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9A626" w14:textId="77777777" w:rsidR="00082154" w:rsidRDefault="00082154" w:rsidP="00736139">
      <w:pPr>
        <w:jc w:val="both"/>
      </w:pPr>
    </w:p>
    <w:p w14:paraId="4507F691" w14:textId="29EDB417" w:rsidR="00F666D6" w:rsidRPr="00F919ED" w:rsidRDefault="002851D3" w:rsidP="005418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9ED">
        <w:rPr>
          <w:rFonts w:ascii="Times New Roman" w:hAnsi="Times New Roman" w:cs="Times New Roman"/>
          <w:b/>
          <w:sz w:val="24"/>
          <w:szCs w:val="24"/>
        </w:rPr>
        <w:t xml:space="preserve">Организатор торгов - 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Акционерное общество «Российский аукционный дом» 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сообщает о</w:t>
      </w:r>
      <w:r w:rsidR="000138B6">
        <w:rPr>
          <w:rFonts w:ascii="Times New Roman" w:hAnsi="Times New Roman" w:cs="Times New Roman"/>
          <w:b/>
          <w:sz w:val="24"/>
          <w:szCs w:val="24"/>
        </w:rPr>
        <w:t>б</w:t>
      </w:r>
      <w:r w:rsidR="00835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8B6">
        <w:rPr>
          <w:rFonts w:ascii="Times New Roman" w:hAnsi="Times New Roman" w:cs="Times New Roman"/>
          <w:b/>
          <w:sz w:val="24"/>
          <w:szCs w:val="24"/>
        </w:rPr>
        <w:t>отмене</w:t>
      </w:r>
      <w:r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электронного аукциона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, открыт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составу участников и откр</w:t>
      </w:r>
      <w:r w:rsidR="008A0BB2" w:rsidRPr="00F919ED">
        <w:rPr>
          <w:rFonts w:ascii="Times New Roman" w:hAnsi="Times New Roman" w:cs="Times New Roman"/>
          <w:b/>
          <w:sz w:val="24"/>
          <w:szCs w:val="24"/>
        </w:rPr>
        <w:t>ытого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 xml:space="preserve"> по форме подачи предложений по цене, с применением метода по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выш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ения начальной цены («</w:t>
      </w:r>
      <w:r w:rsidR="00A56D46" w:rsidRPr="00F919ED">
        <w:rPr>
          <w:rFonts w:ascii="Times New Roman" w:hAnsi="Times New Roman" w:cs="Times New Roman"/>
          <w:b/>
          <w:sz w:val="24"/>
          <w:szCs w:val="24"/>
        </w:rPr>
        <w:t>англий</w:t>
      </w:r>
      <w:r w:rsidR="006D2A60" w:rsidRPr="00F919ED">
        <w:rPr>
          <w:rFonts w:ascii="Times New Roman" w:hAnsi="Times New Roman" w:cs="Times New Roman"/>
          <w:b/>
          <w:sz w:val="24"/>
          <w:szCs w:val="24"/>
        </w:rPr>
        <w:t>ский»)</w:t>
      </w:r>
      <w:r w:rsidR="00FE3866" w:rsidRPr="00F919ED">
        <w:rPr>
          <w:rFonts w:ascii="Times New Roman" w:hAnsi="Times New Roman" w:cs="Times New Roman"/>
          <w:b/>
          <w:sz w:val="24"/>
          <w:szCs w:val="24"/>
        </w:rPr>
        <w:t>,</w:t>
      </w:r>
      <w:r w:rsidR="00F666D6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продаже</w:t>
      </w:r>
      <w:r w:rsidR="00234247" w:rsidRPr="00F919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8A3" w:rsidRPr="005418A3">
        <w:rPr>
          <w:rFonts w:ascii="Times New Roman" w:hAnsi="Times New Roman" w:cs="Times New Roman"/>
          <w:b/>
          <w:sz w:val="24"/>
          <w:szCs w:val="24"/>
        </w:rPr>
        <w:t>доли в размере 100% уставного капитала ООО «Самара-Кварц» (ОГРН 1086367000510, ИНН 6367057683)</w:t>
      </w:r>
      <w:r w:rsidR="005418A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418A3" w:rsidRPr="005418A3">
        <w:rPr>
          <w:rFonts w:ascii="Times New Roman" w:hAnsi="Times New Roman" w:cs="Times New Roman"/>
          <w:b/>
          <w:sz w:val="24"/>
          <w:szCs w:val="24"/>
        </w:rPr>
        <w:t xml:space="preserve">назначенного на 25.07.2025 </w:t>
      </w:r>
      <w:r w:rsidR="00064FBD">
        <w:rPr>
          <w:rFonts w:ascii="Times New Roman" w:hAnsi="Times New Roman" w:cs="Times New Roman"/>
          <w:b/>
          <w:sz w:val="24"/>
          <w:szCs w:val="24"/>
        </w:rPr>
        <w:t>по</w:t>
      </w:r>
      <w:r w:rsidR="00064FBD" w:rsidRPr="00064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Лот</w:t>
      </w:r>
      <w:r w:rsidR="00064FBD">
        <w:rPr>
          <w:rFonts w:ascii="Times New Roman" w:hAnsi="Times New Roman" w:cs="Times New Roman"/>
          <w:b/>
          <w:sz w:val="24"/>
          <w:szCs w:val="24"/>
        </w:rPr>
        <w:t>у</w:t>
      </w:r>
      <w:r w:rsidR="004B1CD6" w:rsidRPr="00F919ED">
        <w:t xml:space="preserve"> </w:t>
      </w:r>
      <w:r w:rsidR="004B1CD6" w:rsidRPr="00F919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C5A6E" w:rsidRPr="00DC5A6E">
        <w:rPr>
          <w:rFonts w:ascii="Times New Roman" w:hAnsi="Times New Roman" w:cs="Times New Roman"/>
          <w:b/>
          <w:sz w:val="24"/>
          <w:szCs w:val="24"/>
        </w:rPr>
        <w:t>РАД-411782</w:t>
      </w:r>
      <w:r w:rsidR="004B1CD6" w:rsidRPr="00F919ED">
        <w:rPr>
          <w:rFonts w:ascii="Times New Roman" w:hAnsi="Times New Roman" w:cs="Times New Roman"/>
          <w:b/>
          <w:sz w:val="24"/>
          <w:szCs w:val="24"/>
        </w:rPr>
        <w:t>)</w:t>
      </w:r>
      <w:r w:rsidR="00AC2171" w:rsidRPr="00F919ED">
        <w:rPr>
          <w:rFonts w:ascii="Times New Roman" w:hAnsi="Times New Roman" w:cs="Times New Roman"/>
          <w:b/>
          <w:sz w:val="24"/>
          <w:szCs w:val="24"/>
        </w:rPr>
        <w:t>:</w:t>
      </w:r>
    </w:p>
    <w:p w14:paraId="260AAFD1" w14:textId="77777777" w:rsidR="003E2445" w:rsidRPr="00562274" w:rsidRDefault="003E2445" w:rsidP="00736139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57DAE5A" w14:textId="77777777" w:rsidR="00562274" w:rsidRPr="00562274" w:rsidRDefault="00562274" w:rsidP="0056227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5"/>
        <w:rPr>
          <w:rFonts w:ascii="Times New Roman" w:eastAsia="SimSun" w:hAnsi="Times New Roman" w:cs="Times New Roman"/>
          <w:i/>
          <w:sz w:val="24"/>
          <w:szCs w:val="24"/>
          <w:u w:val="single"/>
          <w:lang w:eastAsia="hi-IN" w:bidi="hi-IN"/>
        </w:rPr>
      </w:pPr>
      <w:r w:rsidRPr="00562274">
        <w:rPr>
          <w:rFonts w:ascii="Times New Roman" w:eastAsia="SimSun" w:hAnsi="Times New Roman" w:cs="Times New Roman"/>
          <w:i/>
          <w:sz w:val="24"/>
          <w:szCs w:val="24"/>
          <w:u w:val="single"/>
          <w:lang w:eastAsia="hi-IN" w:bidi="hi-IN"/>
        </w:rPr>
        <w:t>Сведения об имуществе, реализуемом на аукционе (далее – Лот, Имущество):</w:t>
      </w:r>
    </w:p>
    <w:p w14:paraId="5196A08A" w14:textId="77777777" w:rsidR="00562274" w:rsidRPr="00562274" w:rsidRDefault="00562274" w:rsidP="0056227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5"/>
        <w:rPr>
          <w:rFonts w:ascii="Times New Roman" w:eastAsia="SimSun" w:hAnsi="Times New Roman" w:cs="Times New Roman"/>
          <w:i/>
          <w:sz w:val="10"/>
          <w:szCs w:val="10"/>
          <w:u w:val="single"/>
          <w:lang w:eastAsia="hi-IN" w:bidi="hi-IN"/>
        </w:rPr>
      </w:pPr>
    </w:p>
    <w:p w14:paraId="1A99B2EA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Доля в размере 100 (сто) % уставного капитала Общества с ограниченной ответственностью «Самара-Кварц»,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принадлежащая Гражданину Российской Федерации Дубовицкому Алексею Владимировичу, номинальной стоимостью 3 770 000 (Три миллиона семьсот семьдесят тысяч) рублей.</w:t>
      </w:r>
    </w:p>
    <w:p w14:paraId="15717A40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10"/>
          <w:szCs w:val="10"/>
          <w:lang w:eastAsia="hi-IN" w:bidi="hi-IN"/>
        </w:rPr>
      </w:pPr>
    </w:p>
    <w:p w14:paraId="3D6BA86A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Сведения об Обществе с ограниченной ответственностью «Самара-Кварц»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(далее – Общество):</w:t>
      </w:r>
    </w:p>
    <w:p w14:paraId="6628C911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Полное наименование: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Общество с ограниченной ответственностью «Самара-Кварц» </w:t>
      </w:r>
    </w:p>
    <w:p w14:paraId="45B673DB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Сокращенное наименование: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ООО «Самара-Кварц» </w:t>
      </w:r>
    </w:p>
    <w:p w14:paraId="03877ADE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Место нахождения: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Самарская область, Волжский район, с. Курумоч. </w:t>
      </w:r>
    </w:p>
    <w:p w14:paraId="7F81561C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Адрес юридического лица: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443544, Самарская область, р-н Волжский, с. Курумоч, Тер Территория Комплекс дорожного сервиса, литер 22, ком. 24.</w:t>
      </w:r>
    </w:p>
    <w:p w14:paraId="1FD16A9B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 регистрации Общества: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зарегистрировано Инспекцией Федеральной налоговой службы по Волжскому району Самарской области, в ЕГРЮЛ запись о создании юридического лица внесена 15.02.2008 за ОГРН 1086367000510, ИНН 6367057683, КПП 636701001.</w:t>
      </w:r>
    </w:p>
    <w:p w14:paraId="3FF38EA8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Уставный капитал Общества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состоит из номинальной стоимости долей участников Общества и составляет 3 770 000 (Три миллиона семьсот семьдесят тысяч) рублей.  </w:t>
      </w:r>
    </w:p>
    <w:p w14:paraId="7DB48E68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об основном виде деятельности Общества: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08.11 Добыча декоративного и строительного камня, известняка, гипса, мела и сланцев. </w:t>
      </w:r>
    </w:p>
    <w:p w14:paraId="12C821A6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 xml:space="preserve">Сведения о лицензиях: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>Лицензия на пользование недрами СМР 01354 ТР, дата государственной регистрации: 28.05.2008г., срок действия лицензии: 31.12.2040г.</w:t>
      </w:r>
    </w:p>
    <w:p w14:paraId="22BF8625" w14:textId="77777777" w:rsidR="00562274" w:rsidRPr="00562274" w:rsidRDefault="00562274" w:rsidP="0056227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об участии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</w:t>
      </w: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Общества в уставном капитале иных юридических лиц: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 не является участником в уставном капитале иных юридических лиц.</w:t>
      </w:r>
    </w:p>
    <w:p w14:paraId="2889ECB2" w14:textId="77777777" w:rsidR="00562274" w:rsidRPr="00562274" w:rsidRDefault="00562274" w:rsidP="005622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sz w:val="24"/>
          <w:szCs w:val="24"/>
          <w:lang w:eastAsia="hi-IN" w:bidi="hi-IN"/>
        </w:rPr>
        <w:t>Сведения о принадлежащих Обществу на праве собственности/на праве пользования объектов движимого/недвижимого имущества:</w:t>
      </w:r>
      <w:r w:rsidRPr="00562274">
        <w:rPr>
          <w:rFonts w:ascii="Times New Roman" w:eastAsia="SimSun" w:hAnsi="Times New Roman" w:cs="Times New Roman"/>
          <w:sz w:val="24"/>
          <w:szCs w:val="24"/>
          <w:lang w:eastAsia="hi-IN" w:bidi="hi-IN"/>
        </w:rPr>
        <w:t xml:space="preserve"> у </w:t>
      </w:r>
      <w:r w:rsidRPr="00562274">
        <w:rPr>
          <w:rFonts w:ascii="Times New Roman" w:eastAsia="SimSun" w:hAnsi="Times New Roman" w:cs="Times New Roman"/>
          <w:bCs/>
          <w:sz w:val="24"/>
          <w:szCs w:val="24"/>
          <w:lang w:eastAsia="hi-IN" w:bidi="hi-IN"/>
        </w:rPr>
        <w:t xml:space="preserve">Общества отсутствуют на праве собственности/на праве пользования объекты движимого/недвижимого имущества. </w:t>
      </w:r>
    </w:p>
    <w:p w14:paraId="4E4A256E" w14:textId="77777777" w:rsidR="00562274" w:rsidRPr="00562274" w:rsidRDefault="00562274" w:rsidP="00562274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sz w:val="10"/>
          <w:szCs w:val="10"/>
          <w:lang w:eastAsia="hi-IN" w:bidi="hi-IN"/>
        </w:rPr>
      </w:pPr>
      <w:bookmarkStart w:id="0" w:name="_Hlk197871710"/>
    </w:p>
    <w:p w14:paraId="0D8AD2B8" w14:textId="77777777" w:rsidR="00562274" w:rsidRPr="00562274" w:rsidRDefault="00562274" w:rsidP="00562274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Информация о введении в отношении Общества процедур, применяемых в деле о банкротстве, а также о судебных разбирательствах и возбужденных исполнительных производствах отсутствует.</w:t>
      </w:r>
    </w:p>
    <w:bookmarkEnd w:id="0"/>
    <w:p w14:paraId="2C1A9F98" w14:textId="77777777" w:rsidR="009A525F" w:rsidRPr="009A525F" w:rsidRDefault="009A525F" w:rsidP="009A525F">
      <w:pPr>
        <w:widowControl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10"/>
          <w:szCs w:val="10"/>
          <w:highlight w:val="cyan"/>
          <w:lang w:eastAsia="hi-IN" w:bidi="hi-IN"/>
        </w:rPr>
      </w:pPr>
    </w:p>
    <w:p w14:paraId="14695FDD" w14:textId="77777777" w:rsidR="009A525F" w:rsidRPr="00562274" w:rsidRDefault="009A525F" w:rsidP="009A525F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22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Лота – 15 000 000 (Пятнадцать миллионов) рублей 00 копеек, </w:t>
      </w:r>
    </w:p>
    <w:p w14:paraId="298F6C5D" w14:textId="77777777" w:rsidR="009A525F" w:rsidRPr="00562274" w:rsidRDefault="009A525F" w:rsidP="009A525F">
      <w:pPr>
        <w:spacing w:after="0" w:line="240" w:lineRule="auto"/>
        <w:ind w:right="-5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74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 не облагается.</w:t>
      </w:r>
    </w:p>
    <w:p w14:paraId="7E3D05C5" w14:textId="77777777" w:rsidR="009A525F" w:rsidRPr="00562274" w:rsidRDefault="009A525F" w:rsidP="009A525F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>Сумма задатка – 1 500 000 (Один миллион пятьсот тысяч) рублей 00 копеек.</w:t>
      </w:r>
    </w:p>
    <w:p w14:paraId="06135C8B" w14:textId="77777777" w:rsidR="009A525F" w:rsidRPr="00562274" w:rsidRDefault="009A525F" w:rsidP="009A525F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</w:pPr>
      <w:r w:rsidRPr="00562274">
        <w:rPr>
          <w:rFonts w:ascii="Times New Roman" w:eastAsia="SimSun" w:hAnsi="Times New Roman" w:cs="Times New Roman"/>
          <w:b/>
          <w:bCs/>
          <w:sz w:val="24"/>
          <w:szCs w:val="24"/>
          <w:lang w:eastAsia="hi-IN" w:bidi="hi-IN"/>
        </w:rPr>
        <w:t>Шаг аукциона – 750 000 (Семьсот пятьдесят тысяч) рублей 00 копеек.</w:t>
      </w:r>
    </w:p>
    <w:p w14:paraId="2FD1EB48" w14:textId="77777777" w:rsidR="009A525F" w:rsidRPr="009A525F" w:rsidRDefault="009A525F" w:rsidP="009A525F">
      <w:pPr>
        <w:widowControl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sz w:val="10"/>
          <w:szCs w:val="10"/>
          <w:lang w:eastAsia="hi-IN" w:bidi="hi-IN"/>
        </w:rPr>
      </w:pPr>
    </w:p>
    <w:p w14:paraId="233BF822" w14:textId="77777777" w:rsidR="009A525F" w:rsidRPr="00562274" w:rsidRDefault="009A525F" w:rsidP="009A525F">
      <w:pPr>
        <w:widowControl w:val="0"/>
        <w:spacing w:after="33" w:line="247" w:lineRule="auto"/>
        <w:ind w:right="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274">
        <w:rPr>
          <w:rFonts w:ascii="Times New Roman" w:eastAsia="SimSun" w:hAnsi="Times New Roman" w:cs="Times New Roman"/>
          <w:sz w:val="24"/>
          <w:szCs w:val="24"/>
          <w:lang w:eastAsia="hi-IN" w:bidi="hi-IN"/>
        </w:rPr>
        <w:t>Продавец гарантирует, что Имущество никому не продано, не является предметом судебного разбирательства, не находится под арестом, не обременено правами третьих лиц.</w:t>
      </w:r>
    </w:p>
    <w:p w14:paraId="4EAAF50F" w14:textId="77777777" w:rsidR="009A525F" w:rsidRPr="00562274" w:rsidRDefault="009A525F" w:rsidP="009A525F">
      <w:pPr>
        <w:widowControl w:val="0"/>
        <w:spacing w:after="33" w:line="247" w:lineRule="auto"/>
        <w:ind w:right="60"/>
        <w:jc w:val="both"/>
        <w:rPr>
          <w:rFonts w:ascii="Times New Roman" w:eastAsia="SimSun" w:hAnsi="Times New Roman" w:cs="Times New Roman"/>
          <w:sz w:val="10"/>
          <w:szCs w:val="10"/>
          <w:lang w:eastAsia="hi-IN" w:bidi="hi-IN"/>
        </w:rPr>
      </w:pPr>
    </w:p>
    <w:p w14:paraId="4A368527" w14:textId="167177D7" w:rsidR="00F666D6" w:rsidRPr="007E500E" w:rsidRDefault="00F666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66D6" w:rsidRPr="007E500E" w:rsidSect="00A874BF">
      <w:pgSz w:w="11906" w:h="16838"/>
      <w:pgMar w:top="142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173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38B6"/>
    <w:rsid w:val="000147F4"/>
    <w:rsid w:val="00026F31"/>
    <w:rsid w:val="00030EB6"/>
    <w:rsid w:val="000312F0"/>
    <w:rsid w:val="000319A4"/>
    <w:rsid w:val="00047BD3"/>
    <w:rsid w:val="00062930"/>
    <w:rsid w:val="00064FBD"/>
    <w:rsid w:val="0007063E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216AC"/>
    <w:rsid w:val="00126B90"/>
    <w:rsid w:val="001474B1"/>
    <w:rsid w:val="00150953"/>
    <w:rsid w:val="00167B3C"/>
    <w:rsid w:val="0018634B"/>
    <w:rsid w:val="001A21AC"/>
    <w:rsid w:val="001A2FA2"/>
    <w:rsid w:val="001A39ED"/>
    <w:rsid w:val="001A73DC"/>
    <w:rsid w:val="001B3C81"/>
    <w:rsid w:val="001B467C"/>
    <w:rsid w:val="001C3F26"/>
    <w:rsid w:val="001D7575"/>
    <w:rsid w:val="001E09E7"/>
    <w:rsid w:val="00227D03"/>
    <w:rsid w:val="002323B9"/>
    <w:rsid w:val="00234247"/>
    <w:rsid w:val="00242987"/>
    <w:rsid w:val="00251500"/>
    <w:rsid w:val="00252CB0"/>
    <w:rsid w:val="0025627E"/>
    <w:rsid w:val="002658AA"/>
    <w:rsid w:val="0027057F"/>
    <w:rsid w:val="002851D3"/>
    <w:rsid w:val="002C7AD5"/>
    <w:rsid w:val="002D19C6"/>
    <w:rsid w:val="002E54AB"/>
    <w:rsid w:val="002E5738"/>
    <w:rsid w:val="002E7DD8"/>
    <w:rsid w:val="002F2B69"/>
    <w:rsid w:val="0031308A"/>
    <w:rsid w:val="00317C61"/>
    <w:rsid w:val="003213E6"/>
    <w:rsid w:val="0033124B"/>
    <w:rsid w:val="00340B4B"/>
    <w:rsid w:val="003514B1"/>
    <w:rsid w:val="00355DBB"/>
    <w:rsid w:val="00374166"/>
    <w:rsid w:val="0038059A"/>
    <w:rsid w:val="00382041"/>
    <w:rsid w:val="003B5744"/>
    <w:rsid w:val="003B7368"/>
    <w:rsid w:val="003D6B7B"/>
    <w:rsid w:val="003D7388"/>
    <w:rsid w:val="003E2445"/>
    <w:rsid w:val="003F3EEB"/>
    <w:rsid w:val="00406233"/>
    <w:rsid w:val="00412A65"/>
    <w:rsid w:val="00434508"/>
    <w:rsid w:val="004504F3"/>
    <w:rsid w:val="004537F3"/>
    <w:rsid w:val="004735E2"/>
    <w:rsid w:val="004838E0"/>
    <w:rsid w:val="004B1CD6"/>
    <w:rsid w:val="004E3591"/>
    <w:rsid w:val="005048FC"/>
    <w:rsid w:val="0052501E"/>
    <w:rsid w:val="00533BDB"/>
    <w:rsid w:val="005413A4"/>
    <w:rsid w:val="0054176D"/>
    <w:rsid w:val="005417F1"/>
    <w:rsid w:val="005418A3"/>
    <w:rsid w:val="00562274"/>
    <w:rsid w:val="005663D7"/>
    <w:rsid w:val="00584860"/>
    <w:rsid w:val="005959ED"/>
    <w:rsid w:val="005C62F2"/>
    <w:rsid w:val="005D3EB1"/>
    <w:rsid w:val="005E60F4"/>
    <w:rsid w:val="005E7A34"/>
    <w:rsid w:val="005F2710"/>
    <w:rsid w:val="0060397E"/>
    <w:rsid w:val="00613B1D"/>
    <w:rsid w:val="006301D2"/>
    <w:rsid w:val="00641D17"/>
    <w:rsid w:val="00646EA3"/>
    <w:rsid w:val="00673B4E"/>
    <w:rsid w:val="00680C24"/>
    <w:rsid w:val="006A4190"/>
    <w:rsid w:val="006B112D"/>
    <w:rsid w:val="006C09C8"/>
    <w:rsid w:val="006D2A30"/>
    <w:rsid w:val="006D2A60"/>
    <w:rsid w:val="006E14EF"/>
    <w:rsid w:val="006F3453"/>
    <w:rsid w:val="00723027"/>
    <w:rsid w:val="00723480"/>
    <w:rsid w:val="00723D34"/>
    <w:rsid w:val="00736139"/>
    <w:rsid w:val="00750FFB"/>
    <w:rsid w:val="0075777F"/>
    <w:rsid w:val="0076464E"/>
    <w:rsid w:val="00772CA8"/>
    <w:rsid w:val="00775530"/>
    <w:rsid w:val="007A12F8"/>
    <w:rsid w:val="007B0067"/>
    <w:rsid w:val="007B7DF6"/>
    <w:rsid w:val="007E0F4C"/>
    <w:rsid w:val="007E1BA0"/>
    <w:rsid w:val="007E500E"/>
    <w:rsid w:val="007F65B0"/>
    <w:rsid w:val="0081655C"/>
    <w:rsid w:val="0082302D"/>
    <w:rsid w:val="00832A20"/>
    <w:rsid w:val="00835DEB"/>
    <w:rsid w:val="00836CE1"/>
    <w:rsid w:val="00846748"/>
    <w:rsid w:val="008600C0"/>
    <w:rsid w:val="008632AE"/>
    <w:rsid w:val="008657AC"/>
    <w:rsid w:val="008A0BB2"/>
    <w:rsid w:val="008B3699"/>
    <w:rsid w:val="008B62C0"/>
    <w:rsid w:val="008E06A6"/>
    <w:rsid w:val="008E12BD"/>
    <w:rsid w:val="00904174"/>
    <w:rsid w:val="00914EB9"/>
    <w:rsid w:val="0092088A"/>
    <w:rsid w:val="00941AC8"/>
    <w:rsid w:val="00961A61"/>
    <w:rsid w:val="00962519"/>
    <w:rsid w:val="00966BAD"/>
    <w:rsid w:val="00967860"/>
    <w:rsid w:val="00977B2A"/>
    <w:rsid w:val="00986DCF"/>
    <w:rsid w:val="009A525F"/>
    <w:rsid w:val="009A6008"/>
    <w:rsid w:val="009B40DB"/>
    <w:rsid w:val="009B526A"/>
    <w:rsid w:val="009E235C"/>
    <w:rsid w:val="009F033E"/>
    <w:rsid w:val="00A06973"/>
    <w:rsid w:val="00A07020"/>
    <w:rsid w:val="00A1089B"/>
    <w:rsid w:val="00A30BDC"/>
    <w:rsid w:val="00A370B2"/>
    <w:rsid w:val="00A5020E"/>
    <w:rsid w:val="00A50B86"/>
    <w:rsid w:val="00A50DE6"/>
    <w:rsid w:val="00A540A6"/>
    <w:rsid w:val="00A56D46"/>
    <w:rsid w:val="00A760CB"/>
    <w:rsid w:val="00A874BF"/>
    <w:rsid w:val="00AB13DC"/>
    <w:rsid w:val="00AB2BB2"/>
    <w:rsid w:val="00AC2171"/>
    <w:rsid w:val="00AD0FA8"/>
    <w:rsid w:val="00AD2316"/>
    <w:rsid w:val="00AD4042"/>
    <w:rsid w:val="00AE2251"/>
    <w:rsid w:val="00B26D1E"/>
    <w:rsid w:val="00B36A3F"/>
    <w:rsid w:val="00B55588"/>
    <w:rsid w:val="00B5777D"/>
    <w:rsid w:val="00BB17D9"/>
    <w:rsid w:val="00BF46D6"/>
    <w:rsid w:val="00C007B8"/>
    <w:rsid w:val="00C10887"/>
    <w:rsid w:val="00C15CB4"/>
    <w:rsid w:val="00C206A8"/>
    <w:rsid w:val="00C261E2"/>
    <w:rsid w:val="00C452C3"/>
    <w:rsid w:val="00C568AA"/>
    <w:rsid w:val="00CC10BC"/>
    <w:rsid w:val="00CC710F"/>
    <w:rsid w:val="00CE3746"/>
    <w:rsid w:val="00D10963"/>
    <w:rsid w:val="00D12F30"/>
    <w:rsid w:val="00D33F0D"/>
    <w:rsid w:val="00D37C78"/>
    <w:rsid w:val="00D50FA3"/>
    <w:rsid w:val="00D50FB2"/>
    <w:rsid w:val="00D74EE9"/>
    <w:rsid w:val="00D77884"/>
    <w:rsid w:val="00D77BC5"/>
    <w:rsid w:val="00D97427"/>
    <w:rsid w:val="00DB351A"/>
    <w:rsid w:val="00DC5A6E"/>
    <w:rsid w:val="00DD7739"/>
    <w:rsid w:val="00DE0183"/>
    <w:rsid w:val="00DE69E7"/>
    <w:rsid w:val="00DF5560"/>
    <w:rsid w:val="00E0193D"/>
    <w:rsid w:val="00E078B1"/>
    <w:rsid w:val="00E1613E"/>
    <w:rsid w:val="00E41125"/>
    <w:rsid w:val="00E50F6D"/>
    <w:rsid w:val="00E72605"/>
    <w:rsid w:val="00E8776C"/>
    <w:rsid w:val="00E96450"/>
    <w:rsid w:val="00EC2063"/>
    <w:rsid w:val="00EC3F7F"/>
    <w:rsid w:val="00F13845"/>
    <w:rsid w:val="00F20410"/>
    <w:rsid w:val="00F21DF1"/>
    <w:rsid w:val="00F34B57"/>
    <w:rsid w:val="00F373D9"/>
    <w:rsid w:val="00F45F97"/>
    <w:rsid w:val="00F528C6"/>
    <w:rsid w:val="00F579B4"/>
    <w:rsid w:val="00F666D6"/>
    <w:rsid w:val="00F81A56"/>
    <w:rsid w:val="00F84712"/>
    <w:rsid w:val="00F85A99"/>
    <w:rsid w:val="00F919ED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basedOn w:val="a"/>
    <w:uiPriority w:val="34"/>
    <w:qFormat/>
    <w:rsid w:val="00BB17D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7</cp:revision>
  <cp:lastPrinted>2022-06-22T14:25:00Z</cp:lastPrinted>
  <dcterms:created xsi:type="dcterms:W3CDTF">2025-07-11T10:39:00Z</dcterms:created>
  <dcterms:modified xsi:type="dcterms:W3CDTF">2025-07-11T10:45:00Z</dcterms:modified>
</cp:coreProperties>
</file>