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F" w:rsidRPr="003F778E" w:rsidRDefault="00B71B2B" w:rsidP="0049586A">
      <w:pPr>
        <w:jc w:val="center"/>
        <w:rPr>
          <w:rStyle w:val="ab"/>
          <w:b/>
          <w:color w:val="000000" w:themeColor="text1"/>
          <w:u w:val="none"/>
        </w:rPr>
      </w:pPr>
      <w:r w:rsidRPr="003F778E">
        <w:rPr>
          <w:b/>
          <w:color w:val="000000" w:themeColor="text1"/>
        </w:rPr>
        <w:fldChar w:fldCharType="begin"/>
      </w:r>
      <w:r w:rsidR="00854CD1" w:rsidRPr="003F778E">
        <w:rPr>
          <w:b/>
          <w:color w:val="000000" w:themeColor="text1"/>
        </w:rPr>
        <w:instrText xml:space="preserve"> HYPERLINK "http://blanker.ru/doc/dogovor-prodaga-akchii" </w:instrText>
      </w:r>
      <w:r w:rsidRPr="003F778E">
        <w:rPr>
          <w:b/>
          <w:color w:val="000000" w:themeColor="text1"/>
        </w:rPr>
        <w:fldChar w:fldCharType="separate"/>
      </w:r>
      <w:r w:rsidR="006856FF" w:rsidRPr="003F778E">
        <w:rPr>
          <w:rStyle w:val="ab"/>
          <w:b/>
          <w:color w:val="000000" w:themeColor="text1"/>
          <w:u w:val="none"/>
        </w:rPr>
        <w:t>Д</w:t>
      </w:r>
      <w:r w:rsidR="001F6E0B">
        <w:rPr>
          <w:rStyle w:val="ab"/>
          <w:b/>
          <w:color w:val="000000" w:themeColor="text1"/>
          <w:u w:val="none"/>
        </w:rPr>
        <w:t>оговор</w:t>
      </w:r>
      <w:r w:rsidR="00086DF1" w:rsidRPr="003F778E">
        <w:rPr>
          <w:rStyle w:val="ab"/>
          <w:b/>
          <w:color w:val="000000" w:themeColor="text1"/>
          <w:u w:val="none"/>
        </w:rPr>
        <w:t xml:space="preserve"> </w:t>
      </w:r>
      <w:r w:rsidR="001F6E0B">
        <w:rPr>
          <w:rStyle w:val="ab"/>
          <w:b/>
          <w:color w:val="000000" w:themeColor="text1"/>
          <w:u w:val="none"/>
        </w:rPr>
        <w:t xml:space="preserve">купли-продажи </w:t>
      </w:r>
      <w:r w:rsidR="00086DF1" w:rsidRPr="003F778E">
        <w:rPr>
          <w:rStyle w:val="ab"/>
          <w:b/>
          <w:color w:val="000000" w:themeColor="text1"/>
          <w:u w:val="none"/>
        </w:rPr>
        <w:t>№</w:t>
      </w:r>
      <w:r w:rsidR="00D43410" w:rsidRPr="003F778E">
        <w:rPr>
          <w:rStyle w:val="ab"/>
          <w:b/>
          <w:color w:val="000000" w:themeColor="text1"/>
          <w:u w:val="none"/>
        </w:rPr>
        <w:t xml:space="preserve"> ___</w:t>
      </w:r>
    </w:p>
    <w:p w:rsidR="006856FF" w:rsidRPr="003F778E" w:rsidRDefault="00B71B2B" w:rsidP="00086DF1">
      <w:pPr>
        <w:rPr>
          <w:color w:val="000000" w:themeColor="text1"/>
        </w:rPr>
      </w:pPr>
      <w:r w:rsidRPr="003F778E">
        <w:rPr>
          <w:b/>
          <w:color w:val="000000" w:themeColor="text1"/>
        </w:rPr>
        <w:fldChar w:fldCharType="end"/>
      </w:r>
    </w:p>
    <w:p w:rsidR="006856FF" w:rsidRPr="003F778E" w:rsidRDefault="00281C24">
      <w:pPr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г. </w:t>
      </w:r>
      <w:r w:rsidR="0046292E" w:rsidRPr="003F778E">
        <w:rPr>
          <w:color w:val="000000" w:themeColor="text1"/>
        </w:rPr>
        <w:t>Москва</w:t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49586A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46292E" w:rsidRPr="003F778E">
        <w:rPr>
          <w:color w:val="000000" w:themeColor="text1"/>
        </w:rPr>
        <w:t xml:space="preserve">         </w:t>
      </w:r>
      <w:r w:rsidR="00155964" w:rsidRPr="003F778E">
        <w:rPr>
          <w:color w:val="000000" w:themeColor="text1"/>
        </w:rPr>
        <w:tab/>
      </w:r>
      <w:r w:rsidR="00D43410" w:rsidRPr="003F778E">
        <w:rPr>
          <w:color w:val="000000" w:themeColor="text1"/>
        </w:rPr>
        <w:t xml:space="preserve">         </w:t>
      </w:r>
      <w:r w:rsidR="00036D5D" w:rsidRPr="003F778E">
        <w:rPr>
          <w:color w:val="000000" w:themeColor="text1"/>
        </w:rPr>
        <w:t>«___» ________</w:t>
      </w:r>
      <w:r w:rsidR="005F0D43" w:rsidRPr="003F778E">
        <w:rPr>
          <w:color w:val="000000" w:themeColor="text1"/>
        </w:rPr>
        <w:t xml:space="preserve"> 20__</w:t>
      </w:r>
      <w:r w:rsidR="006856FF" w:rsidRPr="003F778E">
        <w:rPr>
          <w:color w:val="000000" w:themeColor="text1"/>
        </w:rPr>
        <w:t xml:space="preserve"> г.</w:t>
      </w:r>
    </w:p>
    <w:p w:rsidR="006856FF" w:rsidRPr="003F778E" w:rsidRDefault="006856FF">
      <w:pPr>
        <w:ind w:firstLine="567"/>
        <w:jc w:val="both"/>
        <w:rPr>
          <w:color w:val="000000" w:themeColor="text1"/>
        </w:rPr>
      </w:pPr>
    </w:p>
    <w:p w:rsidR="0003534B" w:rsidRPr="001F6E0B" w:rsidRDefault="001F6E0B" w:rsidP="008B7614">
      <w:pPr>
        <w:pStyle w:val="a6"/>
        <w:rPr>
          <w:color w:val="000000" w:themeColor="text1"/>
        </w:rPr>
      </w:pPr>
      <w:proofErr w:type="gramStart"/>
      <w:r w:rsidRPr="001F6E0B">
        <w:t xml:space="preserve">Общество с ограниченной ответственностью «Енисей» в лице конкурсного управляющего Афанасьевой Анны </w:t>
      </w:r>
      <w:proofErr w:type="spellStart"/>
      <w:r w:rsidRPr="001F6E0B">
        <w:t>Зиядовны</w:t>
      </w:r>
      <w:proofErr w:type="spellEnd"/>
      <w:r w:rsidRPr="001F6E0B">
        <w:t xml:space="preserve"> (член Ассоциации арбитражных управляющих «Сибирский центр экспертов антикризисного управления»), именуемый в дальнейшем «Продавец», действующей на основании Определения Арбитражного суда Красноярского края от 01.11.2023 г. (резолютивная часть) по делу № А33-22444/2021,</w:t>
      </w:r>
      <w:r w:rsidR="006856FF" w:rsidRPr="001F6E0B">
        <w:rPr>
          <w:color w:val="000000" w:themeColor="text1"/>
        </w:rPr>
        <w:t xml:space="preserve">, </w:t>
      </w:r>
      <w:r w:rsidR="00F907FC" w:rsidRPr="001F6E0B">
        <w:rPr>
          <w:color w:val="000000" w:themeColor="text1"/>
        </w:rPr>
        <w:t>с одной стороны, и</w:t>
      </w:r>
      <w:r w:rsidR="0046292E" w:rsidRPr="001F6E0B">
        <w:rPr>
          <w:color w:val="000000" w:themeColor="text1"/>
        </w:rPr>
        <w:t xml:space="preserve"> </w:t>
      </w:r>
      <w:r w:rsidR="00036D5D" w:rsidRPr="001F6E0B">
        <w:rPr>
          <w:b/>
          <w:color w:val="000000" w:themeColor="text1"/>
        </w:rPr>
        <w:t>_________________</w:t>
      </w:r>
      <w:r w:rsidR="00D43410" w:rsidRPr="001F6E0B">
        <w:rPr>
          <w:b/>
          <w:color w:val="000000" w:themeColor="text1"/>
        </w:rPr>
        <w:t>_______________________</w:t>
      </w:r>
      <w:r w:rsidR="0046292E" w:rsidRPr="001F6E0B">
        <w:rPr>
          <w:b/>
          <w:color w:val="000000" w:themeColor="text1"/>
        </w:rPr>
        <w:t>____</w:t>
      </w:r>
      <w:r w:rsidR="006856FF" w:rsidRPr="001F6E0B">
        <w:rPr>
          <w:color w:val="000000" w:themeColor="text1"/>
        </w:rPr>
        <w:t xml:space="preserve">, </w:t>
      </w:r>
      <w:r w:rsidR="00C52930" w:rsidRPr="001F6E0B">
        <w:rPr>
          <w:color w:val="000000" w:themeColor="text1"/>
        </w:rPr>
        <w:t>и</w:t>
      </w:r>
      <w:r w:rsidR="006856FF" w:rsidRPr="001F6E0B">
        <w:rPr>
          <w:color w:val="000000" w:themeColor="text1"/>
        </w:rPr>
        <w:t>менуем</w:t>
      </w:r>
      <w:r w:rsidR="00036D5D" w:rsidRPr="001F6E0B">
        <w:rPr>
          <w:color w:val="000000" w:themeColor="text1"/>
        </w:rPr>
        <w:t>__</w:t>
      </w:r>
      <w:r w:rsidR="006856FF" w:rsidRPr="001F6E0B">
        <w:rPr>
          <w:color w:val="000000" w:themeColor="text1"/>
        </w:rPr>
        <w:t xml:space="preserve"> в дальнейшем «Покупатель», в лице </w:t>
      </w:r>
      <w:r w:rsidR="00036D5D" w:rsidRPr="001F6E0B">
        <w:rPr>
          <w:iCs/>
          <w:color w:val="000000" w:themeColor="text1"/>
        </w:rPr>
        <w:t>__________________________________________</w:t>
      </w:r>
      <w:r w:rsidR="00C26674" w:rsidRPr="001F6E0B">
        <w:rPr>
          <w:iCs/>
          <w:color w:val="000000" w:themeColor="text1"/>
        </w:rPr>
        <w:t>,</w:t>
      </w:r>
      <w:r w:rsidR="00D43410" w:rsidRPr="001F6E0B">
        <w:rPr>
          <w:iCs/>
          <w:color w:val="000000" w:themeColor="text1"/>
        </w:rPr>
        <w:t xml:space="preserve"> </w:t>
      </w:r>
      <w:r w:rsidR="006856FF" w:rsidRPr="001F6E0B">
        <w:rPr>
          <w:color w:val="000000" w:themeColor="text1"/>
        </w:rPr>
        <w:t xml:space="preserve">действующего на основании </w:t>
      </w:r>
      <w:r w:rsidR="00036D5D" w:rsidRPr="001F6E0B">
        <w:rPr>
          <w:color w:val="000000" w:themeColor="text1"/>
        </w:rPr>
        <w:t>_______</w:t>
      </w:r>
      <w:r w:rsidR="00CB7060" w:rsidRPr="001F6E0B">
        <w:rPr>
          <w:color w:val="000000" w:themeColor="text1"/>
        </w:rPr>
        <w:t>________________________________</w:t>
      </w:r>
      <w:r w:rsidR="00036D5D" w:rsidRPr="001F6E0B">
        <w:rPr>
          <w:color w:val="000000" w:themeColor="text1"/>
        </w:rPr>
        <w:t>_______</w:t>
      </w:r>
      <w:r w:rsidR="006856FF" w:rsidRPr="001F6E0B">
        <w:rPr>
          <w:color w:val="000000" w:themeColor="text1"/>
        </w:rPr>
        <w:t>, с другой стороны, им</w:t>
      </w:r>
      <w:r w:rsidR="0003534B" w:rsidRPr="001F6E0B">
        <w:rPr>
          <w:color w:val="000000" w:themeColor="text1"/>
        </w:rPr>
        <w:t>енуемые в</w:t>
      </w:r>
      <w:proofErr w:type="gramEnd"/>
      <w:r w:rsidR="0003534B" w:rsidRPr="001F6E0B">
        <w:rPr>
          <w:color w:val="000000" w:themeColor="text1"/>
        </w:rPr>
        <w:t xml:space="preserve"> </w:t>
      </w:r>
      <w:proofErr w:type="gramStart"/>
      <w:r w:rsidR="0003534B" w:rsidRPr="001F6E0B">
        <w:rPr>
          <w:color w:val="000000" w:themeColor="text1"/>
        </w:rPr>
        <w:t>дальнейшем</w:t>
      </w:r>
      <w:proofErr w:type="gramEnd"/>
      <w:r w:rsidR="0003534B" w:rsidRPr="001F6E0B">
        <w:rPr>
          <w:color w:val="000000" w:themeColor="text1"/>
        </w:rPr>
        <w:t xml:space="preserve"> «Стороны»,</w:t>
      </w:r>
    </w:p>
    <w:p w:rsidR="006856FF" w:rsidRPr="003F778E" w:rsidRDefault="0017296B" w:rsidP="008B7614">
      <w:pPr>
        <w:pStyle w:val="a6"/>
        <w:rPr>
          <w:iCs/>
          <w:color w:val="000000" w:themeColor="text1"/>
          <w:u w:val="single"/>
        </w:rPr>
      </w:pPr>
      <w:r w:rsidRPr="001F6E0B">
        <w:rPr>
          <w:color w:val="000000" w:themeColor="text1"/>
        </w:rPr>
        <w:t>в соответствии</w:t>
      </w:r>
      <w:r w:rsidRPr="003F778E">
        <w:rPr>
          <w:color w:val="000000" w:themeColor="text1"/>
        </w:rPr>
        <w:t xml:space="preserve"> со ст. 110, 139 Федерального закона «О несостоятельности (банкротстве)» </w:t>
      </w:r>
      <w:r w:rsidR="004D0EAD" w:rsidRPr="003F778E">
        <w:rPr>
          <w:color w:val="000000" w:themeColor="text1"/>
        </w:rPr>
        <w:t xml:space="preserve">по </w:t>
      </w:r>
      <w:r w:rsidRPr="003F778E">
        <w:rPr>
          <w:color w:val="000000" w:themeColor="text1"/>
        </w:rPr>
        <w:t>результата</w:t>
      </w:r>
      <w:r w:rsidR="004D0EAD" w:rsidRPr="003F778E">
        <w:rPr>
          <w:color w:val="000000" w:themeColor="text1"/>
        </w:rPr>
        <w:t>м</w:t>
      </w:r>
      <w:r w:rsidRPr="003F778E">
        <w:rPr>
          <w:color w:val="000000" w:themeColor="text1"/>
        </w:rPr>
        <w:t xml:space="preserve"> </w:t>
      </w:r>
      <w:r w:rsidR="004D0EAD" w:rsidRPr="003F778E">
        <w:rPr>
          <w:color w:val="000000" w:themeColor="text1"/>
        </w:rPr>
        <w:t>торгов</w:t>
      </w:r>
      <w:r w:rsidR="0003534B" w:rsidRPr="003F778E">
        <w:rPr>
          <w:color w:val="000000" w:themeColor="text1"/>
        </w:rPr>
        <w:t xml:space="preserve"> </w:t>
      </w:r>
      <w:r w:rsidRPr="003F778E">
        <w:rPr>
          <w:color w:val="000000" w:themeColor="text1"/>
        </w:rPr>
        <w:t xml:space="preserve">по продаже имущества </w:t>
      </w:r>
      <w:r w:rsidR="006856FF" w:rsidRPr="003F778E">
        <w:rPr>
          <w:color w:val="000000" w:themeColor="text1"/>
        </w:rPr>
        <w:t>заключили настоящий Договор о нижеследующем:</w:t>
      </w:r>
    </w:p>
    <w:p w:rsidR="006856FF" w:rsidRPr="003F778E" w:rsidRDefault="006856FF">
      <w:pPr>
        <w:ind w:firstLine="540"/>
        <w:jc w:val="both"/>
        <w:rPr>
          <w:color w:val="000000" w:themeColor="text1"/>
        </w:rPr>
      </w:pPr>
    </w:p>
    <w:p w:rsidR="006856FF" w:rsidRPr="003F778E" w:rsidRDefault="006856FF">
      <w:pPr>
        <w:spacing w:after="120"/>
        <w:ind w:firstLine="720"/>
        <w:jc w:val="center"/>
        <w:rPr>
          <w:b/>
          <w:bCs/>
          <w:color w:val="000000" w:themeColor="text1"/>
        </w:rPr>
      </w:pPr>
      <w:r w:rsidRPr="003F778E">
        <w:rPr>
          <w:b/>
          <w:bCs/>
          <w:noProof/>
          <w:color w:val="000000" w:themeColor="text1"/>
        </w:rPr>
        <w:t>1.</w:t>
      </w:r>
      <w:r w:rsidRPr="003F778E">
        <w:rPr>
          <w:b/>
          <w:bCs/>
          <w:color w:val="000000" w:themeColor="text1"/>
        </w:rPr>
        <w:t xml:space="preserve"> ПРЕДМЕТ ДОГОВОРА</w:t>
      </w:r>
    </w:p>
    <w:p w:rsidR="00EA1B69" w:rsidRPr="003F778E" w:rsidRDefault="006856FF" w:rsidP="006279DD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Продавец </w:t>
      </w:r>
      <w:r w:rsidR="003A6537" w:rsidRPr="003F778E">
        <w:rPr>
          <w:color w:val="000000" w:themeColor="text1"/>
        </w:rPr>
        <w:t xml:space="preserve">обязуется </w:t>
      </w:r>
      <w:r w:rsidRPr="003F778E">
        <w:rPr>
          <w:color w:val="000000" w:themeColor="text1"/>
        </w:rPr>
        <w:t>переда</w:t>
      </w:r>
      <w:r w:rsidR="003A6537" w:rsidRPr="003F778E">
        <w:rPr>
          <w:color w:val="000000" w:themeColor="text1"/>
        </w:rPr>
        <w:t>ть</w:t>
      </w:r>
      <w:r w:rsidRPr="003F778E">
        <w:rPr>
          <w:color w:val="000000" w:themeColor="text1"/>
        </w:rPr>
        <w:t xml:space="preserve"> Покупателю в собственность </w:t>
      </w:r>
      <w:r w:rsidR="007F1056" w:rsidRPr="003F778E">
        <w:rPr>
          <w:color w:val="000000" w:themeColor="text1"/>
        </w:rPr>
        <w:t xml:space="preserve">следующее </w:t>
      </w:r>
      <w:r w:rsidR="00F907FC" w:rsidRPr="003F778E">
        <w:rPr>
          <w:color w:val="000000" w:themeColor="text1"/>
        </w:rPr>
        <w:t>имущество:</w:t>
      </w:r>
      <w:r w:rsidR="0003534B" w:rsidRPr="003F778E">
        <w:rPr>
          <w:color w:val="000000" w:themeColor="text1"/>
        </w:rPr>
        <w:t xml:space="preserve"> </w:t>
      </w:r>
      <w:r w:rsidR="0046292E" w:rsidRPr="003F778E">
        <w:rPr>
          <w:color w:val="000000" w:themeColor="text1"/>
        </w:rPr>
        <w:t>___________________________________________________________________________.</w:t>
      </w:r>
    </w:p>
    <w:p w:rsidR="006856FF" w:rsidRPr="003F778E" w:rsidRDefault="00086DF1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3F778E">
        <w:rPr>
          <w:color w:val="000000" w:themeColor="text1"/>
        </w:rPr>
        <w:t>Ц</w:t>
      </w:r>
      <w:r w:rsidR="006856FF" w:rsidRPr="003F778E">
        <w:rPr>
          <w:color w:val="000000" w:themeColor="text1"/>
        </w:rPr>
        <w:t>ена</w:t>
      </w:r>
      <w:r w:rsidRPr="003F778E">
        <w:rPr>
          <w:color w:val="000000" w:themeColor="text1"/>
        </w:rPr>
        <w:t xml:space="preserve"> </w:t>
      </w:r>
      <w:r w:rsidR="00C322B8" w:rsidRPr="003F778E">
        <w:rPr>
          <w:color w:val="000000" w:themeColor="text1"/>
        </w:rPr>
        <w:t>имущества</w:t>
      </w:r>
      <w:r w:rsidR="00DE2652" w:rsidRPr="003F778E">
        <w:rPr>
          <w:color w:val="000000" w:themeColor="text1"/>
        </w:rPr>
        <w:t xml:space="preserve"> </w:t>
      </w:r>
      <w:r w:rsidR="00F907FC" w:rsidRPr="003F778E">
        <w:rPr>
          <w:color w:val="000000" w:themeColor="text1"/>
        </w:rPr>
        <w:t>составляет</w:t>
      </w:r>
      <w:proofErr w:type="gramStart"/>
      <w:r w:rsidR="00F907FC" w:rsidRPr="003F778E">
        <w:rPr>
          <w:color w:val="000000" w:themeColor="text1"/>
        </w:rPr>
        <w:t xml:space="preserve"> </w:t>
      </w:r>
      <w:r w:rsidR="001275A9" w:rsidRPr="003F778E">
        <w:rPr>
          <w:color w:val="000000" w:themeColor="text1"/>
        </w:rPr>
        <w:t>______________</w:t>
      </w:r>
      <w:r w:rsidR="006856FF" w:rsidRPr="003F778E">
        <w:rPr>
          <w:color w:val="000000" w:themeColor="text1"/>
        </w:rPr>
        <w:t> (</w:t>
      </w:r>
      <w:r w:rsidR="001275A9" w:rsidRPr="003F778E">
        <w:rPr>
          <w:color w:val="000000" w:themeColor="text1"/>
        </w:rPr>
        <w:t>_______________</w:t>
      </w:r>
      <w:r w:rsidR="006856FF" w:rsidRPr="003F778E">
        <w:rPr>
          <w:color w:val="000000" w:themeColor="text1"/>
        </w:rPr>
        <w:t xml:space="preserve">) </w:t>
      </w:r>
      <w:proofErr w:type="gramEnd"/>
      <w:r w:rsidR="006856FF" w:rsidRPr="003F778E">
        <w:rPr>
          <w:color w:val="000000" w:themeColor="text1"/>
        </w:rPr>
        <w:t>рублей.</w:t>
      </w:r>
    </w:p>
    <w:p w:rsidR="007F03C7" w:rsidRPr="003F778E" w:rsidRDefault="00D53A30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3F778E">
        <w:rPr>
          <w:color w:val="000000" w:themeColor="text1"/>
        </w:rPr>
        <w:t>Покупатель осведомлен, что имущество является бывшим в употреблении, требует</w:t>
      </w:r>
      <w:r w:rsidR="008E7D61" w:rsidRPr="003F778E">
        <w:rPr>
          <w:color w:val="000000" w:themeColor="text1"/>
        </w:rPr>
        <w:t xml:space="preserve"> </w:t>
      </w:r>
      <w:r w:rsidRPr="003F778E">
        <w:rPr>
          <w:color w:val="000000" w:themeColor="text1"/>
        </w:rPr>
        <w:t xml:space="preserve">ремонта. </w:t>
      </w:r>
      <w:r w:rsidR="007F03C7" w:rsidRPr="003F778E">
        <w:rPr>
          <w:color w:val="000000" w:themeColor="text1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:rsidR="006856FF" w:rsidRPr="003F778E" w:rsidRDefault="006856FF">
      <w:pPr>
        <w:ind w:firstLine="540"/>
        <w:jc w:val="center"/>
        <w:rPr>
          <w:b/>
          <w:bCs/>
          <w:noProof/>
          <w:color w:val="000000" w:themeColor="text1"/>
        </w:rPr>
      </w:pPr>
    </w:p>
    <w:p w:rsidR="006856FF" w:rsidRPr="003F778E" w:rsidRDefault="006856FF">
      <w:pPr>
        <w:spacing w:after="120"/>
        <w:ind w:firstLine="539"/>
        <w:jc w:val="center"/>
        <w:rPr>
          <w:b/>
          <w:bCs/>
          <w:color w:val="000000" w:themeColor="text1"/>
        </w:rPr>
      </w:pPr>
      <w:r w:rsidRPr="003F778E">
        <w:rPr>
          <w:b/>
          <w:bCs/>
          <w:noProof/>
          <w:color w:val="000000" w:themeColor="text1"/>
        </w:rPr>
        <w:t>2.</w:t>
      </w:r>
      <w:r w:rsidRPr="003F778E">
        <w:rPr>
          <w:b/>
          <w:bCs/>
          <w:color w:val="000000" w:themeColor="text1"/>
        </w:rPr>
        <w:t xml:space="preserve"> ПОРЯДОК РАСЧЕТОВ И ОБЯЗАТЕЛЬСТВА СТОРОН</w:t>
      </w:r>
    </w:p>
    <w:p w:rsidR="005C7B1F" w:rsidRPr="001F6E0B" w:rsidRDefault="00502DDF" w:rsidP="005C7B1F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Ранее </w:t>
      </w:r>
      <w:r w:rsidRPr="001F6E0B">
        <w:rPr>
          <w:color w:val="000000" w:themeColor="text1"/>
        </w:rPr>
        <w:t xml:space="preserve">внесенный Покупателем задаток в размере </w:t>
      </w:r>
      <w:r w:rsidR="001275A9" w:rsidRPr="001F6E0B">
        <w:rPr>
          <w:color w:val="000000" w:themeColor="text1"/>
        </w:rPr>
        <w:t>____________</w:t>
      </w:r>
      <w:r w:rsidR="00DE2652" w:rsidRPr="001F6E0B">
        <w:rPr>
          <w:color w:val="000000" w:themeColor="text1"/>
        </w:rPr>
        <w:t xml:space="preserve"> </w:t>
      </w:r>
      <w:r w:rsidRPr="001F6E0B">
        <w:rPr>
          <w:color w:val="000000" w:themeColor="text1"/>
        </w:rPr>
        <w:t>рублей засчитывается в счет оплаты имущества.</w:t>
      </w:r>
      <w:r w:rsidR="008E39EB" w:rsidRPr="001F6E0B">
        <w:rPr>
          <w:color w:val="000000" w:themeColor="text1"/>
        </w:rPr>
        <w:t xml:space="preserve"> Задатком обеспечивается исполнение Покупателем обязательств по оплате по настоящему договору.</w:t>
      </w:r>
    </w:p>
    <w:p w:rsidR="0046292E" w:rsidRPr="001F6E0B" w:rsidRDefault="003F778E" w:rsidP="001F6E0B">
      <w:pPr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  <w:r w:rsidRPr="001F6E0B">
        <w:rPr>
          <w:color w:val="000000" w:themeColor="text1"/>
        </w:rPr>
        <w:t xml:space="preserve">2.1.1. </w:t>
      </w:r>
      <w:r w:rsidR="00502DDF" w:rsidRPr="001F6E0B">
        <w:rPr>
          <w:color w:val="000000" w:themeColor="text1"/>
        </w:rPr>
        <w:t>Денежные средства</w:t>
      </w:r>
      <w:r w:rsidR="006856FF" w:rsidRPr="001F6E0B">
        <w:rPr>
          <w:color w:val="000000" w:themeColor="text1"/>
        </w:rPr>
        <w:t xml:space="preserve"> </w:t>
      </w:r>
      <w:r w:rsidR="00502DDF" w:rsidRPr="001F6E0B">
        <w:rPr>
          <w:color w:val="000000" w:themeColor="text1"/>
        </w:rPr>
        <w:t xml:space="preserve">в сумме </w:t>
      </w:r>
      <w:r w:rsidR="001275A9" w:rsidRPr="001F6E0B">
        <w:rPr>
          <w:color w:val="000000" w:themeColor="text1"/>
        </w:rPr>
        <w:t>___________</w:t>
      </w:r>
      <w:r w:rsidR="00502DDF" w:rsidRPr="001F6E0B">
        <w:rPr>
          <w:color w:val="000000" w:themeColor="text1"/>
        </w:rPr>
        <w:t xml:space="preserve"> рублей должны быть</w:t>
      </w:r>
      <w:r w:rsidR="00117414" w:rsidRPr="001F6E0B">
        <w:rPr>
          <w:color w:val="000000" w:themeColor="text1"/>
        </w:rPr>
        <w:t xml:space="preserve"> перечислен</w:t>
      </w:r>
      <w:r w:rsidR="00502DDF" w:rsidRPr="001F6E0B">
        <w:rPr>
          <w:color w:val="000000" w:themeColor="text1"/>
        </w:rPr>
        <w:t>ы</w:t>
      </w:r>
      <w:r w:rsidR="006856FF" w:rsidRPr="001F6E0B">
        <w:rPr>
          <w:color w:val="000000" w:themeColor="text1"/>
        </w:rPr>
        <w:t xml:space="preserve"> </w:t>
      </w:r>
      <w:r w:rsidR="00502DDF" w:rsidRPr="001F6E0B">
        <w:rPr>
          <w:color w:val="000000" w:themeColor="text1"/>
        </w:rPr>
        <w:t>Покупателем</w:t>
      </w:r>
      <w:r w:rsidR="00117414" w:rsidRPr="001F6E0B">
        <w:rPr>
          <w:color w:val="000000" w:themeColor="text1"/>
        </w:rPr>
        <w:t xml:space="preserve"> </w:t>
      </w:r>
      <w:r w:rsidR="00502DDF" w:rsidRPr="001F6E0B">
        <w:rPr>
          <w:color w:val="000000" w:themeColor="text1"/>
        </w:rPr>
        <w:t xml:space="preserve">в течение </w:t>
      </w:r>
      <w:r w:rsidR="00163144" w:rsidRPr="001F6E0B">
        <w:rPr>
          <w:color w:val="000000" w:themeColor="text1"/>
        </w:rPr>
        <w:t>30</w:t>
      </w:r>
      <w:r w:rsidR="00502DDF" w:rsidRPr="001F6E0B">
        <w:rPr>
          <w:color w:val="000000" w:themeColor="text1"/>
        </w:rPr>
        <w:t xml:space="preserve"> календарных дней </w:t>
      </w:r>
      <w:proofErr w:type="gramStart"/>
      <w:r w:rsidR="00502DDF" w:rsidRPr="001F6E0B">
        <w:rPr>
          <w:color w:val="000000" w:themeColor="text1"/>
        </w:rPr>
        <w:t>с даты подписания</w:t>
      </w:r>
      <w:proofErr w:type="gramEnd"/>
      <w:r w:rsidR="00502DDF" w:rsidRPr="001F6E0B">
        <w:rPr>
          <w:color w:val="000000" w:themeColor="text1"/>
        </w:rPr>
        <w:t xml:space="preserve"> настоящего Договора Сторонами </w:t>
      </w:r>
      <w:r w:rsidR="00117414" w:rsidRPr="001F6E0B">
        <w:rPr>
          <w:color w:val="000000" w:themeColor="text1"/>
        </w:rPr>
        <w:t xml:space="preserve">на </w:t>
      </w:r>
      <w:r w:rsidR="001F6E0B">
        <w:rPr>
          <w:color w:val="000000" w:themeColor="text1"/>
        </w:rPr>
        <w:t xml:space="preserve">специальный </w:t>
      </w:r>
      <w:r w:rsidR="004D0EAD" w:rsidRPr="001F6E0B">
        <w:rPr>
          <w:color w:val="000000" w:themeColor="text1"/>
        </w:rPr>
        <w:t>банковский</w:t>
      </w:r>
      <w:r w:rsidR="00117414" w:rsidRPr="001F6E0B">
        <w:rPr>
          <w:color w:val="000000" w:themeColor="text1"/>
        </w:rPr>
        <w:t xml:space="preserve"> счет </w:t>
      </w:r>
      <w:r w:rsidR="004D0EAD" w:rsidRPr="001F6E0B">
        <w:rPr>
          <w:color w:val="000000" w:themeColor="text1"/>
        </w:rPr>
        <w:t xml:space="preserve">по следующим реквизитам: </w:t>
      </w:r>
      <w:r w:rsidRPr="001F6E0B">
        <w:rPr>
          <w:color w:val="000000" w:themeColor="text1"/>
        </w:rPr>
        <w:t>Получатель:</w:t>
      </w:r>
      <w:r w:rsidRPr="001F6E0B">
        <w:rPr>
          <w:rFonts w:eastAsiaTheme="minorHAnsi"/>
          <w:color w:val="000000" w:themeColor="text1"/>
          <w:lang w:eastAsia="en-US"/>
        </w:rPr>
        <w:t xml:space="preserve"> ООО "</w:t>
      </w:r>
      <w:r w:rsidR="001F6E0B" w:rsidRPr="001F6E0B">
        <w:rPr>
          <w:rFonts w:eastAsiaTheme="minorHAnsi"/>
          <w:color w:val="000000" w:themeColor="text1"/>
          <w:lang w:eastAsia="en-US"/>
        </w:rPr>
        <w:t>ЕНИСЕЙ</w:t>
      </w:r>
      <w:r w:rsidRPr="001F6E0B">
        <w:rPr>
          <w:rFonts w:eastAsiaTheme="minorHAnsi"/>
          <w:color w:val="000000" w:themeColor="text1"/>
          <w:lang w:eastAsia="en-US"/>
        </w:rPr>
        <w:t xml:space="preserve">", ИНН </w:t>
      </w:r>
      <w:r w:rsidR="001F6E0B" w:rsidRPr="001F6E0B">
        <w:t>2469002943</w:t>
      </w:r>
      <w:r w:rsidRPr="001F6E0B">
        <w:rPr>
          <w:rFonts w:eastAsiaTheme="minorHAnsi"/>
          <w:color w:val="000000" w:themeColor="text1"/>
          <w:lang w:eastAsia="en-US"/>
        </w:rPr>
        <w:t xml:space="preserve">, КПП </w:t>
      </w:r>
      <w:r w:rsidR="001F6E0B" w:rsidRPr="001F6E0B">
        <w:t>246901001</w:t>
      </w:r>
      <w:r w:rsidRPr="001F6E0B">
        <w:rPr>
          <w:rFonts w:eastAsiaTheme="minorHAnsi"/>
          <w:color w:val="000000" w:themeColor="text1"/>
          <w:lang w:eastAsia="en-US"/>
        </w:rPr>
        <w:t xml:space="preserve">, счет № </w:t>
      </w:r>
      <w:r w:rsidR="001F6E0B" w:rsidRPr="001F6E0B">
        <w:t>40702810312020682304</w:t>
      </w:r>
      <w:r w:rsidRPr="001F6E0B">
        <w:rPr>
          <w:rFonts w:eastAsiaTheme="minorHAnsi"/>
          <w:color w:val="000000" w:themeColor="text1"/>
          <w:lang w:eastAsia="en-US"/>
        </w:rPr>
        <w:t xml:space="preserve">, БИК </w:t>
      </w:r>
      <w:r w:rsidR="001F6E0B" w:rsidRPr="001F6E0B">
        <w:t>044525360</w:t>
      </w:r>
      <w:r w:rsidRPr="001F6E0B">
        <w:rPr>
          <w:rFonts w:eastAsiaTheme="minorHAnsi"/>
          <w:color w:val="000000" w:themeColor="text1"/>
          <w:lang w:eastAsia="en-US"/>
        </w:rPr>
        <w:t xml:space="preserve">, наименование </w:t>
      </w:r>
      <w:r w:rsidR="001F6E0B" w:rsidRPr="001F6E0B">
        <w:t>Филиал "Корпоративный" ПАО</w:t>
      </w:r>
      <w:r w:rsidR="001F6E0B" w:rsidRPr="001F6E0B">
        <w:t xml:space="preserve"> </w:t>
      </w:r>
      <w:r w:rsidR="001F6E0B" w:rsidRPr="001F6E0B">
        <w:t>"</w:t>
      </w:r>
      <w:proofErr w:type="spellStart"/>
      <w:r w:rsidR="001F6E0B" w:rsidRPr="001F6E0B">
        <w:t>Совкомбанк</w:t>
      </w:r>
      <w:proofErr w:type="spellEnd"/>
      <w:proofErr w:type="gramStart"/>
      <w:r w:rsidR="001F6E0B" w:rsidRPr="001F6E0B">
        <w:t>"(</w:t>
      </w:r>
      <w:proofErr w:type="gramEnd"/>
      <w:r w:rsidR="001F6E0B" w:rsidRPr="001F6E0B">
        <w:t>г. Москва)</w:t>
      </w:r>
      <w:r w:rsidR="001F6E0B" w:rsidRPr="001F6E0B">
        <w:t xml:space="preserve"> </w:t>
      </w:r>
      <w:r w:rsidRPr="001F6E0B">
        <w:rPr>
          <w:rFonts w:eastAsiaTheme="minorHAnsi"/>
          <w:color w:val="000000" w:themeColor="text1"/>
          <w:lang w:eastAsia="en-US"/>
        </w:rPr>
        <w:t xml:space="preserve">, к/с </w:t>
      </w:r>
      <w:r w:rsidR="001F6E0B" w:rsidRPr="001F6E0B">
        <w:t>30101810445250000360</w:t>
      </w:r>
      <w:r w:rsidRPr="001F6E0B">
        <w:rPr>
          <w:rFonts w:eastAsiaTheme="minorHAnsi"/>
          <w:color w:val="000000" w:themeColor="text1"/>
          <w:lang w:eastAsia="en-US"/>
        </w:rPr>
        <w:t>.</w:t>
      </w:r>
    </w:p>
    <w:p w:rsidR="006856FF" w:rsidRPr="001F6E0B" w:rsidRDefault="00502DDF" w:rsidP="00CB7060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1F6E0B">
        <w:rPr>
          <w:bCs/>
          <w:iCs/>
          <w:color w:val="000000" w:themeColor="text1"/>
        </w:rPr>
        <w:t>Имущество</w:t>
      </w:r>
      <w:r w:rsidR="006856FF" w:rsidRPr="001F6E0B">
        <w:rPr>
          <w:bCs/>
          <w:iCs/>
          <w:color w:val="000000" w:themeColor="text1"/>
        </w:rPr>
        <w:t xml:space="preserve"> счита</w:t>
      </w:r>
      <w:r w:rsidRPr="001F6E0B">
        <w:rPr>
          <w:bCs/>
          <w:iCs/>
          <w:color w:val="000000" w:themeColor="text1"/>
        </w:rPr>
        <w:t>е</w:t>
      </w:r>
      <w:r w:rsidR="006856FF" w:rsidRPr="001F6E0B">
        <w:rPr>
          <w:bCs/>
          <w:iCs/>
          <w:color w:val="000000" w:themeColor="text1"/>
        </w:rPr>
        <w:t xml:space="preserve">тся оплаченным с момента </w:t>
      </w:r>
      <w:bookmarkStart w:id="0" w:name="_GoBack"/>
      <w:bookmarkEnd w:id="0"/>
      <w:r w:rsidR="006856FF" w:rsidRPr="001F6E0B">
        <w:rPr>
          <w:bCs/>
          <w:iCs/>
          <w:color w:val="000000" w:themeColor="text1"/>
        </w:rPr>
        <w:t xml:space="preserve">зачисления </w:t>
      </w:r>
      <w:r w:rsidR="006856FF" w:rsidRPr="001F6E0B">
        <w:rPr>
          <w:color w:val="000000" w:themeColor="text1"/>
        </w:rPr>
        <w:t>денежных сре</w:t>
      </w:r>
      <w:proofErr w:type="gramStart"/>
      <w:r w:rsidR="006856FF" w:rsidRPr="001F6E0B">
        <w:rPr>
          <w:color w:val="000000" w:themeColor="text1"/>
        </w:rPr>
        <w:t xml:space="preserve">дств </w:t>
      </w:r>
      <w:r w:rsidRPr="001F6E0B">
        <w:rPr>
          <w:color w:val="000000" w:themeColor="text1"/>
        </w:rPr>
        <w:t>в п</w:t>
      </w:r>
      <w:proofErr w:type="gramEnd"/>
      <w:r w:rsidRPr="001F6E0B">
        <w:rPr>
          <w:color w:val="000000" w:themeColor="text1"/>
        </w:rPr>
        <w:t>олном объеме</w:t>
      </w:r>
      <w:r w:rsidR="006856FF" w:rsidRPr="001F6E0B">
        <w:rPr>
          <w:color w:val="000000" w:themeColor="text1"/>
        </w:rPr>
        <w:t xml:space="preserve"> на </w:t>
      </w:r>
      <w:r w:rsidR="00D43410" w:rsidRPr="001F6E0B">
        <w:rPr>
          <w:color w:val="000000" w:themeColor="text1"/>
        </w:rPr>
        <w:t>указанный в п. 2.1.1</w:t>
      </w:r>
      <w:r w:rsidR="00CB7060" w:rsidRPr="001F6E0B">
        <w:rPr>
          <w:color w:val="000000" w:themeColor="text1"/>
        </w:rPr>
        <w:t xml:space="preserve"> </w:t>
      </w:r>
      <w:r w:rsidR="004D0EAD" w:rsidRPr="001F6E0B">
        <w:rPr>
          <w:color w:val="000000" w:themeColor="text1"/>
        </w:rPr>
        <w:t>банковский</w:t>
      </w:r>
      <w:r w:rsidR="006856FF" w:rsidRPr="001F6E0B">
        <w:rPr>
          <w:color w:val="000000" w:themeColor="text1"/>
        </w:rPr>
        <w:t xml:space="preserve"> счет </w:t>
      </w:r>
      <w:r w:rsidR="00163144" w:rsidRPr="001F6E0B">
        <w:rPr>
          <w:color w:val="000000" w:themeColor="text1"/>
        </w:rPr>
        <w:t>Продавца</w:t>
      </w:r>
      <w:r w:rsidR="006856FF" w:rsidRPr="001F6E0B">
        <w:rPr>
          <w:color w:val="000000" w:themeColor="text1"/>
        </w:rPr>
        <w:t>.</w:t>
      </w:r>
    </w:p>
    <w:p w:rsidR="006856FF" w:rsidRPr="001F6E0B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1F6E0B">
        <w:rPr>
          <w:color w:val="000000" w:themeColor="text1"/>
        </w:rPr>
        <w:t>Покупатель обязан:</w:t>
      </w:r>
    </w:p>
    <w:p w:rsidR="006856FF" w:rsidRPr="001F6E0B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1F6E0B">
        <w:rPr>
          <w:color w:val="000000" w:themeColor="text1"/>
        </w:rPr>
        <w:t>полностью оплатить приобретаем</w:t>
      </w:r>
      <w:r w:rsidR="004B4D23" w:rsidRPr="001F6E0B">
        <w:rPr>
          <w:color w:val="000000" w:themeColor="text1"/>
        </w:rPr>
        <w:t>о</w:t>
      </w:r>
      <w:r w:rsidRPr="001F6E0B">
        <w:rPr>
          <w:color w:val="000000" w:themeColor="text1"/>
        </w:rPr>
        <w:t xml:space="preserve">е </w:t>
      </w:r>
      <w:r w:rsidR="004B4D23" w:rsidRPr="001F6E0B">
        <w:rPr>
          <w:color w:val="000000" w:themeColor="text1"/>
        </w:rPr>
        <w:t>имущество</w:t>
      </w:r>
      <w:r w:rsidRPr="001F6E0B">
        <w:rPr>
          <w:color w:val="000000" w:themeColor="text1"/>
        </w:rPr>
        <w:t xml:space="preserve"> в размере, порядке и сроки, предусмотренные настоящ</w:t>
      </w:r>
      <w:r w:rsidR="004B4D23" w:rsidRPr="001F6E0B">
        <w:rPr>
          <w:color w:val="000000" w:themeColor="text1"/>
        </w:rPr>
        <w:t>им</w:t>
      </w:r>
      <w:r w:rsidRPr="001F6E0B">
        <w:rPr>
          <w:color w:val="000000" w:themeColor="text1"/>
        </w:rPr>
        <w:t xml:space="preserve"> Договор</w:t>
      </w:r>
      <w:r w:rsidR="004B4D23" w:rsidRPr="001F6E0B">
        <w:rPr>
          <w:color w:val="000000" w:themeColor="text1"/>
        </w:rPr>
        <w:t>ом</w:t>
      </w:r>
      <w:r w:rsidRPr="001F6E0B">
        <w:rPr>
          <w:color w:val="000000" w:themeColor="text1"/>
        </w:rPr>
        <w:t>;</w:t>
      </w:r>
    </w:p>
    <w:p w:rsidR="006856FF" w:rsidRPr="001F6E0B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1F6E0B">
        <w:rPr>
          <w:color w:val="000000" w:themeColor="text1"/>
        </w:rPr>
        <w:t xml:space="preserve">письменно своевременно уведомлять Продавца об изменении своих </w:t>
      </w:r>
      <w:r w:rsidR="00350C41" w:rsidRPr="001F6E0B">
        <w:rPr>
          <w:color w:val="000000" w:themeColor="text1"/>
        </w:rPr>
        <w:t>реквизитов</w:t>
      </w:r>
      <w:r w:rsidRPr="001F6E0B">
        <w:rPr>
          <w:color w:val="000000" w:themeColor="text1"/>
        </w:rPr>
        <w:t>;</w:t>
      </w:r>
    </w:p>
    <w:p w:rsidR="00455B18" w:rsidRPr="001F6E0B" w:rsidRDefault="00455B18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1F6E0B">
        <w:rPr>
          <w:color w:val="000000" w:themeColor="text1"/>
        </w:rPr>
        <w:t>принять имущество не позднее 3 календарных дней после получения уведомления от Продавца;</w:t>
      </w:r>
    </w:p>
    <w:p w:rsidR="00965F8E" w:rsidRPr="003F778E" w:rsidRDefault="00965F8E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обеспечить </w:t>
      </w:r>
      <w:r w:rsidR="004B4D23" w:rsidRPr="003F778E">
        <w:rPr>
          <w:color w:val="000000" w:themeColor="text1"/>
        </w:rPr>
        <w:t>регистрацию имущества (прав на имущество)</w:t>
      </w:r>
      <w:r w:rsidRPr="003F778E">
        <w:rPr>
          <w:color w:val="000000" w:themeColor="text1"/>
        </w:rPr>
        <w:t xml:space="preserve"> </w:t>
      </w:r>
      <w:r w:rsidR="004B4D23" w:rsidRPr="003F778E">
        <w:rPr>
          <w:color w:val="000000" w:themeColor="text1"/>
        </w:rPr>
        <w:t xml:space="preserve">за свой счет </w:t>
      </w:r>
      <w:r w:rsidRPr="003F778E">
        <w:rPr>
          <w:color w:val="000000" w:themeColor="text1"/>
        </w:rPr>
        <w:t xml:space="preserve">в течение </w:t>
      </w:r>
      <w:r w:rsidR="004B4D23" w:rsidRPr="003F778E">
        <w:rPr>
          <w:color w:val="000000" w:themeColor="text1"/>
        </w:rPr>
        <w:t>10</w:t>
      </w:r>
      <w:r w:rsidRPr="003F778E">
        <w:rPr>
          <w:color w:val="000000" w:themeColor="text1"/>
        </w:rPr>
        <w:t xml:space="preserve"> (</w:t>
      </w:r>
      <w:r w:rsidR="004B4D23" w:rsidRPr="003F778E">
        <w:rPr>
          <w:color w:val="000000" w:themeColor="text1"/>
        </w:rPr>
        <w:t>десяти</w:t>
      </w:r>
      <w:r w:rsidRPr="003F778E">
        <w:rPr>
          <w:color w:val="000000" w:themeColor="text1"/>
        </w:rPr>
        <w:t xml:space="preserve">) рабочих дней со дня </w:t>
      </w:r>
      <w:r w:rsidR="004B4D23" w:rsidRPr="003F778E">
        <w:rPr>
          <w:color w:val="000000" w:themeColor="text1"/>
        </w:rPr>
        <w:t>фактической передачи имущества – в случае необходимости такой регистрации</w:t>
      </w:r>
      <w:r w:rsidRPr="003F778E">
        <w:rPr>
          <w:color w:val="000000" w:themeColor="text1"/>
        </w:rPr>
        <w:t>;</w:t>
      </w:r>
    </w:p>
    <w:p w:rsidR="006856FF" w:rsidRPr="003F778E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Продавец обязан:</w:t>
      </w:r>
    </w:p>
    <w:p w:rsidR="00071168" w:rsidRPr="003F778E" w:rsidRDefault="00D43410" w:rsidP="00736239">
      <w:pPr>
        <w:ind w:left="426"/>
        <w:jc w:val="both"/>
        <w:rPr>
          <w:color w:val="000000" w:themeColor="text1"/>
        </w:rPr>
      </w:pPr>
      <w:r w:rsidRPr="003F778E">
        <w:rPr>
          <w:color w:val="000000" w:themeColor="text1"/>
        </w:rPr>
        <w:t>2.4</w:t>
      </w:r>
      <w:r w:rsidR="00071168" w:rsidRPr="003F778E">
        <w:rPr>
          <w:color w:val="000000" w:themeColor="text1"/>
        </w:rPr>
        <w:t xml:space="preserve">.1. в течение 3 (трех) </w:t>
      </w:r>
      <w:r w:rsidR="008E7D61" w:rsidRPr="003F778E">
        <w:rPr>
          <w:color w:val="000000" w:themeColor="text1"/>
        </w:rPr>
        <w:t>рабочих</w:t>
      </w:r>
      <w:r w:rsidR="00071168" w:rsidRPr="003F778E">
        <w:rPr>
          <w:color w:val="000000" w:themeColor="text1"/>
        </w:rPr>
        <w:t xml:space="preserve"> дней после полной оплаты имущества передать имущество Покупателю.</w:t>
      </w:r>
      <w:r w:rsidR="00702EF6" w:rsidRPr="003F778E">
        <w:rPr>
          <w:color w:val="000000" w:themeColor="text1"/>
        </w:rPr>
        <w:t xml:space="preserve"> </w:t>
      </w:r>
    </w:p>
    <w:p w:rsidR="00071168" w:rsidRPr="003F778E" w:rsidRDefault="00071168" w:rsidP="00071168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lastRenderedPageBreak/>
        <w:t>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</w:t>
      </w:r>
      <w:r w:rsidR="00702EF6" w:rsidRPr="003F778E">
        <w:rPr>
          <w:color w:val="000000" w:themeColor="text1"/>
        </w:rPr>
        <w:t>а</w:t>
      </w:r>
      <w:r w:rsidRPr="003F778E">
        <w:rPr>
          <w:color w:val="000000" w:themeColor="text1"/>
        </w:rPr>
        <w:t>.</w:t>
      </w:r>
    </w:p>
    <w:p w:rsidR="00071168" w:rsidRPr="003F778E" w:rsidRDefault="00071168" w:rsidP="00071168">
      <w:pPr>
        <w:numPr>
          <w:ilvl w:val="0"/>
          <w:numId w:val="7"/>
        </w:numPr>
        <w:tabs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965F8E" w:rsidRPr="003F778E" w:rsidRDefault="00965F8E" w:rsidP="00B23528">
      <w:pPr>
        <w:jc w:val="both"/>
        <w:rPr>
          <w:color w:val="000000" w:themeColor="text1"/>
        </w:rPr>
      </w:pPr>
    </w:p>
    <w:p w:rsidR="006856FF" w:rsidRPr="003F778E" w:rsidRDefault="006856FF">
      <w:pPr>
        <w:spacing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3. ОТВЕТСТВЕННОСТЬ СТОРОН</w:t>
      </w:r>
    </w:p>
    <w:p w:rsidR="006856FF" w:rsidRPr="003F778E" w:rsidRDefault="006856FF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6856FF" w:rsidRPr="003F778E" w:rsidRDefault="006856FF" w:rsidP="008C1C1B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При несвоевременной оплате </w:t>
      </w:r>
      <w:r w:rsidR="008E39EB" w:rsidRPr="003F778E">
        <w:rPr>
          <w:color w:val="000000" w:themeColor="text1"/>
        </w:rPr>
        <w:t>имущества</w:t>
      </w:r>
      <w:r w:rsidRPr="003F778E">
        <w:rPr>
          <w:color w:val="000000" w:themeColor="text1"/>
        </w:rPr>
        <w:t xml:space="preserve"> Продав</w:t>
      </w:r>
      <w:r w:rsidR="008C1C1B" w:rsidRPr="003F778E">
        <w:rPr>
          <w:color w:val="000000" w:themeColor="text1"/>
        </w:rPr>
        <w:t>ец</w:t>
      </w:r>
      <w:r w:rsidRPr="003F778E">
        <w:rPr>
          <w:color w:val="000000" w:themeColor="text1"/>
        </w:rPr>
        <w:t xml:space="preserve"> </w:t>
      </w:r>
      <w:r w:rsidR="008C1C1B" w:rsidRPr="003F778E">
        <w:rPr>
          <w:color w:val="000000" w:themeColor="text1"/>
        </w:rPr>
        <w:t>вправе отказаться от исполнения настоящего договора в одностороннем порядке и потребовать от Покупателя возмещения убытков.</w:t>
      </w:r>
      <w:r w:rsidR="008E39EB" w:rsidRPr="003F778E">
        <w:rPr>
          <w:color w:val="000000" w:themeColor="text1"/>
        </w:rPr>
        <w:t xml:space="preserve"> В этом случае сумма задатка возврату Покупателю не подлежит.</w:t>
      </w:r>
    </w:p>
    <w:p w:rsidR="00624CB0" w:rsidRPr="003F778E" w:rsidRDefault="00624CB0" w:rsidP="00B23528">
      <w:pPr>
        <w:jc w:val="center"/>
        <w:rPr>
          <w:b/>
          <w:color w:val="000000" w:themeColor="text1"/>
        </w:rPr>
      </w:pPr>
    </w:p>
    <w:p w:rsidR="006856FF" w:rsidRPr="003F778E" w:rsidRDefault="006856FF">
      <w:pPr>
        <w:spacing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4. ИЗМЕНЕНИЕ И РАСТОРЖЕНИЕ ДОГОВОРА</w:t>
      </w:r>
    </w:p>
    <w:p w:rsidR="006856FF" w:rsidRPr="003F778E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</w:t>
      </w:r>
      <w:r w:rsidR="003A6537" w:rsidRPr="003F778E">
        <w:rPr>
          <w:color w:val="000000" w:themeColor="text1"/>
        </w:rPr>
        <w:t xml:space="preserve">настоящего </w:t>
      </w:r>
      <w:r w:rsidRPr="003F778E">
        <w:rPr>
          <w:color w:val="000000" w:themeColor="text1"/>
        </w:rPr>
        <w:t>Договора.</w:t>
      </w:r>
    </w:p>
    <w:p w:rsidR="006856FF" w:rsidRPr="003F778E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Настоящий </w:t>
      </w:r>
      <w:proofErr w:type="gramStart"/>
      <w:r w:rsidRPr="003F778E">
        <w:rPr>
          <w:color w:val="000000" w:themeColor="text1"/>
        </w:rPr>
        <w:t>Договор</w:t>
      </w:r>
      <w:proofErr w:type="gramEnd"/>
      <w:r w:rsidRPr="003F778E">
        <w:rPr>
          <w:color w:val="000000" w:themeColor="text1"/>
        </w:rPr>
        <w:t xml:space="preserve"> может быть расторгнут в случаях:</w:t>
      </w:r>
    </w:p>
    <w:p w:rsidR="006856FF" w:rsidRPr="003F778E" w:rsidRDefault="008E7D61" w:rsidP="001F6E0B">
      <w:pPr>
        <w:numPr>
          <w:ilvl w:val="0"/>
          <w:numId w:val="15"/>
        </w:numPr>
        <w:tabs>
          <w:tab w:val="clear" w:pos="1800"/>
          <w:tab w:val="num" w:pos="1080"/>
        </w:tabs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:rsidR="006856FF" w:rsidRPr="003F778E" w:rsidRDefault="006856FF" w:rsidP="001F6E0B">
      <w:pPr>
        <w:numPr>
          <w:ilvl w:val="0"/>
          <w:numId w:val="15"/>
        </w:numPr>
        <w:tabs>
          <w:tab w:val="clear" w:pos="1800"/>
          <w:tab w:val="num" w:pos="1080"/>
        </w:tabs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6856FF" w:rsidRPr="003F778E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По другим основаниям, предусмотренным законодательством</w:t>
      </w:r>
      <w:r w:rsidR="00B90906" w:rsidRPr="003F778E">
        <w:rPr>
          <w:color w:val="000000" w:themeColor="text1"/>
        </w:rPr>
        <w:t xml:space="preserve"> РФ</w:t>
      </w:r>
      <w:r w:rsidRPr="003F778E">
        <w:rPr>
          <w:color w:val="000000" w:themeColor="text1"/>
        </w:rPr>
        <w:t>.</w:t>
      </w:r>
    </w:p>
    <w:p w:rsidR="006856FF" w:rsidRPr="003F778E" w:rsidRDefault="006856FF" w:rsidP="008A212D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В случае расторжения настоящего Договора</w:t>
      </w:r>
      <w:r w:rsidR="003C31E8" w:rsidRPr="003F778E">
        <w:rPr>
          <w:color w:val="000000" w:themeColor="text1"/>
        </w:rPr>
        <w:t xml:space="preserve"> по вине или по инициативе Покупателя</w:t>
      </w:r>
      <w:r w:rsidRPr="003F778E">
        <w:rPr>
          <w:color w:val="000000" w:themeColor="text1"/>
        </w:rPr>
        <w:t xml:space="preserve">, денежные средства, перечисленные Покупателем </w:t>
      </w:r>
      <w:r w:rsidR="00E439CB" w:rsidRPr="003F778E">
        <w:rPr>
          <w:color w:val="000000" w:themeColor="text1"/>
        </w:rPr>
        <w:t>в качестве</w:t>
      </w:r>
      <w:r w:rsidRPr="003F778E">
        <w:rPr>
          <w:color w:val="000000" w:themeColor="text1"/>
        </w:rPr>
        <w:t xml:space="preserve"> задат</w:t>
      </w:r>
      <w:r w:rsidR="00E439CB" w:rsidRPr="003F778E">
        <w:rPr>
          <w:color w:val="000000" w:themeColor="text1"/>
        </w:rPr>
        <w:t>ка,</w:t>
      </w:r>
      <w:r w:rsidRPr="003F778E">
        <w:rPr>
          <w:color w:val="000000" w:themeColor="text1"/>
        </w:rPr>
        <w:t xml:space="preserve"> не возвращаются.</w:t>
      </w:r>
    </w:p>
    <w:p w:rsidR="00151D5B" w:rsidRPr="003F778E" w:rsidRDefault="00151D5B" w:rsidP="008A212D">
      <w:pPr>
        <w:spacing w:before="120"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5. СРОК ДЕЙСТВИЯ ДОГОВОРА</w:t>
      </w:r>
    </w:p>
    <w:p w:rsidR="006856FF" w:rsidRPr="003F778E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Настоящий Договор вступает в силу </w:t>
      </w:r>
      <w:proofErr w:type="gramStart"/>
      <w:r w:rsidRPr="003F778E">
        <w:rPr>
          <w:color w:val="000000" w:themeColor="text1"/>
        </w:rPr>
        <w:t>с даты</w:t>
      </w:r>
      <w:proofErr w:type="gramEnd"/>
      <w:r w:rsidRPr="003F778E">
        <w:rPr>
          <w:color w:val="000000" w:themeColor="text1"/>
        </w:rPr>
        <w:t xml:space="preserve"> его подписания Сторонами.</w:t>
      </w:r>
    </w:p>
    <w:p w:rsidR="006856FF" w:rsidRPr="003F778E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6856FF" w:rsidRPr="003F778E" w:rsidRDefault="006856FF" w:rsidP="008A212D">
      <w:pPr>
        <w:spacing w:before="120"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6. ЗАКЛЮЧИТЕЛЬНЫЕ ПОЛОЖЕНИЯ</w:t>
      </w:r>
    </w:p>
    <w:p w:rsidR="00C366C2" w:rsidRPr="003F778E" w:rsidRDefault="00C366C2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Все письменные уведомления </w:t>
      </w:r>
      <w:r w:rsidR="003A6537" w:rsidRPr="003F778E">
        <w:rPr>
          <w:color w:val="000000" w:themeColor="text1"/>
        </w:rPr>
        <w:t xml:space="preserve">(иные документы) </w:t>
      </w:r>
      <w:r w:rsidRPr="003F778E">
        <w:rPr>
          <w:color w:val="000000" w:themeColor="text1"/>
        </w:rPr>
        <w:t xml:space="preserve">направляются </w:t>
      </w:r>
      <w:r w:rsidR="00EC17CE" w:rsidRPr="003F778E">
        <w:rPr>
          <w:color w:val="000000" w:themeColor="text1"/>
        </w:rPr>
        <w:t xml:space="preserve">Сторонами друг другу </w:t>
      </w:r>
      <w:r w:rsidRPr="003F778E">
        <w:rPr>
          <w:color w:val="000000" w:themeColor="text1"/>
        </w:rPr>
        <w:t xml:space="preserve">по </w:t>
      </w:r>
      <w:r w:rsidR="003A6537" w:rsidRPr="003F778E">
        <w:rPr>
          <w:color w:val="000000" w:themeColor="text1"/>
        </w:rPr>
        <w:t xml:space="preserve">почтовым </w:t>
      </w:r>
      <w:r w:rsidRPr="003F778E">
        <w:rPr>
          <w:color w:val="000000" w:themeColor="text1"/>
        </w:rPr>
        <w:t>адресам, указанным в разделе 7 настоящего договора. При неполучении почтовых отправлений по указанным адресам</w:t>
      </w:r>
      <w:r w:rsidR="0072207B" w:rsidRPr="003F778E">
        <w:rPr>
          <w:color w:val="000000" w:themeColor="text1"/>
        </w:rPr>
        <w:t xml:space="preserve"> по вине Стороны</w:t>
      </w:r>
      <w:r w:rsidRPr="003F778E">
        <w:rPr>
          <w:color w:val="000000" w:themeColor="text1"/>
        </w:rPr>
        <w:t xml:space="preserve">, Сторона считается надлежащим образом уведомленной </w:t>
      </w:r>
      <w:r w:rsidR="00E4193B" w:rsidRPr="003F778E">
        <w:rPr>
          <w:color w:val="000000" w:themeColor="text1"/>
        </w:rPr>
        <w:t xml:space="preserve">(получившей документ) </w:t>
      </w:r>
      <w:r w:rsidRPr="003F778E">
        <w:rPr>
          <w:color w:val="000000" w:themeColor="text1"/>
        </w:rPr>
        <w:t>по истечении 2 недель после отправки почтового отправления.</w:t>
      </w:r>
    </w:p>
    <w:p w:rsidR="00163144" w:rsidRPr="003F778E" w:rsidRDefault="00163144" w:rsidP="00CB7060">
      <w:pPr>
        <w:numPr>
          <w:ilvl w:val="0"/>
          <w:numId w:val="18"/>
        </w:numPr>
        <w:tabs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</w:t>
      </w:r>
      <w:r w:rsidR="00CB7060" w:rsidRPr="003F778E">
        <w:rPr>
          <w:color w:val="000000" w:themeColor="text1"/>
        </w:rPr>
        <w:t>не позднее рабочего дня, следующего за днем направления эл. письма</w:t>
      </w:r>
      <w:r w:rsidRPr="003F778E">
        <w:rPr>
          <w:color w:val="000000" w:themeColor="text1"/>
        </w:rPr>
        <w:t>.</w:t>
      </w:r>
    </w:p>
    <w:p w:rsidR="006856FF" w:rsidRPr="003F778E" w:rsidRDefault="00261EBC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Все споры и разногласия Сторон по настоящему договору рассматриваются в Арбитражном суде </w:t>
      </w:r>
      <w:r w:rsidR="001275A9" w:rsidRPr="003F778E">
        <w:rPr>
          <w:color w:val="000000" w:themeColor="text1"/>
        </w:rPr>
        <w:t>либо в суде общей юрисдикции с соблюдением правил подсудности</w:t>
      </w:r>
      <w:r w:rsidRPr="003F778E">
        <w:rPr>
          <w:color w:val="000000" w:themeColor="text1"/>
        </w:rPr>
        <w:t xml:space="preserve">. </w:t>
      </w:r>
    </w:p>
    <w:p w:rsidR="006856FF" w:rsidRPr="003F778E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>Отношения сторон, не урегулированные настоящим Договором, регулируются законодательством</w:t>
      </w:r>
      <w:r w:rsidR="003C31E8" w:rsidRPr="003F778E">
        <w:rPr>
          <w:color w:val="000000" w:themeColor="text1"/>
        </w:rPr>
        <w:t xml:space="preserve"> РФ</w:t>
      </w:r>
      <w:r w:rsidRPr="003F778E">
        <w:rPr>
          <w:color w:val="000000" w:themeColor="text1"/>
        </w:rPr>
        <w:t>.</w:t>
      </w:r>
    </w:p>
    <w:p w:rsidR="005C7B1F" w:rsidRPr="003F778E" w:rsidRDefault="005C7B1F" w:rsidP="005C7B1F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lastRenderedPageBreak/>
        <w:t xml:space="preserve">Договор заключен в </w:t>
      </w:r>
      <w:r w:rsidR="001F6E0B">
        <w:rPr>
          <w:color w:val="000000" w:themeColor="text1"/>
        </w:rPr>
        <w:t>2</w:t>
      </w:r>
      <w:r w:rsidRPr="003F778E">
        <w:rPr>
          <w:color w:val="000000" w:themeColor="text1"/>
        </w:rPr>
        <w:t>-х экземплярах, имеющих одинаковую юридическую силу, по одному для каждой Стороны</w:t>
      </w:r>
      <w:r w:rsidR="001F6E0B">
        <w:rPr>
          <w:color w:val="000000" w:themeColor="text1"/>
        </w:rPr>
        <w:t>.</w:t>
      </w:r>
    </w:p>
    <w:p w:rsidR="006856FF" w:rsidRPr="003F778E" w:rsidRDefault="006856FF" w:rsidP="008A212D">
      <w:pPr>
        <w:spacing w:before="120" w:after="120"/>
        <w:ind w:firstLine="539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 xml:space="preserve">7. РЕКВИЗИТЫ </w:t>
      </w:r>
      <w:r w:rsidR="003C31E8" w:rsidRPr="003F778E">
        <w:rPr>
          <w:b/>
          <w:color w:val="000000" w:themeColor="text1"/>
        </w:rPr>
        <w:t xml:space="preserve">И ПОДПИСИ </w:t>
      </w:r>
      <w:r w:rsidRPr="003F778E">
        <w:rPr>
          <w:b/>
          <w:color w:val="000000" w:themeColor="text1"/>
        </w:rPr>
        <w:t>СТОРОН</w:t>
      </w:r>
    </w:p>
    <w:p w:rsidR="008E2005" w:rsidRPr="003F778E" w:rsidRDefault="008E2005">
      <w:pPr>
        <w:jc w:val="both"/>
        <w:rPr>
          <w:color w:val="000000" w:themeColor="text1"/>
        </w:rPr>
        <w:sectPr w:rsidR="008E2005" w:rsidRPr="003F778E" w:rsidSect="0046292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142" w:footer="269" w:gutter="0"/>
          <w:cols w:space="708"/>
          <w:docGrid w:linePitch="360"/>
        </w:sectPr>
      </w:pPr>
    </w:p>
    <w:p w:rsidR="006856FF" w:rsidRPr="003F778E" w:rsidRDefault="00B90906" w:rsidP="003F778E">
      <w:pPr>
        <w:jc w:val="center"/>
        <w:rPr>
          <w:color w:val="000000" w:themeColor="text1"/>
        </w:rPr>
      </w:pPr>
      <w:r w:rsidRPr="003F778E">
        <w:rPr>
          <w:color w:val="000000" w:themeColor="text1"/>
        </w:rPr>
        <w:lastRenderedPageBreak/>
        <w:t>Продавец:</w:t>
      </w:r>
    </w:p>
    <w:p w:rsidR="001F6E0B" w:rsidRPr="001F6E0B" w:rsidRDefault="001F6E0B" w:rsidP="001F6E0B">
      <w:pPr>
        <w:ind w:left="284"/>
      </w:pPr>
      <w:r>
        <w:t>ООО</w:t>
      </w:r>
      <w:r w:rsidRPr="001F6E0B">
        <w:t xml:space="preserve"> «Енисей»</w:t>
      </w:r>
    </w:p>
    <w:p w:rsidR="001F6E0B" w:rsidRPr="001F6E0B" w:rsidRDefault="001F6E0B" w:rsidP="001F6E0B">
      <w:pPr>
        <w:ind w:left="284"/>
      </w:pPr>
      <w:r w:rsidRPr="001F6E0B">
        <w:t>ИНН: 2469002943</w:t>
      </w:r>
    </w:p>
    <w:p w:rsidR="001F6E0B" w:rsidRPr="001F6E0B" w:rsidRDefault="001F6E0B" w:rsidP="001F6E0B">
      <w:pPr>
        <w:ind w:left="284"/>
      </w:pPr>
      <w:r w:rsidRPr="001F6E0B">
        <w:t>КПП: 246901001</w:t>
      </w:r>
    </w:p>
    <w:p w:rsidR="001F6E0B" w:rsidRPr="001F6E0B" w:rsidRDefault="001F6E0B" w:rsidP="001F6E0B">
      <w:pPr>
        <w:ind w:left="284"/>
      </w:pPr>
      <w:r w:rsidRPr="001F6E0B">
        <w:t>ОГРН: 1142457001587</w:t>
      </w:r>
    </w:p>
    <w:p w:rsidR="001F6E0B" w:rsidRPr="001F6E0B" w:rsidRDefault="001F6E0B" w:rsidP="001F6E0B">
      <w:pPr>
        <w:ind w:left="284"/>
      </w:pPr>
      <w:r>
        <w:t>Юр/адрес</w:t>
      </w:r>
      <w:r w:rsidRPr="001F6E0B">
        <w:t>: 647000, КРАСНОЯРСКИЙ КРАЙ,</w:t>
      </w:r>
      <w:r>
        <w:t xml:space="preserve"> </w:t>
      </w:r>
      <w:r w:rsidRPr="001F6E0B">
        <w:t>Р-Н ТАЙМЫРСКИЙ ДОЛГАНОНЕНЕЦКИЙ,</w:t>
      </w:r>
      <w:r>
        <w:t xml:space="preserve"> </w:t>
      </w:r>
      <w:r w:rsidRPr="001F6E0B">
        <w:t>Г. ДУДИНКА, УЛ. ДАЛЬНЯЯ, Д. 5/1</w:t>
      </w:r>
    </w:p>
    <w:p w:rsidR="001F6E0B" w:rsidRPr="001F6E0B" w:rsidRDefault="001F6E0B" w:rsidP="001F6E0B">
      <w:pPr>
        <w:ind w:left="284"/>
      </w:pPr>
    </w:p>
    <w:p w:rsidR="001F6E0B" w:rsidRPr="001F6E0B" w:rsidRDefault="001F6E0B" w:rsidP="001F6E0B">
      <w:pPr>
        <w:shd w:val="clear" w:color="auto" w:fill="FFFFFF"/>
        <w:ind w:left="284" w:right="-214"/>
      </w:pPr>
      <w:r w:rsidRPr="001F6E0B">
        <w:t>Адрес для направления корреспонденции: 127276, г. Москва, а/я 44</w:t>
      </w:r>
    </w:p>
    <w:p w:rsidR="0046292E" w:rsidRPr="001F6E0B" w:rsidRDefault="00D43410" w:rsidP="001F6E0B">
      <w:pPr>
        <w:shd w:val="clear" w:color="auto" w:fill="FFFFFF"/>
        <w:ind w:left="284"/>
        <w:rPr>
          <w:color w:val="000000" w:themeColor="text1"/>
        </w:rPr>
      </w:pPr>
      <w:proofErr w:type="spellStart"/>
      <w:r w:rsidRPr="001F6E0B">
        <w:rPr>
          <w:color w:val="000000" w:themeColor="text1"/>
        </w:rPr>
        <w:t>эл</w:t>
      </w:r>
      <w:proofErr w:type="gramStart"/>
      <w:r w:rsidRPr="001F6E0B">
        <w:rPr>
          <w:color w:val="000000" w:themeColor="text1"/>
        </w:rPr>
        <w:t>.п</w:t>
      </w:r>
      <w:proofErr w:type="gramEnd"/>
      <w:r w:rsidRPr="001F6E0B">
        <w:rPr>
          <w:color w:val="000000" w:themeColor="text1"/>
        </w:rPr>
        <w:t>очта</w:t>
      </w:r>
      <w:proofErr w:type="spellEnd"/>
      <w:r w:rsidRPr="001F6E0B">
        <w:rPr>
          <w:color w:val="000000" w:themeColor="text1"/>
        </w:rPr>
        <w:t>: а</w:t>
      </w:r>
      <w:proofErr w:type="spellStart"/>
      <w:r w:rsidRPr="001F6E0B">
        <w:rPr>
          <w:color w:val="000000" w:themeColor="text1"/>
          <w:lang w:val="en-US"/>
        </w:rPr>
        <w:t>fanasyeva</w:t>
      </w:r>
      <w:proofErr w:type="spellEnd"/>
      <w:r w:rsidRPr="001F6E0B">
        <w:rPr>
          <w:color w:val="000000" w:themeColor="text1"/>
        </w:rPr>
        <w:t>1811@</w:t>
      </w:r>
      <w:proofErr w:type="spellStart"/>
      <w:r w:rsidRPr="001F6E0B">
        <w:rPr>
          <w:color w:val="000000" w:themeColor="text1"/>
          <w:lang w:val="en-US"/>
        </w:rPr>
        <w:t>gmail</w:t>
      </w:r>
      <w:proofErr w:type="spellEnd"/>
      <w:r w:rsidRPr="001F6E0B">
        <w:rPr>
          <w:color w:val="000000" w:themeColor="text1"/>
        </w:rPr>
        <w:t>.</w:t>
      </w:r>
      <w:r w:rsidRPr="001F6E0B">
        <w:rPr>
          <w:color w:val="000000" w:themeColor="text1"/>
          <w:lang w:val="en-US"/>
        </w:rPr>
        <w:t>com</w:t>
      </w:r>
    </w:p>
    <w:p w:rsidR="003A6537" w:rsidRPr="001F6E0B" w:rsidRDefault="0046292E" w:rsidP="001F6E0B">
      <w:pPr>
        <w:ind w:left="284"/>
        <w:rPr>
          <w:color w:val="000000" w:themeColor="text1"/>
        </w:rPr>
      </w:pPr>
      <w:r w:rsidRPr="001F6E0B">
        <w:rPr>
          <w:color w:val="000000" w:themeColor="text1"/>
        </w:rPr>
        <w:t>тел</w:t>
      </w:r>
      <w:r w:rsidR="00D43410" w:rsidRPr="001F6E0B">
        <w:rPr>
          <w:color w:val="000000" w:themeColor="text1"/>
        </w:rPr>
        <w:t>.</w:t>
      </w:r>
      <w:r w:rsidRPr="001F6E0B">
        <w:rPr>
          <w:color w:val="000000" w:themeColor="text1"/>
        </w:rPr>
        <w:t>: 8-</w:t>
      </w:r>
      <w:r w:rsidR="00D43410" w:rsidRPr="001F6E0B">
        <w:rPr>
          <w:color w:val="000000" w:themeColor="text1"/>
        </w:rPr>
        <w:t>977-622-62-11</w:t>
      </w:r>
    </w:p>
    <w:p w:rsidR="00E439CB" w:rsidRPr="001F6E0B" w:rsidRDefault="00E439CB" w:rsidP="001F6E0B">
      <w:pPr>
        <w:ind w:left="284"/>
        <w:rPr>
          <w:color w:val="000000" w:themeColor="text1"/>
        </w:rPr>
      </w:pPr>
    </w:p>
    <w:p w:rsidR="008E2005" w:rsidRPr="001F6E0B" w:rsidRDefault="009A7419" w:rsidP="001F6E0B">
      <w:pPr>
        <w:ind w:left="284"/>
        <w:jc w:val="both"/>
        <w:rPr>
          <w:color w:val="000000" w:themeColor="text1"/>
        </w:rPr>
      </w:pPr>
      <w:r w:rsidRPr="001F6E0B">
        <w:rPr>
          <w:color w:val="000000" w:themeColor="text1"/>
        </w:rPr>
        <w:t>Конкурсный</w:t>
      </w:r>
      <w:r w:rsidR="008E2005" w:rsidRPr="001F6E0B">
        <w:rPr>
          <w:color w:val="000000" w:themeColor="text1"/>
        </w:rPr>
        <w:t xml:space="preserve"> управляющий</w:t>
      </w:r>
    </w:p>
    <w:p w:rsidR="008E2005" w:rsidRPr="001F6E0B" w:rsidRDefault="008E2005" w:rsidP="001F6E0B">
      <w:pPr>
        <w:ind w:left="284"/>
        <w:jc w:val="both"/>
        <w:rPr>
          <w:color w:val="000000" w:themeColor="text1"/>
        </w:rPr>
      </w:pPr>
    </w:p>
    <w:p w:rsidR="00E801CF" w:rsidRPr="001F6E0B" w:rsidRDefault="008E2005" w:rsidP="001F6E0B">
      <w:pPr>
        <w:ind w:left="284"/>
        <w:jc w:val="both"/>
        <w:rPr>
          <w:color w:val="000000" w:themeColor="text1"/>
        </w:rPr>
      </w:pPr>
      <w:r w:rsidRPr="001F6E0B">
        <w:rPr>
          <w:color w:val="000000" w:themeColor="text1"/>
        </w:rPr>
        <w:t>_______________</w:t>
      </w:r>
      <w:r w:rsidR="00037746" w:rsidRPr="001F6E0B">
        <w:rPr>
          <w:color w:val="000000" w:themeColor="text1"/>
        </w:rPr>
        <w:t xml:space="preserve"> / А.З. Афанасьева</w:t>
      </w:r>
    </w:p>
    <w:p w:rsidR="008E2005" w:rsidRPr="001F6E0B" w:rsidRDefault="00E801CF" w:rsidP="001F6E0B">
      <w:pPr>
        <w:ind w:left="284"/>
        <w:jc w:val="center"/>
        <w:rPr>
          <w:color w:val="000000" w:themeColor="text1"/>
        </w:rPr>
      </w:pPr>
      <w:r w:rsidRPr="001F6E0B">
        <w:rPr>
          <w:color w:val="000000" w:themeColor="text1"/>
        </w:rPr>
        <w:br w:type="column"/>
      </w:r>
      <w:r w:rsidR="008E2005" w:rsidRPr="001F6E0B">
        <w:rPr>
          <w:color w:val="000000" w:themeColor="text1"/>
        </w:rPr>
        <w:lastRenderedPageBreak/>
        <w:t>Покупатель:</w:t>
      </w:r>
    </w:p>
    <w:p w:rsidR="0090509D" w:rsidRPr="001F6E0B" w:rsidRDefault="001275A9" w:rsidP="00DE2652">
      <w:pPr>
        <w:rPr>
          <w:color w:val="000000" w:themeColor="text1"/>
        </w:rPr>
      </w:pPr>
      <w:r w:rsidRPr="001F6E0B">
        <w:rPr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03A" w:rsidRPr="001F6E0B">
        <w:rPr>
          <w:b/>
          <w:color w:val="000000" w:themeColor="text1"/>
        </w:rPr>
        <w:t>__________________________________________________________________________________________</w:t>
      </w:r>
    </w:p>
    <w:p w:rsidR="00D43410" w:rsidRPr="001F6E0B" w:rsidRDefault="00D43410" w:rsidP="00DE2652">
      <w:pPr>
        <w:rPr>
          <w:color w:val="000000" w:themeColor="text1"/>
        </w:rPr>
      </w:pPr>
    </w:p>
    <w:p w:rsidR="00C6272C" w:rsidRDefault="00C6272C">
      <w:pPr>
        <w:jc w:val="both"/>
        <w:rPr>
          <w:color w:val="000000" w:themeColor="text1"/>
        </w:rPr>
      </w:pPr>
    </w:p>
    <w:p w:rsidR="001F6E0B" w:rsidRDefault="001F6E0B">
      <w:pPr>
        <w:jc w:val="both"/>
        <w:rPr>
          <w:color w:val="000000" w:themeColor="text1"/>
        </w:rPr>
      </w:pPr>
    </w:p>
    <w:p w:rsidR="001F6E0B" w:rsidRPr="001F6E0B" w:rsidRDefault="001F6E0B">
      <w:pPr>
        <w:jc w:val="both"/>
        <w:rPr>
          <w:color w:val="000000" w:themeColor="text1"/>
        </w:rPr>
      </w:pPr>
    </w:p>
    <w:p w:rsidR="0046292E" w:rsidRPr="001F6E0B" w:rsidRDefault="0046292E">
      <w:pPr>
        <w:jc w:val="both"/>
        <w:rPr>
          <w:color w:val="000000" w:themeColor="text1"/>
        </w:rPr>
      </w:pPr>
    </w:p>
    <w:p w:rsidR="0046292E" w:rsidRPr="001F6E0B" w:rsidRDefault="0046292E">
      <w:pPr>
        <w:jc w:val="both"/>
        <w:rPr>
          <w:color w:val="000000" w:themeColor="text1"/>
        </w:rPr>
      </w:pPr>
    </w:p>
    <w:p w:rsidR="008E2005" w:rsidRPr="003F778E" w:rsidRDefault="004F7965" w:rsidP="004F7965">
      <w:pPr>
        <w:rPr>
          <w:color w:val="000000" w:themeColor="text1"/>
        </w:rPr>
        <w:sectPr w:rsidR="008E2005" w:rsidRPr="003F778E" w:rsidSect="0046292E">
          <w:type w:val="continuous"/>
          <w:pgSz w:w="11906" w:h="16838"/>
          <w:pgMar w:top="709" w:right="851" w:bottom="568" w:left="1418" w:header="426" w:footer="269" w:gutter="0"/>
          <w:cols w:num="2" w:space="708"/>
          <w:docGrid w:linePitch="360"/>
        </w:sectPr>
      </w:pPr>
      <w:r w:rsidRPr="001F6E0B">
        <w:rPr>
          <w:color w:val="000000" w:themeColor="text1"/>
        </w:rPr>
        <w:t>_________________</w:t>
      </w:r>
      <w:r w:rsidRPr="003F778E">
        <w:rPr>
          <w:color w:val="000000" w:themeColor="text1"/>
        </w:rPr>
        <w:t xml:space="preserve"> </w:t>
      </w:r>
      <w:r w:rsidR="001275A9" w:rsidRPr="003F778E">
        <w:rPr>
          <w:color w:val="000000" w:themeColor="text1"/>
        </w:rPr>
        <w:t>/___________________</w:t>
      </w:r>
    </w:p>
    <w:p w:rsidR="008E2005" w:rsidRPr="003F778E" w:rsidRDefault="008E2005">
      <w:pPr>
        <w:jc w:val="both"/>
        <w:rPr>
          <w:color w:val="000000" w:themeColor="text1"/>
        </w:rPr>
      </w:pPr>
    </w:p>
    <w:sectPr w:rsidR="008E2005" w:rsidRPr="003F778E" w:rsidSect="0046292E">
      <w:headerReference w:type="default" r:id="rId12"/>
      <w:type w:val="continuous"/>
      <w:pgSz w:w="11906" w:h="16838"/>
      <w:pgMar w:top="567" w:right="851" w:bottom="993" w:left="1701" w:header="426" w:footer="4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0D" w:rsidRDefault="001C4E0D">
      <w:r>
        <w:separator/>
      </w:r>
    </w:p>
  </w:endnote>
  <w:endnote w:type="continuationSeparator" w:id="0">
    <w:p w:rsidR="001C4E0D" w:rsidRDefault="001C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B71B2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E8" w:rsidRDefault="00D0186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F6E0B">
      <w:rPr>
        <w:noProof/>
      </w:rPr>
      <w:t>1</w:t>
    </w:r>
    <w:r>
      <w:rPr>
        <w:noProof/>
      </w:rPr>
      <w:fldChar w:fldCharType="end"/>
    </w:r>
  </w:p>
  <w:p w:rsidR="00854CD1" w:rsidRDefault="00854C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0D" w:rsidRDefault="001C4E0D">
      <w:r>
        <w:separator/>
      </w:r>
    </w:p>
  </w:footnote>
  <w:footnote w:type="continuationSeparator" w:id="0">
    <w:p w:rsidR="001C4E0D" w:rsidRDefault="001C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B71B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854CD1">
    <w:pPr>
      <w:pStyle w:val="a3"/>
      <w:framePr w:wrap="around" w:vAnchor="text" w:hAnchor="margin" w:xAlign="center" w:y="1"/>
      <w:rPr>
        <w:rStyle w:val="a4"/>
      </w:rPr>
    </w:pPr>
  </w:p>
  <w:p w:rsidR="00854CD1" w:rsidRDefault="00854CD1" w:rsidP="004958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2D" w:rsidRDefault="008A212D">
    <w:pPr>
      <w:pStyle w:val="a3"/>
      <w:framePr w:wrap="around" w:vAnchor="text" w:hAnchor="margin" w:xAlign="center" w:y="1"/>
      <w:rPr>
        <w:rStyle w:val="a4"/>
      </w:rPr>
    </w:pPr>
  </w:p>
  <w:p w:rsidR="008A212D" w:rsidRDefault="008A212D" w:rsidP="008A2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55124"/>
    <w:multiLevelType w:val="multilevel"/>
    <w:tmpl w:val="555401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77E2742"/>
    <w:multiLevelType w:val="multilevel"/>
    <w:tmpl w:val="77964F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4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72DF0"/>
    <w:multiLevelType w:val="hybridMultilevel"/>
    <w:tmpl w:val="DCCAAC88"/>
    <w:lvl w:ilvl="0" w:tplc="55A892F2">
      <w:start w:val="1"/>
      <w:numFmt w:val="decimal"/>
      <w:lvlText w:val="2.4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FA20A4"/>
    <w:multiLevelType w:val="multilevel"/>
    <w:tmpl w:val="EB4E9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0"/>
  </w:num>
  <w:num w:numId="5">
    <w:abstractNumId w:val="0"/>
  </w:num>
  <w:num w:numId="6">
    <w:abstractNumId w:val="18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11"/>
  </w:num>
  <w:num w:numId="19">
    <w:abstractNumId w:val="1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F"/>
    <w:rsid w:val="0003534B"/>
    <w:rsid w:val="00036D5D"/>
    <w:rsid w:val="00037746"/>
    <w:rsid w:val="00071168"/>
    <w:rsid w:val="0008027C"/>
    <w:rsid w:val="00086DF1"/>
    <w:rsid w:val="000B6935"/>
    <w:rsid w:val="000C4DAF"/>
    <w:rsid w:val="000D08FF"/>
    <w:rsid w:val="000D7DBB"/>
    <w:rsid w:val="000E0153"/>
    <w:rsid w:val="000E08C5"/>
    <w:rsid w:val="000E6387"/>
    <w:rsid w:val="00113272"/>
    <w:rsid w:val="00117414"/>
    <w:rsid w:val="0011761B"/>
    <w:rsid w:val="001275A9"/>
    <w:rsid w:val="00130589"/>
    <w:rsid w:val="00142DA2"/>
    <w:rsid w:val="00144A78"/>
    <w:rsid w:val="0015000A"/>
    <w:rsid w:val="00151D5B"/>
    <w:rsid w:val="00155964"/>
    <w:rsid w:val="00163144"/>
    <w:rsid w:val="0017296B"/>
    <w:rsid w:val="001961FC"/>
    <w:rsid w:val="001A0763"/>
    <w:rsid w:val="001A707E"/>
    <w:rsid w:val="001C4E0D"/>
    <w:rsid w:val="001C63A1"/>
    <w:rsid w:val="001D5ECE"/>
    <w:rsid w:val="001F6E0B"/>
    <w:rsid w:val="00261EBC"/>
    <w:rsid w:val="002670E3"/>
    <w:rsid w:val="00281C24"/>
    <w:rsid w:val="0029731F"/>
    <w:rsid w:val="002E33A0"/>
    <w:rsid w:val="00350C41"/>
    <w:rsid w:val="00384016"/>
    <w:rsid w:val="003927BB"/>
    <w:rsid w:val="003A6537"/>
    <w:rsid w:val="003C31E8"/>
    <w:rsid w:val="003C58FC"/>
    <w:rsid w:val="003D07F2"/>
    <w:rsid w:val="003D7EA1"/>
    <w:rsid w:val="003F39BF"/>
    <w:rsid w:val="003F778E"/>
    <w:rsid w:val="00455B18"/>
    <w:rsid w:val="0046292E"/>
    <w:rsid w:val="0049586A"/>
    <w:rsid w:val="004B4D23"/>
    <w:rsid w:val="004D0EAD"/>
    <w:rsid w:val="004D1A76"/>
    <w:rsid w:val="004F58D4"/>
    <w:rsid w:val="004F7965"/>
    <w:rsid w:val="00502DDF"/>
    <w:rsid w:val="00521272"/>
    <w:rsid w:val="005601A7"/>
    <w:rsid w:val="00571B12"/>
    <w:rsid w:val="00582253"/>
    <w:rsid w:val="00585CEE"/>
    <w:rsid w:val="005958D7"/>
    <w:rsid w:val="005C3476"/>
    <w:rsid w:val="005C7A05"/>
    <w:rsid w:val="005C7B1F"/>
    <w:rsid w:val="005F0D43"/>
    <w:rsid w:val="00624CB0"/>
    <w:rsid w:val="006279DD"/>
    <w:rsid w:val="00672F90"/>
    <w:rsid w:val="006843AF"/>
    <w:rsid w:val="006856FF"/>
    <w:rsid w:val="006C0E6A"/>
    <w:rsid w:val="006D36FA"/>
    <w:rsid w:val="00702EF6"/>
    <w:rsid w:val="0072207B"/>
    <w:rsid w:val="00736239"/>
    <w:rsid w:val="007617C4"/>
    <w:rsid w:val="00770969"/>
    <w:rsid w:val="007A5FD2"/>
    <w:rsid w:val="007D4C7D"/>
    <w:rsid w:val="007F03C7"/>
    <w:rsid w:val="007F1056"/>
    <w:rsid w:val="00804A9C"/>
    <w:rsid w:val="008440E8"/>
    <w:rsid w:val="00854CD1"/>
    <w:rsid w:val="00867355"/>
    <w:rsid w:val="0087396E"/>
    <w:rsid w:val="008A212D"/>
    <w:rsid w:val="008B7614"/>
    <w:rsid w:val="008C1C1B"/>
    <w:rsid w:val="008C46C3"/>
    <w:rsid w:val="008D37DA"/>
    <w:rsid w:val="008E2005"/>
    <w:rsid w:val="008E39EB"/>
    <w:rsid w:val="008E7D61"/>
    <w:rsid w:val="0090509D"/>
    <w:rsid w:val="0094330C"/>
    <w:rsid w:val="0094348C"/>
    <w:rsid w:val="00965F8E"/>
    <w:rsid w:val="009A7419"/>
    <w:rsid w:val="009F11E4"/>
    <w:rsid w:val="009F5517"/>
    <w:rsid w:val="009F56CA"/>
    <w:rsid w:val="00A358C5"/>
    <w:rsid w:val="00A466A8"/>
    <w:rsid w:val="00A55CF6"/>
    <w:rsid w:val="00A57502"/>
    <w:rsid w:val="00A8064E"/>
    <w:rsid w:val="00AA5496"/>
    <w:rsid w:val="00B02F7A"/>
    <w:rsid w:val="00B20E28"/>
    <w:rsid w:val="00B23528"/>
    <w:rsid w:val="00B2712D"/>
    <w:rsid w:val="00B478EE"/>
    <w:rsid w:val="00B60B29"/>
    <w:rsid w:val="00B71B2B"/>
    <w:rsid w:val="00B90906"/>
    <w:rsid w:val="00BA176B"/>
    <w:rsid w:val="00BC4974"/>
    <w:rsid w:val="00BC50CD"/>
    <w:rsid w:val="00C26674"/>
    <w:rsid w:val="00C322B8"/>
    <w:rsid w:val="00C366C2"/>
    <w:rsid w:val="00C52930"/>
    <w:rsid w:val="00C6272C"/>
    <w:rsid w:val="00C6325A"/>
    <w:rsid w:val="00CB7060"/>
    <w:rsid w:val="00CC3C24"/>
    <w:rsid w:val="00CD7AB3"/>
    <w:rsid w:val="00D0186B"/>
    <w:rsid w:val="00D1003A"/>
    <w:rsid w:val="00D43410"/>
    <w:rsid w:val="00D52CA3"/>
    <w:rsid w:val="00D53A30"/>
    <w:rsid w:val="00D61958"/>
    <w:rsid w:val="00D63617"/>
    <w:rsid w:val="00DA3D2B"/>
    <w:rsid w:val="00DB2E5E"/>
    <w:rsid w:val="00DD6876"/>
    <w:rsid w:val="00DE2652"/>
    <w:rsid w:val="00DE52E2"/>
    <w:rsid w:val="00E4193B"/>
    <w:rsid w:val="00E439CB"/>
    <w:rsid w:val="00E66221"/>
    <w:rsid w:val="00E71A25"/>
    <w:rsid w:val="00E801CF"/>
    <w:rsid w:val="00E93498"/>
    <w:rsid w:val="00EA1B69"/>
    <w:rsid w:val="00EC17CE"/>
    <w:rsid w:val="00ED2288"/>
    <w:rsid w:val="00EE1B9F"/>
    <w:rsid w:val="00EF47A8"/>
    <w:rsid w:val="00F13E22"/>
    <w:rsid w:val="00F31281"/>
    <w:rsid w:val="00F4008F"/>
    <w:rsid w:val="00F65CDA"/>
    <w:rsid w:val="00F907FC"/>
    <w:rsid w:val="00F91F61"/>
    <w:rsid w:val="00F952A7"/>
    <w:rsid w:val="00FC1E63"/>
    <w:rsid w:val="00FC467D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</vt:lpstr>
    </vt:vector>
  </TitlesOfParts>
  <Company>DNA Project</Company>
  <LinksUpToDate>false</LinksUpToDate>
  <CharactersWithSpaces>6590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http://blanker.ru/doc/dogovor-prodaga-akchii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</dc:title>
  <dc:creator>юрист</dc:creator>
  <cp:lastModifiedBy>Анна</cp:lastModifiedBy>
  <cp:revision>2</cp:revision>
  <cp:lastPrinted>2007-10-04T07:55:00Z</cp:lastPrinted>
  <dcterms:created xsi:type="dcterms:W3CDTF">2025-01-13T12:07:00Z</dcterms:created>
  <dcterms:modified xsi:type="dcterms:W3CDTF">2025-01-13T12:07:00Z</dcterms:modified>
</cp:coreProperties>
</file>