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24158" w:rsidP="00D713A2">
      <w:pPr>
        <w:pStyle w:val="a3"/>
        <w:ind w:left="118" w:right="104" w:firstLine="283"/>
        <w:jc w:val="both"/>
      </w:pPr>
      <w:r w:rsidRPr="00124158">
        <w:t xml:space="preserve">Борисова Наталия Владимировна (дата рождения: 20 декабря 1975 г., место рождения: г. Каменск-Шихтинский Ростовская обл., страховой номер индивидуального лицевого счета: 117-926-860 89, ИНН 290114616692, регистрация по месту жительства / фактическое место жительства: 117593, г. Москва, г </w:t>
      </w:r>
      <w:r>
        <w:t>Москва, ул Рокотова, 7, 2, 276)</w:t>
      </w:r>
      <w:r w:rsidR="00216955" w:rsidRPr="00216955"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124158">
        <w:t>города Москвы вынесено решение по делу № А40-37648/24 от 05.04.2024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124158" w:rsidP="004E0B5C">
      <w:pPr>
        <w:pStyle w:val="a3"/>
        <w:spacing w:before="2"/>
        <w:ind w:left="118"/>
      </w:pPr>
      <w:r w:rsidRPr="00124158">
        <w:t>Борисова Наталия Владимировна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124158" w:rsidRPr="00124158">
        <w:t>Борисова Наталия Владимировна, ИНН 290114616692 Банк получателя: ФИЛИАЛ "ЦЕНТРАЛЬНЫЙ" ПАО "СОВКОМБАНК"(БЕРДСК), БИК: 045004763, ИНН банка 4401116480, к/с 30101810150040000763, кпп: 544543</w:t>
      </w:r>
      <w:r w:rsidR="00124158">
        <w:t>001, р/с № 40817810050200244961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2415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2415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24158"/>
    <w:rsid w:val="00170EA7"/>
    <w:rsid w:val="00216955"/>
    <w:rsid w:val="002863A0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2025-04-10T10:56:00Z</dcterms:created>
  <dcterms:modified xsi:type="dcterms:W3CDTF">2025-04-10T10:56:00Z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