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852" w:rsidRDefault="00FD0C4F" w:rsidP="00292261">
      <w:pPr>
        <w:tabs>
          <w:tab w:val="left" w:pos="10206"/>
        </w:tabs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261.55pt;margin-top:.3pt;width:256.2pt;height:341.6pt;z-index:-251658240;mso-position-horizontal-relative:text;mso-position-vertical-relative:text;mso-width-relative:page;mso-height-relative:page" wrapcoords="-69 0 -69 21548 21600 21548 21600 0 -69 0">
            <v:imagedata r:id="rId7" o:title="CPCD35-M1C (4)"/>
            <w10:wrap type="tight"/>
          </v:shape>
        </w:pict>
      </w:r>
    </w:p>
    <w:p w:rsidR="00F21862" w:rsidRDefault="00F21862" w:rsidP="00F21862"/>
    <w:p w:rsidR="00043705" w:rsidRDefault="00043705" w:rsidP="0029226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43705" w:rsidRDefault="00043705" w:rsidP="0029226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43705" w:rsidRDefault="00043705" w:rsidP="0029226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43705" w:rsidRDefault="00043705" w:rsidP="0029226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84D8C" w:rsidRDefault="00684D8C" w:rsidP="0029226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84D8C" w:rsidRDefault="00684D8C" w:rsidP="0029226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84D8C" w:rsidRDefault="00684D8C" w:rsidP="0029226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84D8C" w:rsidRDefault="00684D8C" w:rsidP="0029226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84D8C" w:rsidRDefault="00684D8C" w:rsidP="0029226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43705" w:rsidRDefault="00043705" w:rsidP="0029226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43705" w:rsidRDefault="00043705" w:rsidP="0029226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64D6E" w:rsidRDefault="00E64D6E" w:rsidP="0029226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723B4" w:rsidRDefault="00D723B4" w:rsidP="0029226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1862" w:rsidRPr="0096371E" w:rsidRDefault="006F3175" w:rsidP="00292261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6F3175">
        <w:rPr>
          <w:rFonts w:ascii="Times New Roman" w:hAnsi="Times New Roman" w:cs="Times New Roman"/>
          <w:sz w:val="26"/>
          <w:szCs w:val="26"/>
        </w:rPr>
        <w:t>Дизельный вилочный погрузчик</w:t>
      </w:r>
      <w:r w:rsidR="00F21862" w:rsidRPr="006F31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0AF7" w:rsidRPr="006F3175">
        <w:rPr>
          <w:rFonts w:ascii="Times New Roman" w:hAnsi="Times New Roman" w:cs="Times New Roman"/>
          <w:sz w:val="26"/>
          <w:szCs w:val="26"/>
        </w:rPr>
        <w:t>Zauberg</w:t>
      </w:r>
      <w:proofErr w:type="spellEnd"/>
      <w:r w:rsidR="00460AF7" w:rsidRPr="006F3175">
        <w:rPr>
          <w:rFonts w:ascii="Times New Roman" w:hAnsi="Times New Roman" w:cs="Times New Roman"/>
          <w:sz w:val="26"/>
          <w:szCs w:val="26"/>
        </w:rPr>
        <w:t xml:space="preserve"> </w:t>
      </w:r>
      <w:r w:rsidR="00A22A73">
        <w:rPr>
          <w:rFonts w:ascii="Times New Roman" w:hAnsi="Times New Roman" w:cs="Times New Roman"/>
          <w:sz w:val="26"/>
          <w:szCs w:val="26"/>
          <w:lang w:val="en-US"/>
        </w:rPr>
        <w:t>DB</w:t>
      </w:r>
      <w:r w:rsidR="0096371E" w:rsidRPr="0096371E">
        <w:rPr>
          <w:rFonts w:ascii="Times New Roman" w:hAnsi="Times New Roman" w:cs="Times New Roman"/>
          <w:sz w:val="26"/>
          <w:szCs w:val="26"/>
        </w:rPr>
        <w:t xml:space="preserve">35 </w:t>
      </w:r>
      <w:r w:rsidR="0096371E">
        <w:rPr>
          <w:rFonts w:ascii="Times New Roman" w:hAnsi="Times New Roman" w:cs="Times New Roman"/>
          <w:sz w:val="26"/>
          <w:szCs w:val="26"/>
          <w:lang w:val="en-US"/>
        </w:rPr>
        <w:t>M</w:t>
      </w:r>
    </w:p>
    <w:p w:rsidR="00460AF7" w:rsidRPr="00460AF7" w:rsidRDefault="00460AF7" w:rsidP="004E07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AF7">
        <w:rPr>
          <w:rFonts w:ascii="Times New Roman" w:hAnsi="Times New Roman" w:cs="Times New Roman"/>
          <w:b/>
          <w:sz w:val="24"/>
          <w:szCs w:val="24"/>
        </w:rPr>
        <w:t xml:space="preserve">Все узлы и детали произведены таким образом, чтобы обеспечить их доступность на территории РФ. Детали взаимозаменяемы с деталями погрузчика HELI, которые являются очень распространенными и доступными на территории РФ. Данный завод производит бренд известный в России под марками HELI, CHL, этот же завод производит складскую технику для Европы, такие как </w:t>
      </w:r>
      <w:proofErr w:type="spellStart"/>
      <w:r w:rsidRPr="00460AF7">
        <w:rPr>
          <w:rFonts w:ascii="Times New Roman" w:hAnsi="Times New Roman" w:cs="Times New Roman"/>
          <w:b/>
          <w:sz w:val="24"/>
          <w:szCs w:val="24"/>
        </w:rPr>
        <w:t>Tuboshu</w:t>
      </w:r>
      <w:proofErr w:type="spellEnd"/>
      <w:r w:rsidRPr="00460AF7">
        <w:rPr>
          <w:rFonts w:ascii="Times New Roman" w:hAnsi="Times New Roman" w:cs="Times New Roman"/>
          <w:b/>
          <w:sz w:val="24"/>
          <w:szCs w:val="24"/>
        </w:rPr>
        <w:t xml:space="preserve"> для Бельгии.</w:t>
      </w:r>
    </w:p>
    <w:p w:rsidR="004E0783" w:rsidRDefault="004E0783" w:rsidP="004E078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D0B" w:rsidRPr="00813C41" w:rsidRDefault="001C3D0B" w:rsidP="001C3D0B">
      <w:pPr>
        <w:ind w:firstLine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3C41">
        <w:rPr>
          <w:rFonts w:ascii="Times New Roman" w:hAnsi="Times New Roman" w:cs="Times New Roman"/>
          <w:b/>
          <w:sz w:val="26"/>
          <w:szCs w:val="26"/>
        </w:rPr>
        <w:t>Оборудование стандартной комплектации</w:t>
      </w:r>
    </w:p>
    <w:tbl>
      <w:tblPr>
        <w:tblStyle w:val="a3"/>
        <w:tblW w:w="1034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245"/>
      </w:tblGrid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Вилы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Регулирующий клапан</w:t>
            </w:r>
          </w:p>
        </w:tc>
      </w:tr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Датчик температуры охлаждающей жидкости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Фильтр трансмиссионного масла</w:t>
            </w:r>
          </w:p>
        </w:tc>
      </w:tr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Спинка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Звуковая сигнализация заднего хода</w:t>
            </w:r>
          </w:p>
        </w:tc>
      </w:tr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Защитный козырёк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Маслоизмерительный</w:t>
            </w:r>
            <w:proofErr w:type="spellEnd"/>
            <w:r w:rsidRPr="00B50A13">
              <w:rPr>
                <w:rFonts w:ascii="Times New Roman" w:hAnsi="Times New Roman" w:cs="Times New Roman"/>
                <w:sz w:val="24"/>
                <w:szCs w:val="24"/>
              </w:rPr>
              <w:t xml:space="preserve"> щуп для коробки передач</w:t>
            </w:r>
          </w:p>
        </w:tc>
      </w:tr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Звуковой сигнал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 xml:space="preserve">Масляный фильтр возвратного гидравлического </w:t>
            </w:r>
          </w:p>
        </w:tc>
      </w:tr>
      <w:tr w:rsidR="001C3D0B" w:rsidRPr="000F00C1" w:rsidTr="00CF5B14">
        <w:trPr>
          <w:trHeight w:val="326"/>
        </w:trPr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Огни заднего хода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контура</w:t>
            </w:r>
          </w:p>
        </w:tc>
      </w:tr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Счётчик моточасов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Защитный переключатель на нейтральную</w:t>
            </w:r>
          </w:p>
        </w:tc>
      </w:tr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Датчик уровня масла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передачу</w:t>
            </w:r>
          </w:p>
        </w:tc>
      </w:tr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Индикатор заряда аккумулятора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Дождевик для защитного козырька</w:t>
            </w:r>
          </w:p>
        </w:tc>
      </w:tr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Воздухозаборник</w:t>
            </w:r>
          </w:p>
        </w:tc>
      </w:tr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Аварийный сигнал давления в масле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Износостойкая шина с протектором</w:t>
            </w:r>
          </w:p>
        </w:tc>
      </w:tr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Индикатор рулевого управления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Стояночный тормоз тросового типа</w:t>
            </w:r>
          </w:p>
        </w:tc>
      </w:tr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Мачта с широким углом обзора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Щуп для измерения уровня гидравлического</w:t>
            </w:r>
          </w:p>
        </w:tc>
      </w:tr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Стандартное сиденье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масла</w:t>
            </w:r>
          </w:p>
        </w:tc>
      </w:tr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Передние фары / Переднее освещение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Индикатор предварительного нагрева</w:t>
            </w:r>
          </w:p>
        </w:tc>
      </w:tr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Задние комбинированные фары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 xml:space="preserve">Рулевое управление </w:t>
            </w:r>
            <w:proofErr w:type="spellStart"/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Wholley</w:t>
            </w:r>
            <w:proofErr w:type="spellEnd"/>
            <w:r w:rsidRPr="00B50A13">
              <w:rPr>
                <w:rFonts w:ascii="Times New Roman" w:hAnsi="Times New Roman" w:cs="Times New Roman"/>
                <w:sz w:val="24"/>
                <w:szCs w:val="24"/>
              </w:rPr>
              <w:t xml:space="preserve"> с гидроусилителем</w:t>
            </w:r>
          </w:p>
        </w:tc>
      </w:tr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Резиновая</w:t>
            </w:r>
            <w:r w:rsidRPr="00B50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 xml:space="preserve"> накладка на педаль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Регулятор расхода масла в подъемном контуре</w:t>
            </w:r>
          </w:p>
        </w:tc>
      </w:tr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Рычаг управления подъемом и наклоном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Рулевая колонка с регулируемым углом наклона</w:t>
            </w:r>
          </w:p>
        </w:tc>
      </w:tr>
      <w:tr w:rsidR="001C3D0B" w:rsidRPr="000F00C1" w:rsidTr="00CF5B14">
        <w:tc>
          <w:tcPr>
            <w:tcW w:w="5103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Циклонный воздухоочиститель</w:t>
            </w:r>
          </w:p>
        </w:tc>
        <w:tc>
          <w:tcPr>
            <w:tcW w:w="5245" w:type="dxa"/>
          </w:tcPr>
          <w:p w:rsidR="001C3D0B" w:rsidRPr="00B50A1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13">
              <w:rPr>
                <w:rFonts w:ascii="Times New Roman" w:hAnsi="Times New Roman" w:cs="Times New Roman"/>
                <w:sz w:val="24"/>
                <w:szCs w:val="24"/>
              </w:rPr>
              <w:t>Система автоматического предпускового подогрева двигателя</w:t>
            </w:r>
          </w:p>
        </w:tc>
      </w:tr>
    </w:tbl>
    <w:p w:rsidR="001C3D0B" w:rsidRPr="000C1B8E" w:rsidRDefault="001C3D0B" w:rsidP="001C3D0B">
      <w:pPr>
        <w:rPr>
          <w:rFonts w:ascii="Times New Roman" w:hAnsi="Times New Roman" w:cs="Times New Roman"/>
          <w:b/>
          <w:sz w:val="26"/>
          <w:szCs w:val="26"/>
        </w:rPr>
      </w:pPr>
      <w:r w:rsidRPr="000C1B8E">
        <w:rPr>
          <w:rFonts w:ascii="Times New Roman" w:hAnsi="Times New Roman" w:cs="Times New Roman"/>
          <w:b/>
          <w:sz w:val="26"/>
          <w:szCs w:val="26"/>
        </w:rPr>
        <w:t>Надежная система привода</w:t>
      </w:r>
    </w:p>
    <w:p w:rsidR="001C3D0B" w:rsidRPr="000C1B8E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0C1B8E">
        <w:rPr>
          <w:rFonts w:ascii="Times New Roman" w:hAnsi="Times New Roman" w:cs="Times New Roman"/>
          <w:sz w:val="24"/>
          <w:szCs w:val="26"/>
        </w:rPr>
        <w:t>Система трансмиссии производства HELI уже более 20 лет подтверждает свою надёжность на мировом рынке. Между тем, различные вспомогательные устройства системы питания эффективно обеспечивают надежность.</w:t>
      </w:r>
    </w:p>
    <w:p w:rsidR="001C3D0B" w:rsidRPr="000C1B8E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0C1B8E">
        <w:rPr>
          <w:rFonts w:ascii="Times New Roman" w:hAnsi="Times New Roman" w:cs="Times New Roman"/>
          <w:sz w:val="24"/>
          <w:szCs w:val="26"/>
        </w:rPr>
        <w:t>• Долговечная трансмиссия</w:t>
      </w:r>
    </w:p>
    <w:p w:rsidR="001C3D0B" w:rsidRPr="000C1B8E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0C1B8E">
        <w:rPr>
          <w:rFonts w:ascii="Times New Roman" w:hAnsi="Times New Roman" w:cs="Times New Roman"/>
          <w:sz w:val="24"/>
          <w:szCs w:val="26"/>
        </w:rPr>
        <w:t>• Оснащение системой впуска и глушителем впуска.</w:t>
      </w:r>
    </w:p>
    <w:p w:rsidR="001C3D0B" w:rsidRPr="000C1B8E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0C1B8E">
        <w:rPr>
          <w:rFonts w:ascii="Times New Roman" w:hAnsi="Times New Roman" w:cs="Times New Roman"/>
          <w:sz w:val="24"/>
          <w:szCs w:val="26"/>
        </w:rPr>
        <w:t>• Дополнительное устройство контроля давления в воздушном фильтре.</w:t>
      </w:r>
    </w:p>
    <w:p w:rsidR="001C3D0B" w:rsidRPr="000C1B8E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0C1B8E">
        <w:rPr>
          <w:rFonts w:ascii="Times New Roman" w:hAnsi="Times New Roman" w:cs="Times New Roman"/>
          <w:sz w:val="24"/>
          <w:szCs w:val="26"/>
        </w:rPr>
        <w:t>• Автоматическая система предпускового подогрева двигателя.</w:t>
      </w:r>
    </w:p>
    <w:p w:rsidR="001C3D0B" w:rsidRPr="000C1B8E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0C1B8E">
        <w:rPr>
          <w:rFonts w:ascii="Times New Roman" w:hAnsi="Times New Roman" w:cs="Times New Roman"/>
          <w:sz w:val="24"/>
          <w:szCs w:val="26"/>
        </w:rPr>
        <w:t>• Циклонный воздушный фильтр</w:t>
      </w:r>
    </w:p>
    <w:p w:rsidR="001C3D0B" w:rsidRPr="000C1B8E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0C1B8E">
        <w:rPr>
          <w:rFonts w:ascii="Times New Roman" w:hAnsi="Times New Roman" w:cs="Times New Roman"/>
          <w:sz w:val="24"/>
          <w:szCs w:val="26"/>
        </w:rPr>
        <w:t>• Литье по газифицируемым моделям</w:t>
      </w:r>
    </w:p>
    <w:p w:rsidR="003D48E5" w:rsidRPr="00D723B4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0C1B8E">
        <w:rPr>
          <w:rFonts w:ascii="Times New Roman" w:hAnsi="Times New Roman" w:cs="Times New Roman"/>
          <w:sz w:val="24"/>
          <w:szCs w:val="26"/>
        </w:rPr>
        <w:t>• Заказчику доступны различные двигатели большой мощности, а уровень выбросов соответствует последним европейским и американским экологическим нормам.</w:t>
      </w:r>
    </w:p>
    <w:p w:rsidR="001C3D0B" w:rsidRPr="00EB5EE9" w:rsidRDefault="001C3D0B" w:rsidP="001C3D0B">
      <w:pPr>
        <w:rPr>
          <w:rFonts w:ascii="Times New Roman" w:hAnsi="Times New Roman" w:cs="Times New Roman"/>
          <w:b/>
          <w:sz w:val="26"/>
          <w:szCs w:val="26"/>
        </w:rPr>
      </w:pPr>
      <w:r w:rsidRPr="00EB5EE9">
        <w:rPr>
          <w:rFonts w:ascii="Times New Roman" w:hAnsi="Times New Roman" w:cs="Times New Roman"/>
          <w:b/>
          <w:sz w:val="26"/>
          <w:szCs w:val="26"/>
        </w:rPr>
        <w:t>Простота в обслуживании</w:t>
      </w:r>
    </w:p>
    <w:p w:rsidR="001C3D0B" w:rsidRPr="00EB5EE9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EB5EE9">
        <w:rPr>
          <w:rFonts w:ascii="Times New Roman" w:hAnsi="Times New Roman" w:cs="Times New Roman"/>
          <w:sz w:val="24"/>
          <w:szCs w:val="26"/>
        </w:rPr>
        <w:t>• Термостойкий и звукопоглощающий материал; резиновое уплотнение.</w:t>
      </w:r>
    </w:p>
    <w:p w:rsidR="001C3D0B" w:rsidRPr="00EB5EE9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EB5EE9">
        <w:rPr>
          <w:rFonts w:ascii="Times New Roman" w:hAnsi="Times New Roman" w:cs="Times New Roman"/>
          <w:sz w:val="24"/>
          <w:szCs w:val="26"/>
        </w:rPr>
        <w:t>• Легко поднимаемый капот двигателя с широким углом открывания - 80 градусов.</w:t>
      </w:r>
    </w:p>
    <w:p w:rsidR="003D48E5" w:rsidRPr="00D723B4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EB5EE9">
        <w:rPr>
          <w:rFonts w:ascii="Times New Roman" w:hAnsi="Times New Roman" w:cs="Times New Roman"/>
          <w:sz w:val="24"/>
          <w:szCs w:val="26"/>
        </w:rPr>
        <w:t>• Вспомогательный амортизатор капота двигателя с фиксатором</w:t>
      </w:r>
    </w:p>
    <w:p w:rsidR="001C3D0B" w:rsidRPr="00EB5EE9" w:rsidRDefault="001C3D0B" w:rsidP="001C3D0B">
      <w:pPr>
        <w:rPr>
          <w:rFonts w:ascii="Times New Roman" w:hAnsi="Times New Roman" w:cs="Times New Roman"/>
          <w:b/>
          <w:sz w:val="26"/>
          <w:szCs w:val="26"/>
        </w:rPr>
      </w:pPr>
      <w:r w:rsidRPr="00EB5EE9">
        <w:rPr>
          <w:rFonts w:ascii="Times New Roman" w:hAnsi="Times New Roman" w:cs="Times New Roman"/>
          <w:b/>
          <w:sz w:val="26"/>
          <w:szCs w:val="26"/>
        </w:rPr>
        <w:t>Система забора воздуха</w:t>
      </w:r>
    </w:p>
    <w:p w:rsidR="003D48E5" w:rsidRPr="00D723B4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EB5EE9">
        <w:rPr>
          <w:rFonts w:ascii="Times New Roman" w:hAnsi="Times New Roman" w:cs="Times New Roman"/>
          <w:sz w:val="24"/>
          <w:szCs w:val="26"/>
        </w:rPr>
        <w:t>Впускное отверстие для всасывания воздуха, установленное на верхней части защитного козырька, защищает от пыли, образующейся во время движения. Всасывается более чистый воздух, что продлевает срок службы двигателя.</w:t>
      </w:r>
    </w:p>
    <w:p w:rsidR="001C3D0B" w:rsidRPr="00EB5EE9" w:rsidRDefault="001C3D0B" w:rsidP="001C3D0B">
      <w:pPr>
        <w:rPr>
          <w:rFonts w:ascii="Times New Roman" w:hAnsi="Times New Roman" w:cs="Times New Roman"/>
          <w:b/>
          <w:sz w:val="26"/>
          <w:szCs w:val="26"/>
        </w:rPr>
      </w:pPr>
      <w:r w:rsidRPr="00EB5EE9">
        <w:rPr>
          <w:rFonts w:ascii="Times New Roman" w:hAnsi="Times New Roman" w:cs="Times New Roman"/>
          <w:b/>
          <w:sz w:val="26"/>
          <w:szCs w:val="26"/>
        </w:rPr>
        <w:t>Отличная система охлаждения</w:t>
      </w:r>
    </w:p>
    <w:p w:rsidR="001C3D0B" w:rsidRPr="00EB5EE9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EB5EE9">
        <w:rPr>
          <w:rFonts w:ascii="Times New Roman" w:hAnsi="Times New Roman" w:cs="Times New Roman"/>
          <w:sz w:val="24"/>
          <w:szCs w:val="26"/>
        </w:rPr>
        <w:t>• Использование алюминиевых плоских радиаторов с гофрированными ребрами обеспечивает более высокую теплопроводность.</w:t>
      </w:r>
    </w:p>
    <w:p w:rsidR="003D48E5" w:rsidRPr="00D723B4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EB5EE9">
        <w:rPr>
          <w:rFonts w:ascii="Times New Roman" w:hAnsi="Times New Roman" w:cs="Times New Roman"/>
          <w:sz w:val="24"/>
          <w:szCs w:val="26"/>
        </w:rPr>
        <w:t>• Оптимизированная система охлаждения обеспечивает правильную работу двигателя даже при экстремальных температурах и тяжелых условиях эксплуатации.</w:t>
      </w:r>
    </w:p>
    <w:p w:rsidR="001C3D0B" w:rsidRPr="00EB5EE9" w:rsidRDefault="001C3D0B" w:rsidP="001C3D0B">
      <w:pPr>
        <w:rPr>
          <w:rFonts w:ascii="Times New Roman" w:hAnsi="Times New Roman" w:cs="Times New Roman"/>
          <w:b/>
          <w:sz w:val="26"/>
          <w:szCs w:val="26"/>
        </w:rPr>
      </w:pPr>
      <w:r w:rsidRPr="00EB5EE9">
        <w:rPr>
          <w:rFonts w:ascii="Times New Roman" w:hAnsi="Times New Roman" w:cs="Times New Roman"/>
          <w:b/>
          <w:sz w:val="26"/>
          <w:szCs w:val="26"/>
        </w:rPr>
        <w:t>Надежная литая ось управления</w:t>
      </w:r>
    </w:p>
    <w:p w:rsidR="001C3D0B" w:rsidRPr="00EB5EE9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EB5EE9">
        <w:rPr>
          <w:rFonts w:ascii="Times New Roman" w:hAnsi="Times New Roman" w:cs="Times New Roman"/>
          <w:sz w:val="24"/>
          <w:szCs w:val="26"/>
        </w:rPr>
        <w:t>• Компактная конструкция, небольшая деформация при загрузке.</w:t>
      </w:r>
    </w:p>
    <w:p w:rsidR="001C3D0B" w:rsidRPr="00EB5EE9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EB5EE9">
        <w:rPr>
          <w:rFonts w:ascii="Times New Roman" w:hAnsi="Times New Roman" w:cs="Times New Roman"/>
          <w:sz w:val="24"/>
          <w:szCs w:val="26"/>
        </w:rPr>
        <w:t>• Установлен амортизатор, повышающий комфорт вождения.</w:t>
      </w:r>
    </w:p>
    <w:p w:rsidR="001C3D0B" w:rsidRPr="00EB5EE9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EB5EE9">
        <w:rPr>
          <w:rFonts w:ascii="Times New Roman" w:hAnsi="Times New Roman" w:cs="Times New Roman"/>
          <w:sz w:val="24"/>
          <w:szCs w:val="26"/>
        </w:rPr>
        <w:t>• Пыленепроницаемая и водонепроницаемая конструкция эффективно увеличивает срок службы и надежность.</w:t>
      </w:r>
    </w:p>
    <w:p w:rsidR="001C3D0B" w:rsidRDefault="001C3D0B" w:rsidP="001C3D0B">
      <w:pPr>
        <w:rPr>
          <w:rFonts w:ascii="Times New Roman" w:hAnsi="Times New Roman" w:cs="Times New Roman"/>
          <w:sz w:val="24"/>
          <w:szCs w:val="26"/>
        </w:rPr>
      </w:pPr>
      <w:r w:rsidRPr="00EB5EE9">
        <w:rPr>
          <w:rFonts w:ascii="Times New Roman" w:hAnsi="Times New Roman" w:cs="Times New Roman"/>
          <w:sz w:val="24"/>
          <w:szCs w:val="26"/>
        </w:rPr>
        <w:t>• Низкие затраты на обслуживание на более поздних этапах.</w:t>
      </w:r>
    </w:p>
    <w:p w:rsidR="00D723B4" w:rsidRDefault="00D723B4" w:rsidP="001C3D0B">
      <w:pPr>
        <w:rPr>
          <w:rFonts w:ascii="Times New Roman" w:hAnsi="Times New Roman" w:cs="Times New Roman"/>
          <w:b/>
          <w:sz w:val="24"/>
          <w:szCs w:val="26"/>
        </w:rPr>
      </w:pPr>
    </w:p>
    <w:p w:rsidR="001C3D0B" w:rsidRPr="003D48E5" w:rsidRDefault="001C3D0B" w:rsidP="001C3D0B">
      <w:pPr>
        <w:rPr>
          <w:rFonts w:ascii="Times New Roman" w:hAnsi="Times New Roman" w:cs="Times New Roman"/>
          <w:b/>
          <w:sz w:val="26"/>
          <w:szCs w:val="26"/>
        </w:rPr>
      </w:pPr>
      <w:r w:rsidRPr="003D48E5">
        <w:rPr>
          <w:rFonts w:ascii="Times New Roman" w:hAnsi="Times New Roman" w:cs="Times New Roman"/>
          <w:b/>
          <w:sz w:val="26"/>
          <w:szCs w:val="26"/>
        </w:rPr>
        <w:t>Функциональная схема измерителя</w:t>
      </w:r>
    </w:p>
    <w:p w:rsidR="001C3D0B" w:rsidRPr="001B7258" w:rsidRDefault="001C3D0B" w:rsidP="001C3D0B">
      <w:pPr>
        <w:jc w:val="both"/>
        <w:rPr>
          <w:rFonts w:ascii="Times New Roman" w:hAnsi="Times New Roman" w:cs="Times New Roman"/>
          <w:sz w:val="24"/>
          <w:szCs w:val="26"/>
        </w:rPr>
      </w:pPr>
      <w:r w:rsidRPr="001B7258">
        <w:rPr>
          <w:rFonts w:ascii="Times New Roman" w:hAnsi="Times New Roman" w:cs="Times New Roman"/>
          <w:sz w:val="24"/>
          <w:szCs w:val="26"/>
        </w:rPr>
        <w:lastRenderedPageBreak/>
        <w:t>Надежное специальное табло инструментов обеспечивает полное отображение важной информации, такой как состояние работы, обнаружение неисправностей и т. д. Оно обеспечивает более интуитивный и удобный контроль оператора над состоянием автомобиля.</w:t>
      </w: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961"/>
      </w:tblGrid>
      <w:tr w:rsidR="001C3D0B" w:rsidRPr="00815CA3" w:rsidTr="00CF5B14">
        <w:trPr>
          <w:trHeight w:val="309"/>
        </w:trPr>
        <w:tc>
          <w:tcPr>
            <w:tcW w:w="5382" w:type="dxa"/>
          </w:tcPr>
          <w:p w:rsidR="001C3D0B" w:rsidRPr="00815CA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CA3">
              <w:rPr>
                <w:rFonts w:ascii="Times New Roman" w:hAnsi="Times New Roman" w:cs="Times New Roman"/>
                <w:sz w:val="24"/>
                <w:szCs w:val="24"/>
              </w:rPr>
              <w:t>Аварийный сигнал сепаратора масла и охлаждающей жидкости</w:t>
            </w:r>
          </w:p>
        </w:tc>
        <w:tc>
          <w:tcPr>
            <w:tcW w:w="4961" w:type="dxa"/>
          </w:tcPr>
          <w:p w:rsidR="001C3D0B" w:rsidRPr="00815CA3" w:rsidRDefault="001C3D0B" w:rsidP="00CF5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CA3">
              <w:rPr>
                <w:rFonts w:ascii="Times New Roman" w:hAnsi="Times New Roman" w:cs="Times New Roman"/>
                <w:sz w:val="24"/>
                <w:szCs w:val="24"/>
              </w:rPr>
              <w:t>Индикатор предварительного нагрева</w:t>
            </w:r>
          </w:p>
        </w:tc>
      </w:tr>
      <w:tr w:rsidR="001C3D0B" w:rsidRPr="00815CA3" w:rsidTr="00CF5B14">
        <w:trPr>
          <w:trHeight w:val="309"/>
        </w:trPr>
        <w:tc>
          <w:tcPr>
            <w:tcW w:w="5382" w:type="dxa"/>
          </w:tcPr>
          <w:p w:rsidR="001C3D0B" w:rsidRPr="00815CA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CA3">
              <w:rPr>
                <w:rFonts w:ascii="Times New Roman" w:hAnsi="Times New Roman" w:cs="Times New Roman"/>
                <w:sz w:val="24"/>
                <w:szCs w:val="24"/>
              </w:rPr>
              <w:t>Аварийный сигнал низкого давления в масле двигателя</w:t>
            </w:r>
          </w:p>
        </w:tc>
        <w:tc>
          <w:tcPr>
            <w:tcW w:w="4961" w:type="dxa"/>
          </w:tcPr>
          <w:p w:rsidR="001C3D0B" w:rsidRPr="00815CA3" w:rsidRDefault="001C3D0B" w:rsidP="00CF5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CA3">
              <w:rPr>
                <w:rFonts w:ascii="Times New Roman" w:hAnsi="Times New Roman" w:cs="Times New Roman"/>
                <w:sz w:val="24"/>
                <w:szCs w:val="24"/>
              </w:rPr>
              <w:t>Сигнал отсутствия заряда</w:t>
            </w:r>
          </w:p>
        </w:tc>
      </w:tr>
      <w:tr w:rsidR="001C3D0B" w:rsidRPr="00815CA3" w:rsidTr="00CF5B14">
        <w:trPr>
          <w:trHeight w:val="294"/>
        </w:trPr>
        <w:tc>
          <w:tcPr>
            <w:tcW w:w="5382" w:type="dxa"/>
          </w:tcPr>
          <w:p w:rsidR="001C3D0B" w:rsidRPr="00815CA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CA3">
              <w:rPr>
                <w:rFonts w:ascii="Times New Roman" w:hAnsi="Times New Roman" w:cs="Times New Roman"/>
                <w:sz w:val="24"/>
                <w:szCs w:val="24"/>
              </w:rPr>
              <w:t>Датчик уровня масла</w:t>
            </w:r>
          </w:p>
        </w:tc>
        <w:tc>
          <w:tcPr>
            <w:tcW w:w="4961" w:type="dxa"/>
          </w:tcPr>
          <w:p w:rsidR="001C3D0B" w:rsidRPr="00815CA3" w:rsidRDefault="001C3D0B" w:rsidP="00CF5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CA3">
              <w:rPr>
                <w:rFonts w:ascii="Times New Roman" w:hAnsi="Times New Roman" w:cs="Times New Roman"/>
                <w:sz w:val="24"/>
                <w:szCs w:val="24"/>
              </w:rPr>
              <w:t>Датчик температуры охлаждающей жидкости</w:t>
            </w:r>
          </w:p>
        </w:tc>
      </w:tr>
      <w:tr w:rsidR="001C3D0B" w:rsidRPr="00815CA3" w:rsidTr="00CF5B14">
        <w:trPr>
          <w:trHeight w:val="294"/>
        </w:trPr>
        <w:tc>
          <w:tcPr>
            <w:tcW w:w="5382" w:type="dxa"/>
          </w:tcPr>
          <w:p w:rsidR="001C3D0B" w:rsidRPr="00815CA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CA3">
              <w:rPr>
                <w:rFonts w:ascii="Times New Roman" w:hAnsi="Times New Roman" w:cs="Times New Roman"/>
                <w:sz w:val="24"/>
                <w:szCs w:val="24"/>
              </w:rPr>
              <w:t>Счетчик моточасов</w:t>
            </w:r>
          </w:p>
        </w:tc>
        <w:tc>
          <w:tcPr>
            <w:tcW w:w="4961" w:type="dxa"/>
          </w:tcPr>
          <w:p w:rsidR="001C3D0B" w:rsidRPr="00815CA3" w:rsidRDefault="001C3D0B" w:rsidP="00CF5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3F38" w:rsidRDefault="001E3F38" w:rsidP="001C3D0B">
      <w:pPr>
        <w:rPr>
          <w:rFonts w:ascii="Times New Roman" w:hAnsi="Times New Roman" w:cs="Times New Roman"/>
          <w:b/>
          <w:sz w:val="24"/>
          <w:szCs w:val="26"/>
        </w:rPr>
      </w:pPr>
    </w:p>
    <w:p w:rsidR="00B013BB" w:rsidRPr="0096371E" w:rsidRDefault="00D30136" w:rsidP="0096371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8E5">
        <w:rPr>
          <w:rFonts w:ascii="Times New Roman" w:hAnsi="Times New Roman" w:cs="Times New Roman"/>
          <w:b/>
          <w:sz w:val="26"/>
          <w:szCs w:val="26"/>
        </w:rPr>
        <w:t>Технические</w:t>
      </w:r>
      <w:r w:rsidR="008D3278" w:rsidRPr="003D48E5">
        <w:rPr>
          <w:rFonts w:ascii="Times New Roman" w:hAnsi="Times New Roman" w:cs="Times New Roman"/>
          <w:b/>
          <w:sz w:val="26"/>
          <w:szCs w:val="26"/>
        </w:rPr>
        <w:t> характеристики </w:t>
      </w:r>
      <w:r w:rsidRPr="003D48E5">
        <w:rPr>
          <w:rFonts w:ascii="Times New Roman" w:hAnsi="Times New Roman" w:cs="Times New Roman"/>
          <w:b/>
          <w:sz w:val="26"/>
          <w:szCs w:val="26"/>
        </w:rPr>
        <w:t>дизельного погрузчика</w:t>
      </w:r>
      <w:r w:rsidR="008D3278" w:rsidRPr="003D48E5">
        <w:rPr>
          <w:rFonts w:ascii="Times New Roman" w:hAnsi="Times New Roman" w:cs="Times New Roman"/>
          <w:b/>
          <w:sz w:val="26"/>
          <w:szCs w:val="26"/>
        </w:rPr>
        <w:t> </w:t>
      </w:r>
      <w:proofErr w:type="spellStart"/>
      <w:r w:rsidR="008D3278" w:rsidRPr="003D48E5">
        <w:rPr>
          <w:rFonts w:ascii="Times New Roman" w:hAnsi="Times New Roman" w:cs="Times New Roman"/>
          <w:b/>
          <w:sz w:val="26"/>
          <w:szCs w:val="26"/>
        </w:rPr>
        <w:t>Zauberg</w:t>
      </w:r>
      <w:proofErr w:type="spellEnd"/>
      <w:r w:rsidR="008D3278" w:rsidRPr="003D48E5">
        <w:rPr>
          <w:rFonts w:ascii="Times New Roman" w:hAnsi="Times New Roman" w:cs="Times New Roman"/>
          <w:b/>
          <w:sz w:val="26"/>
          <w:szCs w:val="26"/>
        </w:rPr>
        <w:t> </w:t>
      </w:r>
      <w:r w:rsidR="00A22A73">
        <w:rPr>
          <w:rFonts w:ascii="Times New Roman" w:hAnsi="Times New Roman" w:cs="Times New Roman"/>
          <w:b/>
          <w:sz w:val="26"/>
          <w:szCs w:val="26"/>
          <w:lang w:val="en-US"/>
        </w:rPr>
        <w:t>DB</w:t>
      </w:r>
      <w:r w:rsidR="0096371E" w:rsidRPr="0096371E">
        <w:rPr>
          <w:rFonts w:ascii="Times New Roman" w:hAnsi="Times New Roman" w:cs="Times New Roman"/>
          <w:b/>
          <w:sz w:val="26"/>
          <w:szCs w:val="26"/>
        </w:rPr>
        <w:t xml:space="preserve">35 </w:t>
      </w:r>
      <w:r w:rsidR="0096371E">
        <w:rPr>
          <w:rFonts w:ascii="Times New Roman" w:hAnsi="Times New Roman" w:cs="Times New Roman"/>
          <w:b/>
          <w:sz w:val="26"/>
          <w:szCs w:val="26"/>
          <w:lang w:val="en-US"/>
        </w:rPr>
        <w:t>M</w:t>
      </w:r>
    </w:p>
    <w:tbl>
      <w:tblPr>
        <w:tblStyle w:val="a3"/>
        <w:tblW w:w="10343" w:type="dxa"/>
        <w:tblInd w:w="-5" w:type="dxa"/>
        <w:tblLook w:val="04A0" w:firstRow="1" w:lastRow="0" w:firstColumn="1" w:lastColumn="0" w:noHBand="0" w:noVBand="1"/>
      </w:tblPr>
      <w:tblGrid>
        <w:gridCol w:w="5260"/>
        <w:gridCol w:w="820"/>
        <w:gridCol w:w="1121"/>
        <w:gridCol w:w="3142"/>
      </w:tblGrid>
      <w:tr w:rsidR="00926D14" w:rsidRPr="00AD0F6F" w:rsidTr="002B421B">
        <w:trPr>
          <w:trHeight w:val="354"/>
        </w:trPr>
        <w:tc>
          <w:tcPr>
            <w:tcW w:w="10343" w:type="dxa"/>
            <w:gridSpan w:val="4"/>
            <w:shd w:val="clear" w:color="auto" w:fill="F19437"/>
          </w:tcPr>
          <w:p w:rsidR="00926D14" w:rsidRPr="00AD0F6F" w:rsidRDefault="00926D14" w:rsidP="00196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характеристики</w:t>
            </w:r>
          </w:p>
        </w:tc>
      </w:tr>
      <w:tr w:rsidR="00926D14" w:rsidRPr="00AD0F6F" w:rsidTr="002B421B">
        <w:trPr>
          <w:trHeight w:val="318"/>
        </w:trPr>
        <w:tc>
          <w:tcPr>
            <w:tcW w:w="6080" w:type="dxa"/>
            <w:gridSpan w:val="2"/>
          </w:tcPr>
          <w:p w:rsidR="00926D14" w:rsidRPr="00AD0F6F" w:rsidRDefault="00926D14" w:rsidP="0019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Производитель</w:t>
            </w:r>
          </w:p>
        </w:tc>
        <w:tc>
          <w:tcPr>
            <w:tcW w:w="1121" w:type="dxa"/>
            <w:vAlign w:val="center"/>
          </w:tcPr>
          <w:p w:rsidR="00926D14" w:rsidRPr="00AD0F6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:rsidR="00926D14" w:rsidRPr="00AD0F6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b/>
                <w:sz w:val="24"/>
                <w:szCs w:val="24"/>
              </w:rPr>
              <w:t>Zauberg</w:t>
            </w:r>
          </w:p>
        </w:tc>
      </w:tr>
      <w:tr w:rsidR="00926D14" w:rsidRPr="00AD0F6F" w:rsidTr="002B421B">
        <w:trPr>
          <w:trHeight w:val="318"/>
        </w:trPr>
        <w:tc>
          <w:tcPr>
            <w:tcW w:w="6080" w:type="dxa"/>
            <w:gridSpan w:val="2"/>
          </w:tcPr>
          <w:p w:rsidR="00926D14" w:rsidRPr="00AD0F6F" w:rsidRDefault="00926D14" w:rsidP="0019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1121" w:type="dxa"/>
            <w:vAlign w:val="center"/>
          </w:tcPr>
          <w:p w:rsidR="00926D14" w:rsidRPr="00AD0F6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:rsidR="00926D14" w:rsidRPr="00AD0F6F" w:rsidRDefault="00A22A73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DB</w:t>
            </w:r>
            <w:r w:rsidR="009637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 M</w:t>
            </w:r>
          </w:p>
        </w:tc>
      </w:tr>
      <w:tr w:rsidR="00926D14" w:rsidRPr="00AD0F6F" w:rsidTr="002B421B">
        <w:trPr>
          <w:trHeight w:val="318"/>
        </w:trPr>
        <w:tc>
          <w:tcPr>
            <w:tcW w:w="6080" w:type="dxa"/>
            <w:gridSpan w:val="2"/>
          </w:tcPr>
          <w:p w:rsidR="00926D14" w:rsidRPr="00AD0F6F" w:rsidRDefault="00926D14" w:rsidP="0019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Тип двигателя</w:t>
            </w:r>
          </w:p>
        </w:tc>
        <w:tc>
          <w:tcPr>
            <w:tcW w:w="1121" w:type="dxa"/>
            <w:vAlign w:val="center"/>
          </w:tcPr>
          <w:p w:rsidR="00926D14" w:rsidRPr="00AD0F6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:rsidR="00926D14" w:rsidRPr="00AD0F6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Дизельный</w:t>
            </w:r>
          </w:p>
        </w:tc>
      </w:tr>
      <w:tr w:rsidR="00926D14" w:rsidRPr="00AD0F6F" w:rsidTr="002B421B">
        <w:trPr>
          <w:trHeight w:val="318"/>
        </w:trPr>
        <w:tc>
          <w:tcPr>
            <w:tcW w:w="6080" w:type="dxa"/>
            <w:gridSpan w:val="2"/>
          </w:tcPr>
          <w:p w:rsidR="00926D14" w:rsidRPr="00AD0F6F" w:rsidRDefault="00926D14" w:rsidP="0019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Грузоподъёмность</w:t>
            </w:r>
          </w:p>
        </w:tc>
        <w:tc>
          <w:tcPr>
            <w:tcW w:w="1121" w:type="dxa"/>
            <w:vAlign w:val="center"/>
          </w:tcPr>
          <w:p w:rsidR="00926D14" w:rsidRPr="00AD0F6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кг.</w:t>
            </w:r>
          </w:p>
        </w:tc>
        <w:tc>
          <w:tcPr>
            <w:tcW w:w="3142" w:type="dxa"/>
            <w:vAlign w:val="center"/>
          </w:tcPr>
          <w:p w:rsidR="00926D14" w:rsidRPr="00AD0F6F" w:rsidRDefault="00526F9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9F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926D14" w:rsidRPr="00AD0F6F" w:rsidTr="002B421B">
        <w:trPr>
          <w:trHeight w:val="318"/>
        </w:trPr>
        <w:tc>
          <w:tcPr>
            <w:tcW w:w="6080" w:type="dxa"/>
            <w:gridSpan w:val="2"/>
          </w:tcPr>
          <w:p w:rsidR="00926D14" w:rsidRPr="00AD0F6F" w:rsidRDefault="00926D14" w:rsidP="0019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Центр тяжести груза</w:t>
            </w:r>
          </w:p>
        </w:tc>
        <w:tc>
          <w:tcPr>
            <w:tcW w:w="1121" w:type="dxa"/>
            <w:vAlign w:val="center"/>
          </w:tcPr>
          <w:p w:rsidR="00926D14" w:rsidRPr="00AD0F6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AD0F6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926D14" w:rsidRPr="00AD0F6F" w:rsidTr="002B421B">
        <w:trPr>
          <w:trHeight w:val="354"/>
        </w:trPr>
        <w:tc>
          <w:tcPr>
            <w:tcW w:w="6080" w:type="dxa"/>
            <w:gridSpan w:val="2"/>
          </w:tcPr>
          <w:p w:rsidR="00926D14" w:rsidRPr="00AD0F6F" w:rsidRDefault="00926D14" w:rsidP="0019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1121" w:type="dxa"/>
            <w:vAlign w:val="center"/>
          </w:tcPr>
          <w:p w:rsidR="00926D14" w:rsidRPr="00AD0F6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:rsidR="00926D14" w:rsidRPr="00AD0F6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В положении сидя</w:t>
            </w:r>
          </w:p>
        </w:tc>
      </w:tr>
      <w:tr w:rsidR="00926D14" w:rsidRPr="00AD0F6F" w:rsidTr="002B421B">
        <w:trPr>
          <w:trHeight w:val="354"/>
        </w:trPr>
        <w:tc>
          <w:tcPr>
            <w:tcW w:w="10343" w:type="dxa"/>
            <w:gridSpan w:val="4"/>
            <w:shd w:val="clear" w:color="auto" w:fill="F19437"/>
            <w:vAlign w:val="center"/>
          </w:tcPr>
          <w:p w:rsidR="00926D14" w:rsidRPr="00AD0F6F" w:rsidRDefault="00926D14" w:rsidP="00AD0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b/>
                <w:sz w:val="24"/>
                <w:szCs w:val="24"/>
              </w:rPr>
              <w:t>Габариты</w:t>
            </w:r>
          </w:p>
        </w:tc>
      </w:tr>
      <w:tr w:rsidR="00926D14" w:rsidRPr="00AD0F6F" w:rsidTr="002B421B">
        <w:trPr>
          <w:trHeight w:val="354"/>
        </w:trPr>
        <w:tc>
          <w:tcPr>
            <w:tcW w:w="5260" w:type="dxa"/>
            <w:vAlign w:val="center"/>
          </w:tcPr>
          <w:p w:rsidR="00926D14" w:rsidRPr="00AD0F6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Общая макс. высота подъёма (со спинкой)</w:t>
            </w:r>
          </w:p>
        </w:tc>
        <w:tc>
          <w:tcPr>
            <w:tcW w:w="820" w:type="dxa"/>
            <w:vAlign w:val="center"/>
          </w:tcPr>
          <w:p w:rsidR="00926D14" w:rsidRPr="00AD0F6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h4</w:t>
            </w:r>
          </w:p>
        </w:tc>
        <w:tc>
          <w:tcPr>
            <w:tcW w:w="1121" w:type="dxa"/>
            <w:vAlign w:val="center"/>
          </w:tcPr>
          <w:p w:rsidR="00926D14" w:rsidRPr="00AD0F6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AD0F6F" w:rsidRDefault="007171FB" w:rsidP="00F81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787B0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926D14" w:rsidRPr="00AD0F6F" w:rsidTr="002B421B">
        <w:trPr>
          <w:trHeight w:val="354"/>
        </w:trPr>
        <w:tc>
          <w:tcPr>
            <w:tcW w:w="5260" w:type="dxa"/>
            <w:vAlign w:val="center"/>
          </w:tcPr>
          <w:p w:rsidR="00926D14" w:rsidRPr="00AD0F6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 xml:space="preserve">Макс. высота подъёма </w:t>
            </w:r>
          </w:p>
        </w:tc>
        <w:tc>
          <w:tcPr>
            <w:tcW w:w="820" w:type="dxa"/>
            <w:vAlign w:val="center"/>
          </w:tcPr>
          <w:p w:rsidR="00926D14" w:rsidRPr="00AD0F6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h3</w:t>
            </w:r>
          </w:p>
        </w:tc>
        <w:tc>
          <w:tcPr>
            <w:tcW w:w="1121" w:type="dxa"/>
            <w:vAlign w:val="center"/>
          </w:tcPr>
          <w:p w:rsidR="00926D14" w:rsidRPr="00AD0F6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AD0F6F" w:rsidRDefault="007171FB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787B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26D14" w:rsidRPr="00AD0F6F" w:rsidTr="002B421B">
        <w:trPr>
          <w:trHeight w:val="318"/>
        </w:trPr>
        <w:tc>
          <w:tcPr>
            <w:tcW w:w="5260" w:type="dxa"/>
            <w:vAlign w:val="center"/>
          </w:tcPr>
          <w:p w:rsidR="00926D14" w:rsidRPr="00AD0F6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Высота с мачтой в сложенном состоянии (вертикально)</w:t>
            </w:r>
          </w:p>
        </w:tc>
        <w:tc>
          <w:tcPr>
            <w:tcW w:w="820" w:type="dxa"/>
            <w:vAlign w:val="center"/>
          </w:tcPr>
          <w:p w:rsidR="00926D14" w:rsidRPr="00AD0F6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h1</w:t>
            </w:r>
          </w:p>
        </w:tc>
        <w:tc>
          <w:tcPr>
            <w:tcW w:w="1121" w:type="dxa"/>
            <w:vAlign w:val="center"/>
          </w:tcPr>
          <w:p w:rsidR="00926D14" w:rsidRPr="00AD0F6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AD0F6F" w:rsidRDefault="00526F9F" w:rsidP="00E07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4F3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91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6D14" w:rsidRPr="00AD0F6F" w:rsidTr="002B421B">
        <w:trPr>
          <w:trHeight w:val="318"/>
        </w:trPr>
        <w:tc>
          <w:tcPr>
            <w:tcW w:w="5260" w:type="dxa"/>
            <w:vAlign w:val="center"/>
          </w:tcPr>
          <w:p w:rsidR="00926D14" w:rsidRPr="00AD0F6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Высота свободного подъёма</w:t>
            </w:r>
          </w:p>
        </w:tc>
        <w:tc>
          <w:tcPr>
            <w:tcW w:w="820" w:type="dxa"/>
            <w:vAlign w:val="center"/>
          </w:tcPr>
          <w:p w:rsidR="00926D14" w:rsidRPr="00AD0F6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h2</w:t>
            </w:r>
          </w:p>
        </w:tc>
        <w:tc>
          <w:tcPr>
            <w:tcW w:w="1121" w:type="dxa"/>
            <w:vAlign w:val="center"/>
          </w:tcPr>
          <w:p w:rsidR="00926D14" w:rsidRPr="00AD0F6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6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AD0F6F" w:rsidRDefault="00291DC3" w:rsidP="00E8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71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63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6D14" w:rsidRPr="00AD0F6F" w:rsidTr="002B421B">
        <w:trPr>
          <w:trHeight w:val="354"/>
        </w:trPr>
        <w:tc>
          <w:tcPr>
            <w:tcW w:w="5260" w:type="dxa"/>
            <w:vAlign w:val="center"/>
          </w:tcPr>
          <w:p w:rsidR="00926D14" w:rsidRPr="008679A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Высота спинки (от верхней поверхности до вил)</w:t>
            </w:r>
          </w:p>
        </w:tc>
        <w:tc>
          <w:tcPr>
            <w:tcW w:w="820" w:type="dxa"/>
            <w:vAlign w:val="center"/>
          </w:tcPr>
          <w:p w:rsidR="00926D14" w:rsidRPr="008679A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h8</w:t>
            </w:r>
          </w:p>
        </w:tc>
        <w:tc>
          <w:tcPr>
            <w:tcW w:w="1121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8679AF" w:rsidRDefault="00F81E67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526F9F" w:rsidRPr="00526F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26D14" w:rsidRPr="00AD0F6F" w:rsidTr="002B421B">
        <w:trPr>
          <w:trHeight w:val="318"/>
        </w:trPr>
        <w:tc>
          <w:tcPr>
            <w:tcW w:w="5260" w:type="dxa"/>
            <w:vAlign w:val="center"/>
          </w:tcPr>
          <w:p w:rsidR="00926D14" w:rsidRPr="008679A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Высота защитного козырька (от поверхности сиденья)</w:t>
            </w:r>
          </w:p>
        </w:tc>
        <w:tc>
          <w:tcPr>
            <w:tcW w:w="820" w:type="dxa"/>
            <w:vAlign w:val="center"/>
          </w:tcPr>
          <w:p w:rsidR="00926D14" w:rsidRPr="008679A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h7</w:t>
            </w:r>
          </w:p>
        </w:tc>
        <w:tc>
          <w:tcPr>
            <w:tcW w:w="1121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8679AF" w:rsidRDefault="00301227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227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926D14" w:rsidRPr="00AD0F6F" w:rsidTr="002B421B">
        <w:trPr>
          <w:trHeight w:val="318"/>
        </w:trPr>
        <w:tc>
          <w:tcPr>
            <w:tcW w:w="5260" w:type="dxa"/>
            <w:vAlign w:val="center"/>
          </w:tcPr>
          <w:p w:rsidR="00926D14" w:rsidRPr="008679A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Общая высота (с защитным козырьком)</w:t>
            </w:r>
          </w:p>
        </w:tc>
        <w:tc>
          <w:tcPr>
            <w:tcW w:w="820" w:type="dxa"/>
            <w:vAlign w:val="center"/>
          </w:tcPr>
          <w:p w:rsidR="00926D14" w:rsidRPr="008679A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h6</w:t>
            </w:r>
          </w:p>
        </w:tc>
        <w:tc>
          <w:tcPr>
            <w:tcW w:w="1121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8679AF" w:rsidRDefault="00DD23A8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3A8">
              <w:rPr>
                <w:rFonts w:ascii="Times New Roman" w:hAnsi="Times New Roman" w:cs="Times New Roman"/>
                <w:sz w:val="24"/>
                <w:szCs w:val="24"/>
              </w:rPr>
              <w:t>2190</w:t>
            </w:r>
          </w:p>
        </w:tc>
      </w:tr>
      <w:tr w:rsidR="00926D14" w:rsidRPr="00AD0F6F" w:rsidTr="002B421B">
        <w:trPr>
          <w:trHeight w:val="354"/>
        </w:trPr>
        <w:tc>
          <w:tcPr>
            <w:tcW w:w="5260" w:type="dxa"/>
            <w:vAlign w:val="center"/>
          </w:tcPr>
          <w:p w:rsidR="00926D14" w:rsidRPr="008679A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Общая длина (без вил)</w:t>
            </w:r>
          </w:p>
        </w:tc>
        <w:tc>
          <w:tcPr>
            <w:tcW w:w="820" w:type="dxa"/>
            <w:vAlign w:val="center"/>
          </w:tcPr>
          <w:p w:rsidR="00926D14" w:rsidRPr="008679AF" w:rsidRDefault="00D15107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L1/</w:t>
            </w:r>
            <w:r w:rsidR="00926D14" w:rsidRPr="0086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L2</w:t>
            </w:r>
          </w:p>
        </w:tc>
        <w:tc>
          <w:tcPr>
            <w:tcW w:w="1121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8679AF" w:rsidRDefault="00526F9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9F">
              <w:rPr>
                <w:rFonts w:ascii="Times New Roman" w:hAnsi="Times New Roman" w:cs="Times New Roman"/>
                <w:sz w:val="24"/>
                <w:szCs w:val="24"/>
              </w:rPr>
              <w:t>3763/2693</w:t>
            </w:r>
          </w:p>
        </w:tc>
      </w:tr>
      <w:tr w:rsidR="00926D14" w:rsidRPr="00AD0F6F" w:rsidTr="002B421B">
        <w:trPr>
          <w:trHeight w:val="354"/>
        </w:trPr>
        <w:tc>
          <w:tcPr>
            <w:tcW w:w="5260" w:type="dxa"/>
            <w:vAlign w:val="center"/>
          </w:tcPr>
          <w:p w:rsidR="00926D14" w:rsidRPr="008679A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Передний свес</w:t>
            </w:r>
          </w:p>
        </w:tc>
        <w:tc>
          <w:tcPr>
            <w:tcW w:w="820" w:type="dxa"/>
            <w:vAlign w:val="center"/>
          </w:tcPr>
          <w:p w:rsidR="00926D14" w:rsidRPr="008679A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21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8679AF" w:rsidRDefault="00526F9F" w:rsidP="00F81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1E6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926D14" w:rsidRPr="00AD0F6F" w:rsidTr="002B421B">
        <w:trPr>
          <w:trHeight w:val="354"/>
        </w:trPr>
        <w:tc>
          <w:tcPr>
            <w:tcW w:w="5260" w:type="dxa"/>
            <w:vAlign w:val="center"/>
          </w:tcPr>
          <w:p w:rsidR="00926D14" w:rsidRPr="008679A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Задний свес</w:t>
            </w:r>
          </w:p>
        </w:tc>
        <w:tc>
          <w:tcPr>
            <w:tcW w:w="820" w:type="dxa"/>
            <w:vAlign w:val="center"/>
          </w:tcPr>
          <w:p w:rsidR="00926D14" w:rsidRPr="008679A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L4</w:t>
            </w:r>
          </w:p>
        </w:tc>
        <w:tc>
          <w:tcPr>
            <w:tcW w:w="1121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8679AF" w:rsidRDefault="00DD23A8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3A8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926D14" w:rsidRPr="00AD0F6F" w:rsidTr="002B421B">
        <w:trPr>
          <w:trHeight w:val="354"/>
        </w:trPr>
        <w:tc>
          <w:tcPr>
            <w:tcW w:w="5260" w:type="dxa"/>
            <w:vAlign w:val="center"/>
          </w:tcPr>
          <w:p w:rsidR="00926D14" w:rsidRPr="008679A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Колёсная база</w:t>
            </w:r>
          </w:p>
        </w:tc>
        <w:tc>
          <w:tcPr>
            <w:tcW w:w="820" w:type="dxa"/>
            <w:vAlign w:val="center"/>
          </w:tcPr>
          <w:p w:rsidR="00926D14" w:rsidRPr="008679A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L5</w:t>
            </w:r>
          </w:p>
        </w:tc>
        <w:tc>
          <w:tcPr>
            <w:tcW w:w="1121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8679AF" w:rsidRDefault="00DD23A8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3A8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</w:tr>
      <w:tr w:rsidR="00926D14" w:rsidRPr="00AD0F6F" w:rsidTr="002B421B">
        <w:trPr>
          <w:trHeight w:val="354"/>
        </w:trPr>
        <w:tc>
          <w:tcPr>
            <w:tcW w:w="5260" w:type="dxa"/>
            <w:vAlign w:val="center"/>
          </w:tcPr>
          <w:p w:rsidR="00926D14" w:rsidRPr="008679A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Высота сцепного устройства</w:t>
            </w:r>
          </w:p>
        </w:tc>
        <w:tc>
          <w:tcPr>
            <w:tcW w:w="820" w:type="dxa"/>
            <w:vAlign w:val="center"/>
          </w:tcPr>
          <w:p w:rsidR="00926D14" w:rsidRPr="008679A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h5</w:t>
            </w:r>
          </w:p>
        </w:tc>
        <w:tc>
          <w:tcPr>
            <w:tcW w:w="1121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8679AF" w:rsidRDefault="004F365B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65B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926D14" w:rsidRPr="00AD0F6F" w:rsidTr="002B421B">
        <w:trPr>
          <w:trHeight w:val="354"/>
        </w:trPr>
        <w:tc>
          <w:tcPr>
            <w:tcW w:w="5260" w:type="dxa"/>
            <w:vAlign w:val="center"/>
          </w:tcPr>
          <w:p w:rsidR="00926D14" w:rsidRPr="008679A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Мин. дорожный просвет под мачтой</w:t>
            </w:r>
          </w:p>
        </w:tc>
        <w:tc>
          <w:tcPr>
            <w:tcW w:w="820" w:type="dxa"/>
            <w:vAlign w:val="center"/>
          </w:tcPr>
          <w:p w:rsidR="00926D14" w:rsidRPr="008679A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m1</w:t>
            </w:r>
          </w:p>
        </w:tc>
        <w:tc>
          <w:tcPr>
            <w:tcW w:w="1121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8679AF" w:rsidRDefault="00DD23A8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3A8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26D14" w:rsidRPr="00AD0F6F" w:rsidTr="002B421B">
        <w:trPr>
          <w:trHeight w:val="354"/>
        </w:trPr>
        <w:tc>
          <w:tcPr>
            <w:tcW w:w="5260" w:type="dxa"/>
            <w:vAlign w:val="center"/>
          </w:tcPr>
          <w:p w:rsidR="00926D14" w:rsidRPr="008679A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Общая ширина</w:t>
            </w:r>
          </w:p>
        </w:tc>
        <w:tc>
          <w:tcPr>
            <w:tcW w:w="820" w:type="dxa"/>
            <w:vAlign w:val="center"/>
          </w:tcPr>
          <w:p w:rsidR="00926D14" w:rsidRPr="008679A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121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8679AF" w:rsidRDefault="00DD23A8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3A8">
              <w:rPr>
                <w:rFonts w:ascii="Times New Roman" w:hAnsi="Times New Roman" w:cs="Times New Roman"/>
                <w:sz w:val="24"/>
                <w:szCs w:val="24"/>
              </w:rPr>
              <w:t>1225</w:t>
            </w:r>
          </w:p>
        </w:tc>
      </w:tr>
      <w:tr w:rsidR="00926D14" w:rsidRPr="00AD0F6F" w:rsidTr="002B421B">
        <w:trPr>
          <w:trHeight w:val="354"/>
        </w:trPr>
        <w:tc>
          <w:tcPr>
            <w:tcW w:w="5260" w:type="dxa"/>
            <w:vAlign w:val="center"/>
          </w:tcPr>
          <w:p w:rsidR="00926D14" w:rsidRPr="008679A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Боковая регулировка вил по внешней стороне (макс./мин.)</w:t>
            </w:r>
          </w:p>
        </w:tc>
        <w:tc>
          <w:tcPr>
            <w:tcW w:w="820" w:type="dxa"/>
            <w:vAlign w:val="center"/>
          </w:tcPr>
          <w:p w:rsidR="00926D14" w:rsidRPr="008679AF" w:rsidRDefault="00926D14" w:rsidP="00242B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121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8679AF" w:rsidRDefault="009306B7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B7">
              <w:rPr>
                <w:rFonts w:ascii="Times New Roman" w:hAnsi="Times New Roman" w:cs="Times New Roman"/>
                <w:sz w:val="24"/>
                <w:szCs w:val="24"/>
              </w:rPr>
              <w:t>1060/250</w:t>
            </w:r>
          </w:p>
        </w:tc>
      </w:tr>
      <w:tr w:rsidR="00926D14" w:rsidRPr="00AD0F6F" w:rsidTr="002B421B">
        <w:trPr>
          <w:trHeight w:val="354"/>
        </w:trPr>
        <w:tc>
          <w:tcPr>
            <w:tcW w:w="5260" w:type="dxa"/>
            <w:vAlign w:val="center"/>
          </w:tcPr>
          <w:p w:rsidR="00926D14" w:rsidRPr="008679A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Протектор передней шины</w:t>
            </w:r>
          </w:p>
        </w:tc>
        <w:tc>
          <w:tcPr>
            <w:tcW w:w="820" w:type="dxa"/>
            <w:vAlign w:val="center"/>
          </w:tcPr>
          <w:p w:rsidR="00926D14" w:rsidRPr="00610DA7" w:rsidRDefault="00610DA7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S/P</w:t>
            </w:r>
          </w:p>
        </w:tc>
        <w:tc>
          <w:tcPr>
            <w:tcW w:w="1121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8679AF" w:rsidRDefault="009306B7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B7">
              <w:rPr>
                <w:rFonts w:ascii="Times New Roman" w:hAnsi="Times New Roman" w:cs="Times New Roman"/>
                <w:sz w:val="24"/>
                <w:szCs w:val="24"/>
              </w:rPr>
              <w:t>1000/970</w:t>
            </w:r>
          </w:p>
        </w:tc>
      </w:tr>
      <w:tr w:rsidR="00926D14" w:rsidRPr="00AD0F6F" w:rsidTr="00054936">
        <w:trPr>
          <w:trHeight w:val="354"/>
        </w:trPr>
        <w:tc>
          <w:tcPr>
            <w:tcW w:w="5260" w:type="dxa"/>
            <w:vAlign w:val="center"/>
          </w:tcPr>
          <w:p w:rsidR="00926D14" w:rsidRPr="008679A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Внешний радиус поворота</w:t>
            </w:r>
          </w:p>
        </w:tc>
        <w:tc>
          <w:tcPr>
            <w:tcW w:w="820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proofErr w:type="spellEnd"/>
          </w:p>
        </w:tc>
        <w:tc>
          <w:tcPr>
            <w:tcW w:w="1121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926D14" w:rsidRPr="008679AF" w:rsidRDefault="00054936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936">
              <w:rPr>
                <w:rFonts w:ascii="Times New Roman" w:hAnsi="Times New Roman" w:cs="Times New Roman"/>
                <w:sz w:val="24"/>
                <w:szCs w:val="24"/>
              </w:rPr>
              <w:t>2420</w:t>
            </w:r>
          </w:p>
        </w:tc>
      </w:tr>
      <w:tr w:rsidR="00926D14" w:rsidRPr="00AD0F6F" w:rsidTr="00054936">
        <w:trPr>
          <w:trHeight w:val="354"/>
        </w:trPr>
        <w:tc>
          <w:tcPr>
            <w:tcW w:w="5260" w:type="dxa"/>
            <w:vAlign w:val="center"/>
          </w:tcPr>
          <w:p w:rsidR="00926D14" w:rsidRPr="008679A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Внутренний радиус поворота</w:t>
            </w:r>
          </w:p>
        </w:tc>
        <w:tc>
          <w:tcPr>
            <w:tcW w:w="820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21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926D14" w:rsidRPr="008679AF" w:rsidRDefault="009306B7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26D14" w:rsidRPr="00AD0F6F" w:rsidTr="002B421B">
        <w:trPr>
          <w:trHeight w:val="354"/>
        </w:trPr>
        <w:tc>
          <w:tcPr>
            <w:tcW w:w="5260" w:type="dxa"/>
            <w:vAlign w:val="center"/>
          </w:tcPr>
          <w:p w:rsidR="00926D14" w:rsidRPr="008679A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86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поперечный</w:t>
            </w:r>
            <w:r w:rsidRPr="0086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проход</w:t>
            </w:r>
          </w:p>
        </w:tc>
        <w:tc>
          <w:tcPr>
            <w:tcW w:w="820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</w:p>
        </w:tc>
        <w:tc>
          <w:tcPr>
            <w:tcW w:w="1121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926D14" w:rsidRPr="008679AF" w:rsidRDefault="00F868AE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8AE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</w:tr>
      <w:tr w:rsidR="00926D14" w:rsidRPr="00AD0F6F" w:rsidTr="002B421B">
        <w:trPr>
          <w:trHeight w:val="354"/>
        </w:trPr>
        <w:tc>
          <w:tcPr>
            <w:tcW w:w="5260" w:type="dxa"/>
            <w:vAlign w:val="center"/>
          </w:tcPr>
          <w:p w:rsidR="00926D14" w:rsidRPr="008679AF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Угол наклона (вперед/назад)</w:t>
            </w:r>
          </w:p>
        </w:tc>
        <w:tc>
          <w:tcPr>
            <w:tcW w:w="820" w:type="dxa"/>
            <w:vAlign w:val="center"/>
          </w:tcPr>
          <w:p w:rsidR="00926D14" w:rsidRPr="008679AF" w:rsidRDefault="00AD0F6F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α/β</w:t>
            </w:r>
          </w:p>
        </w:tc>
        <w:tc>
          <w:tcPr>
            <w:tcW w:w="1121" w:type="dxa"/>
            <w:vAlign w:val="center"/>
          </w:tcPr>
          <w:p w:rsidR="00926D14" w:rsidRPr="008679AF" w:rsidRDefault="00926D14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:rsidR="00926D14" w:rsidRPr="008679AF" w:rsidRDefault="005D4F3E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23B4">
              <w:rPr>
                <w:rFonts w:ascii="Times New Roman" w:hAnsi="Times New Roman" w:cs="Times New Roman"/>
                <w:sz w:val="24"/>
                <w:szCs w:val="24"/>
              </w:rPr>
              <w:t>⁰</w:t>
            </w:r>
            <w:r w:rsidR="007171FB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  <w:r w:rsidR="00AD0F6F" w:rsidRPr="008679AF">
              <w:rPr>
                <w:rFonts w:ascii="Times New Roman" w:hAnsi="Times New Roman" w:cs="Times New Roman"/>
                <w:sz w:val="24"/>
                <w:szCs w:val="24"/>
              </w:rPr>
              <w:t>⁰</w:t>
            </w:r>
          </w:p>
        </w:tc>
      </w:tr>
      <w:tr w:rsidR="0078514C" w:rsidRPr="00AD0F6F" w:rsidTr="002B421B">
        <w:trPr>
          <w:trHeight w:val="318"/>
        </w:trPr>
        <w:tc>
          <w:tcPr>
            <w:tcW w:w="5260" w:type="dxa"/>
            <w:vAlign w:val="center"/>
          </w:tcPr>
          <w:p w:rsidR="0078514C" w:rsidRPr="008679AF" w:rsidRDefault="0078514C" w:rsidP="0078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 xml:space="preserve">Размер вил </w:t>
            </w:r>
          </w:p>
        </w:tc>
        <w:tc>
          <w:tcPr>
            <w:tcW w:w="820" w:type="dxa"/>
            <w:vAlign w:val="center"/>
          </w:tcPr>
          <w:p w:rsidR="0078514C" w:rsidRPr="0078514C" w:rsidRDefault="0078514C" w:rsidP="007851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a×b×c</w:t>
            </w:r>
            <w:proofErr w:type="spellEnd"/>
          </w:p>
        </w:tc>
        <w:tc>
          <w:tcPr>
            <w:tcW w:w="1121" w:type="dxa"/>
            <w:vAlign w:val="center"/>
          </w:tcPr>
          <w:p w:rsidR="0078514C" w:rsidRPr="008679AF" w:rsidRDefault="0078514C" w:rsidP="00AD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3142" w:type="dxa"/>
            <w:vAlign w:val="center"/>
          </w:tcPr>
          <w:p w:rsidR="0078514C" w:rsidRPr="008679AF" w:rsidRDefault="00F868AE" w:rsidP="00445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5C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51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F868AE">
              <w:rPr>
                <w:rFonts w:ascii="Times New Roman" w:hAnsi="Times New Roman" w:cs="Times New Roman"/>
                <w:sz w:val="24"/>
                <w:szCs w:val="24"/>
              </w:rPr>
              <w:t>x125x50</w:t>
            </w:r>
          </w:p>
        </w:tc>
      </w:tr>
      <w:tr w:rsidR="0078514C" w:rsidRPr="001A34DD" w:rsidTr="002B421B">
        <w:trPr>
          <w:trHeight w:val="318"/>
        </w:trPr>
        <w:tc>
          <w:tcPr>
            <w:tcW w:w="10343" w:type="dxa"/>
            <w:gridSpan w:val="4"/>
            <w:shd w:val="clear" w:color="auto" w:fill="F19437"/>
          </w:tcPr>
          <w:p w:rsidR="0078514C" w:rsidRPr="00B75A13" w:rsidRDefault="0078514C" w:rsidP="00785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Эксплуатация</w:t>
            </w:r>
          </w:p>
        </w:tc>
      </w:tr>
      <w:tr w:rsidR="00926D14" w:rsidRPr="001A34DD" w:rsidTr="002B421B">
        <w:trPr>
          <w:trHeight w:val="318"/>
        </w:trPr>
        <w:tc>
          <w:tcPr>
            <w:tcW w:w="6080" w:type="dxa"/>
            <w:gridSpan w:val="2"/>
            <w:vAlign w:val="center"/>
          </w:tcPr>
          <w:p w:rsidR="00926D14" w:rsidRPr="00B75A13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Макс. скорость хода (с грузом/без груза)</w:t>
            </w:r>
          </w:p>
        </w:tc>
        <w:tc>
          <w:tcPr>
            <w:tcW w:w="1121" w:type="dxa"/>
            <w:vAlign w:val="center"/>
          </w:tcPr>
          <w:p w:rsidR="00926D14" w:rsidRPr="00B75A13" w:rsidRDefault="00B75A13" w:rsidP="00B7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км/ч</w:t>
            </w:r>
          </w:p>
        </w:tc>
        <w:tc>
          <w:tcPr>
            <w:tcW w:w="3142" w:type="dxa"/>
            <w:vAlign w:val="center"/>
          </w:tcPr>
          <w:p w:rsidR="00926D14" w:rsidRPr="00B75A13" w:rsidRDefault="00F81E67" w:rsidP="00B7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19/20</w:t>
            </w:r>
          </w:p>
        </w:tc>
      </w:tr>
      <w:tr w:rsidR="00926D14" w:rsidRPr="001A34DD" w:rsidTr="002B421B">
        <w:trPr>
          <w:trHeight w:val="318"/>
        </w:trPr>
        <w:tc>
          <w:tcPr>
            <w:tcW w:w="6080" w:type="dxa"/>
            <w:gridSpan w:val="2"/>
            <w:vAlign w:val="center"/>
          </w:tcPr>
          <w:p w:rsidR="00926D14" w:rsidRPr="00B75A13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Скорость подъёма (с грузом/без груза)</w:t>
            </w:r>
          </w:p>
        </w:tc>
        <w:tc>
          <w:tcPr>
            <w:tcW w:w="1121" w:type="dxa"/>
            <w:vAlign w:val="center"/>
          </w:tcPr>
          <w:p w:rsidR="00926D14" w:rsidRPr="00B75A13" w:rsidRDefault="00B75A13" w:rsidP="00B7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мм/с</w:t>
            </w:r>
          </w:p>
        </w:tc>
        <w:tc>
          <w:tcPr>
            <w:tcW w:w="3142" w:type="dxa"/>
            <w:vAlign w:val="center"/>
          </w:tcPr>
          <w:p w:rsidR="00926D14" w:rsidRPr="00B75A13" w:rsidRDefault="00F81E67" w:rsidP="00F81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  <w:r w:rsidR="00F868AE" w:rsidRPr="00F868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</w:tr>
      <w:tr w:rsidR="00926D14" w:rsidRPr="001A34DD" w:rsidTr="002B421B">
        <w:trPr>
          <w:trHeight w:val="354"/>
        </w:trPr>
        <w:tc>
          <w:tcPr>
            <w:tcW w:w="6080" w:type="dxa"/>
            <w:gridSpan w:val="2"/>
            <w:vAlign w:val="center"/>
          </w:tcPr>
          <w:p w:rsidR="00926D14" w:rsidRPr="00B75A13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Скорость опускания (с грузом/без груза)</w:t>
            </w:r>
          </w:p>
        </w:tc>
        <w:tc>
          <w:tcPr>
            <w:tcW w:w="1121" w:type="dxa"/>
            <w:vAlign w:val="center"/>
          </w:tcPr>
          <w:p w:rsidR="00926D14" w:rsidRPr="00B75A13" w:rsidRDefault="00B75A13" w:rsidP="00B7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мм/с</w:t>
            </w:r>
          </w:p>
        </w:tc>
        <w:tc>
          <w:tcPr>
            <w:tcW w:w="3142" w:type="dxa"/>
            <w:vAlign w:val="center"/>
          </w:tcPr>
          <w:p w:rsidR="00926D14" w:rsidRPr="00B75A13" w:rsidRDefault="00F81E67" w:rsidP="00B7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450/55</w:t>
            </w:r>
            <w:r w:rsidR="00F868AE" w:rsidRPr="00F868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6D14" w:rsidRPr="001A34DD" w:rsidTr="002B421B">
        <w:trPr>
          <w:trHeight w:val="318"/>
        </w:trPr>
        <w:tc>
          <w:tcPr>
            <w:tcW w:w="6080" w:type="dxa"/>
            <w:gridSpan w:val="2"/>
            <w:vAlign w:val="center"/>
          </w:tcPr>
          <w:p w:rsidR="00926D14" w:rsidRPr="00B75A13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Макс. тяговое усилие (с грузом/без груза)</w:t>
            </w:r>
          </w:p>
        </w:tc>
        <w:tc>
          <w:tcPr>
            <w:tcW w:w="1121" w:type="dxa"/>
            <w:vAlign w:val="center"/>
          </w:tcPr>
          <w:p w:rsidR="00926D14" w:rsidRPr="00B75A13" w:rsidRDefault="00B75A13" w:rsidP="00B7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</w:p>
        </w:tc>
        <w:tc>
          <w:tcPr>
            <w:tcW w:w="3142" w:type="dxa"/>
            <w:vAlign w:val="center"/>
          </w:tcPr>
          <w:p w:rsidR="00926D14" w:rsidRPr="00B75A13" w:rsidRDefault="00F868AE" w:rsidP="00B7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F868AE">
              <w:rPr>
                <w:rFonts w:ascii="Times New Roman" w:hAnsi="Times New Roman" w:cs="Times New Roman"/>
                <w:sz w:val="24"/>
                <w:szCs w:val="24"/>
              </w:rPr>
              <w:t>1/13.4</w:t>
            </w:r>
          </w:p>
        </w:tc>
      </w:tr>
      <w:tr w:rsidR="00926D14" w:rsidRPr="001A34DD" w:rsidTr="002B421B">
        <w:trPr>
          <w:trHeight w:val="318"/>
        </w:trPr>
        <w:tc>
          <w:tcPr>
            <w:tcW w:w="6080" w:type="dxa"/>
            <w:gridSpan w:val="2"/>
            <w:vAlign w:val="center"/>
          </w:tcPr>
          <w:p w:rsidR="00926D14" w:rsidRPr="00B75A13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Макс. Преодолеваемый уклон (с грузом/без груза)</w:t>
            </w:r>
          </w:p>
        </w:tc>
        <w:tc>
          <w:tcPr>
            <w:tcW w:w="1121" w:type="dxa"/>
            <w:vAlign w:val="center"/>
          </w:tcPr>
          <w:p w:rsidR="00926D14" w:rsidRPr="00B75A13" w:rsidRDefault="00B75A13" w:rsidP="00B7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42" w:type="dxa"/>
            <w:vAlign w:val="center"/>
          </w:tcPr>
          <w:p w:rsidR="00926D14" w:rsidRPr="00B75A13" w:rsidRDefault="00F81E67" w:rsidP="00B7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868AE" w:rsidRPr="00F868AE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</w:tr>
      <w:tr w:rsidR="00B75A13" w:rsidRPr="001A34DD" w:rsidTr="002B421B">
        <w:trPr>
          <w:trHeight w:val="354"/>
        </w:trPr>
        <w:tc>
          <w:tcPr>
            <w:tcW w:w="10343" w:type="dxa"/>
            <w:gridSpan w:val="4"/>
            <w:shd w:val="clear" w:color="auto" w:fill="F19437"/>
          </w:tcPr>
          <w:p w:rsidR="00B75A13" w:rsidRPr="00B75A13" w:rsidRDefault="00B75A13" w:rsidP="00196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</w:tr>
      <w:tr w:rsidR="00926D14" w:rsidRPr="001A34DD" w:rsidTr="002B421B">
        <w:trPr>
          <w:trHeight w:val="354"/>
        </w:trPr>
        <w:tc>
          <w:tcPr>
            <w:tcW w:w="6080" w:type="dxa"/>
            <w:gridSpan w:val="2"/>
            <w:vAlign w:val="center"/>
          </w:tcPr>
          <w:p w:rsidR="00926D14" w:rsidRPr="00B75A13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Снаряжённая масса</w:t>
            </w:r>
          </w:p>
        </w:tc>
        <w:tc>
          <w:tcPr>
            <w:tcW w:w="1121" w:type="dxa"/>
            <w:vAlign w:val="center"/>
          </w:tcPr>
          <w:p w:rsidR="00926D14" w:rsidRPr="00B75A13" w:rsidRDefault="00B75A13" w:rsidP="00B7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кг</w:t>
            </w:r>
            <w:proofErr w:type="spellEnd"/>
            <w:r w:rsidRPr="00B75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42" w:type="dxa"/>
            <w:vAlign w:val="center"/>
          </w:tcPr>
          <w:p w:rsidR="00926D14" w:rsidRPr="00B75A13" w:rsidRDefault="00F868AE" w:rsidP="00B7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8AE">
              <w:rPr>
                <w:rFonts w:ascii="Times New Roman" w:hAnsi="Times New Roman" w:cs="Times New Roman"/>
                <w:sz w:val="24"/>
                <w:szCs w:val="24"/>
              </w:rPr>
              <w:t>4700</w:t>
            </w:r>
          </w:p>
        </w:tc>
      </w:tr>
      <w:tr w:rsidR="00926D14" w:rsidRPr="001A34DD" w:rsidTr="002B421B">
        <w:trPr>
          <w:trHeight w:val="354"/>
        </w:trPr>
        <w:tc>
          <w:tcPr>
            <w:tcW w:w="6080" w:type="dxa"/>
            <w:gridSpan w:val="2"/>
            <w:vAlign w:val="center"/>
          </w:tcPr>
          <w:p w:rsidR="00926D14" w:rsidRPr="00B75A13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Нагрузка на колеса с грузом (передние/задние)</w:t>
            </w:r>
          </w:p>
        </w:tc>
        <w:tc>
          <w:tcPr>
            <w:tcW w:w="1121" w:type="dxa"/>
            <w:vAlign w:val="center"/>
          </w:tcPr>
          <w:p w:rsidR="00926D14" w:rsidRPr="00B75A13" w:rsidRDefault="00B75A13" w:rsidP="00B7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кг</w:t>
            </w:r>
            <w:proofErr w:type="spellEnd"/>
            <w:r w:rsidRPr="00B75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42" w:type="dxa"/>
            <w:vAlign w:val="center"/>
          </w:tcPr>
          <w:p w:rsidR="00926D14" w:rsidRPr="00B75A13" w:rsidRDefault="00F868AE" w:rsidP="00B7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8AE">
              <w:rPr>
                <w:rFonts w:ascii="Times New Roman" w:hAnsi="Times New Roman" w:cs="Times New Roman"/>
                <w:sz w:val="24"/>
                <w:szCs w:val="24"/>
              </w:rPr>
              <w:t>7380/820</w:t>
            </w:r>
          </w:p>
        </w:tc>
      </w:tr>
      <w:tr w:rsidR="00926D14" w:rsidRPr="001A34DD" w:rsidTr="002B421B">
        <w:trPr>
          <w:trHeight w:val="354"/>
        </w:trPr>
        <w:tc>
          <w:tcPr>
            <w:tcW w:w="6080" w:type="dxa"/>
            <w:gridSpan w:val="2"/>
            <w:vAlign w:val="center"/>
          </w:tcPr>
          <w:p w:rsidR="00926D14" w:rsidRPr="00B75A13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Нагрузка на колеса без груза (передние/задние)</w:t>
            </w:r>
          </w:p>
        </w:tc>
        <w:tc>
          <w:tcPr>
            <w:tcW w:w="1121" w:type="dxa"/>
            <w:vAlign w:val="center"/>
          </w:tcPr>
          <w:p w:rsidR="00926D14" w:rsidRPr="00B75A13" w:rsidRDefault="00B75A13" w:rsidP="00B7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кг</w:t>
            </w:r>
            <w:proofErr w:type="spellEnd"/>
            <w:r w:rsidRPr="00B75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42" w:type="dxa"/>
            <w:vAlign w:val="center"/>
          </w:tcPr>
          <w:p w:rsidR="00926D14" w:rsidRPr="00B75A13" w:rsidRDefault="00F868AE" w:rsidP="00B7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8AE">
              <w:rPr>
                <w:rFonts w:ascii="Times New Roman" w:hAnsi="Times New Roman" w:cs="Times New Roman"/>
                <w:sz w:val="24"/>
                <w:szCs w:val="24"/>
              </w:rPr>
              <w:t>1880/2820</w:t>
            </w:r>
          </w:p>
        </w:tc>
      </w:tr>
      <w:tr w:rsidR="00B75A13" w:rsidRPr="001A34DD" w:rsidTr="002B421B">
        <w:trPr>
          <w:trHeight w:val="354"/>
        </w:trPr>
        <w:tc>
          <w:tcPr>
            <w:tcW w:w="10343" w:type="dxa"/>
            <w:gridSpan w:val="4"/>
            <w:shd w:val="clear" w:color="auto" w:fill="F19437"/>
          </w:tcPr>
          <w:p w:rsidR="00B75A13" w:rsidRPr="00B75A13" w:rsidRDefault="00B75A13" w:rsidP="00196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b/>
                <w:sz w:val="24"/>
                <w:szCs w:val="24"/>
              </w:rPr>
              <w:t>Шины</w:t>
            </w:r>
          </w:p>
        </w:tc>
      </w:tr>
      <w:tr w:rsidR="00926D14" w:rsidRPr="001A34DD" w:rsidTr="002B421B">
        <w:trPr>
          <w:trHeight w:val="354"/>
        </w:trPr>
        <w:tc>
          <w:tcPr>
            <w:tcW w:w="6080" w:type="dxa"/>
            <w:gridSpan w:val="2"/>
            <w:vAlign w:val="center"/>
          </w:tcPr>
          <w:p w:rsidR="00926D14" w:rsidRPr="00B75A13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Количество колёс, передние/задние (х=ведущее колесо)</w:t>
            </w:r>
          </w:p>
        </w:tc>
        <w:tc>
          <w:tcPr>
            <w:tcW w:w="1121" w:type="dxa"/>
          </w:tcPr>
          <w:p w:rsidR="00926D14" w:rsidRPr="00B75A13" w:rsidRDefault="00926D14" w:rsidP="00196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:rsidR="00926D14" w:rsidRPr="00B75A13" w:rsidRDefault="00B75A13" w:rsidP="00072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2X/2</w:t>
            </w:r>
          </w:p>
        </w:tc>
      </w:tr>
      <w:tr w:rsidR="00926D14" w:rsidRPr="001A34DD" w:rsidTr="002B421B">
        <w:trPr>
          <w:trHeight w:val="318"/>
        </w:trPr>
        <w:tc>
          <w:tcPr>
            <w:tcW w:w="6080" w:type="dxa"/>
            <w:gridSpan w:val="2"/>
            <w:vAlign w:val="center"/>
          </w:tcPr>
          <w:p w:rsidR="00926D14" w:rsidRPr="00B75A13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Тип шин</w:t>
            </w:r>
          </w:p>
        </w:tc>
        <w:tc>
          <w:tcPr>
            <w:tcW w:w="1121" w:type="dxa"/>
          </w:tcPr>
          <w:p w:rsidR="00926D14" w:rsidRPr="00B75A13" w:rsidRDefault="00926D14" w:rsidP="00196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:rsidR="00926D14" w:rsidRPr="00B75A13" w:rsidRDefault="00E8469F" w:rsidP="00072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Пневматические</w:t>
            </w:r>
          </w:p>
        </w:tc>
      </w:tr>
      <w:tr w:rsidR="00926D14" w:rsidRPr="001A34DD" w:rsidTr="002B421B">
        <w:trPr>
          <w:trHeight w:val="354"/>
        </w:trPr>
        <w:tc>
          <w:tcPr>
            <w:tcW w:w="6080" w:type="dxa"/>
            <w:gridSpan w:val="2"/>
            <w:vAlign w:val="center"/>
          </w:tcPr>
          <w:p w:rsidR="00926D14" w:rsidRPr="00B75A13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Размер передней</w:t>
            </w:r>
            <w:r w:rsidR="004C1CF6">
              <w:rPr>
                <w:rFonts w:ascii="Times New Roman" w:hAnsi="Times New Roman" w:cs="Times New Roman"/>
                <w:sz w:val="24"/>
                <w:szCs w:val="24"/>
              </w:rPr>
              <w:t>/задней</w:t>
            </w: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 xml:space="preserve"> шины</w:t>
            </w:r>
          </w:p>
        </w:tc>
        <w:tc>
          <w:tcPr>
            <w:tcW w:w="1121" w:type="dxa"/>
          </w:tcPr>
          <w:p w:rsidR="00926D14" w:rsidRPr="00B75A13" w:rsidRDefault="00926D14" w:rsidP="00196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:rsidR="00926D14" w:rsidRPr="00B75A13" w:rsidRDefault="0073196B" w:rsidP="00072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28x9-15-14PR/6.50-10-10P</w:t>
            </w:r>
            <w:r w:rsidR="00F868AE" w:rsidRPr="00F868A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926D14" w:rsidRPr="001A34DD" w:rsidTr="002B421B">
        <w:trPr>
          <w:trHeight w:val="354"/>
        </w:trPr>
        <w:tc>
          <w:tcPr>
            <w:tcW w:w="6080" w:type="dxa"/>
            <w:gridSpan w:val="2"/>
            <w:vAlign w:val="center"/>
          </w:tcPr>
          <w:p w:rsidR="00926D14" w:rsidRPr="00B75A13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Основной тормоз</w:t>
            </w:r>
          </w:p>
        </w:tc>
        <w:tc>
          <w:tcPr>
            <w:tcW w:w="1121" w:type="dxa"/>
          </w:tcPr>
          <w:p w:rsidR="00926D14" w:rsidRPr="00B75A13" w:rsidRDefault="00926D14" w:rsidP="00196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:rsidR="00926D14" w:rsidRPr="00B75A13" w:rsidRDefault="00B75A13" w:rsidP="00072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Гидравлический ножной тормоз (педаль)</w:t>
            </w:r>
          </w:p>
        </w:tc>
      </w:tr>
      <w:tr w:rsidR="00926D14" w:rsidRPr="001A34DD" w:rsidTr="002B421B">
        <w:trPr>
          <w:trHeight w:val="354"/>
        </w:trPr>
        <w:tc>
          <w:tcPr>
            <w:tcW w:w="6080" w:type="dxa"/>
            <w:gridSpan w:val="2"/>
            <w:vAlign w:val="center"/>
          </w:tcPr>
          <w:p w:rsidR="00926D14" w:rsidRPr="00B75A13" w:rsidRDefault="00926D14" w:rsidP="00B7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Парковочный тормоз</w:t>
            </w:r>
          </w:p>
        </w:tc>
        <w:tc>
          <w:tcPr>
            <w:tcW w:w="1121" w:type="dxa"/>
          </w:tcPr>
          <w:p w:rsidR="00926D14" w:rsidRPr="00B75A13" w:rsidRDefault="00926D14" w:rsidP="00196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:rsidR="00926D14" w:rsidRPr="00B75A13" w:rsidRDefault="00B75A13" w:rsidP="00072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sz w:val="24"/>
                <w:szCs w:val="24"/>
              </w:rPr>
              <w:t>Механический ручной тормоз</w:t>
            </w:r>
          </w:p>
        </w:tc>
      </w:tr>
      <w:tr w:rsidR="00B75A13" w:rsidRPr="001A34DD" w:rsidTr="002B421B">
        <w:trPr>
          <w:trHeight w:val="354"/>
        </w:trPr>
        <w:tc>
          <w:tcPr>
            <w:tcW w:w="10343" w:type="dxa"/>
            <w:gridSpan w:val="4"/>
            <w:shd w:val="clear" w:color="auto" w:fill="F19437"/>
          </w:tcPr>
          <w:p w:rsidR="00B75A13" w:rsidRPr="00B75A13" w:rsidRDefault="00B75A13" w:rsidP="00196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A13">
              <w:rPr>
                <w:rFonts w:ascii="Times New Roman" w:hAnsi="Times New Roman" w:cs="Times New Roman"/>
                <w:b/>
                <w:sz w:val="24"/>
                <w:szCs w:val="24"/>
              </w:rPr>
              <w:t>Привод/Двигатель</w:t>
            </w:r>
          </w:p>
        </w:tc>
      </w:tr>
      <w:tr w:rsidR="00926D14" w:rsidRPr="001A34DD" w:rsidTr="002B421B">
        <w:trPr>
          <w:trHeight w:val="354"/>
        </w:trPr>
        <w:tc>
          <w:tcPr>
            <w:tcW w:w="6080" w:type="dxa"/>
            <w:gridSpan w:val="2"/>
            <w:vAlign w:val="center"/>
          </w:tcPr>
          <w:p w:rsidR="00926D14" w:rsidRPr="008679AF" w:rsidRDefault="00926D14" w:rsidP="0086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Аккумулятор (напряжение/ёмкость)</w:t>
            </w:r>
          </w:p>
        </w:tc>
        <w:tc>
          <w:tcPr>
            <w:tcW w:w="1121" w:type="dxa"/>
            <w:vAlign w:val="center"/>
          </w:tcPr>
          <w:p w:rsidR="00926D14" w:rsidRPr="008679AF" w:rsidRDefault="008679AF" w:rsidP="0086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V/</w:t>
            </w:r>
            <w:proofErr w:type="spellStart"/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Ач</w:t>
            </w:r>
            <w:proofErr w:type="spellEnd"/>
          </w:p>
        </w:tc>
        <w:tc>
          <w:tcPr>
            <w:tcW w:w="3142" w:type="dxa"/>
            <w:vAlign w:val="center"/>
          </w:tcPr>
          <w:p w:rsidR="00926D14" w:rsidRPr="008679AF" w:rsidRDefault="008679AF" w:rsidP="0086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12/80</w:t>
            </w:r>
          </w:p>
        </w:tc>
      </w:tr>
      <w:tr w:rsidR="00D13FF9" w:rsidRPr="001A34DD" w:rsidTr="002B421B">
        <w:trPr>
          <w:trHeight w:val="354"/>
        </w:trPr>
        <w:tc>
          <w:tcPr>
            <w:tcW w:w="6080" w:type="dxa"/>
            <w:gridSpan w:val="2"/>
            <w:vAlign w:val="center"/>
          </w:tcPr>
          <w:p w:rsidR="00D13FF9" w:rsidRPr="008679AF" w:rsidRDefault="00D13FF9" w:rsidP="00D13F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Модель ДВС</w:t>
            </w:r>
          </w:p>
        </w:tc>
        <w:tc>
          <w:tcPr>
            <w:tcW w:w="1121" w:type="dxa"/>
            <w:vAlign w:val="center"/>
          </w:tcPr>
          <w:p w:rsidR="00D13FF9" w:rsidRPr="008679AF" w:rsidRDefault="00D13FF9" w:rsidP="00D1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:rsidR="00D13FF9" w:rsidRPr="008679AF" w:rsidRDefault="00D13FF9" w:rsidP="00D13F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Mitsubishi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S4</w:t>
            </w:r>
            <w:r w:rsidRPr="00BC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</w:tr>
      <w:tr w:rsidR="00D13FF9" w:rsidRPr="001A34DD" w:rsidTr="002B421B">
        <w:trPr>
          <w:trHeight w:val="354"/>
        </w:trPr>
        <w:tc>
          <w:tcPr>
            <w:tcW w:w="6080" w:type="dxa"/>
            <w:gridSpan w:val="2"/>
            <w:vAlign w:val="center"/>
          </w:tcPr>
          <w:p w:rsidR="00D13FF9" w:rsidRPr="008679AF" w:rsidRDefault="00D13FF9" w:rsidP="00D1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Номинальная мощность ДВС</w:t>
            </w:r>
          </w:p>
        </w:tc>
        <w:tc>
          <w:tcPr>
            <w:tcW w:w="1121" w:type="dxa"/>
            <w:vAlign w:val="center"/>
          </w:tcPr>
          <w:p w:rsidR="00D13FF9" w:rsidRPr="008679AF" w:rsidRDefault="00D13FF9" w:rsidP="00D1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кВт/</w:t>
            </w:r>
            <w:proofErr w:type="spellStart"/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об.м</w:t>
            </w:r>
            <w:proofErr w:type="spellEnd"/>
          </w:p>
        </w:tc>
        <w:tc>
          <w:tcPr>
            <w:tcW w:w="3142" w:type="dxa"/>
            <w:vAlign w:val="center"/>
          </w:tcPr>
          <w:p w:rsidR="00D13FF9" w:rsidRPr="008679AF" w:rsidRDefault="00D13FF9" w:rsidP="00D13F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35.3/225</w:t>
            </w:r>
            <w:r w:rsidRPr="00BC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13FF9" w:rsidRPr="001A34DD" w:rsidTr="002B421B">
        <w:trPr>
          <w:trHeight w:val="354"/>
        </w:trPr>
        <w:tc>
          <w:tcPr>
            <w:tcW w:w="6080" w:type="dxa"/>
            <w:gridSpan w:val="2"/>
            <w:vAlign w:val="center"/>
          </w:tcPr>
          <w:p w:rsidR="00D13FF9" w:rsidRPr="008679AF" w:rsidRDefault="00D13FF9" w:rsidP="00D1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Номинальный крутящий момент ДВС</w:t>
            </w:r>
          </w:p>
        </w:tc>
        <w:tc>
          <w:tcPr>
            <w:tcW w:w="1121" w:type="dxa"/>
            <w:vAlign w:val="center"/>
          </w:tcPr>
          <w:p w:rsidR="00D13FF9" w:rsidRPr="008679AF" w:rsidRDefault="00D13FF9" w:rsidP="00D1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  <w:proofErr w:type="spellEnd"/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об.м</w:t>
            </w:r>
            <w:proofErr w:type="spellEnd"/>
          </w:p>
        </w:tc>
        <w:tc>
          <w:tcPr>
            <w:tcW w:w="3142" w:type="dxa"/>
            <w:vAlign w:val="center"/>
          </w:tcPr>
          <w:p w:rsidR="00D13FF9" w:rsidRPr="00BC60B4" w:rsidRDefault="00D13FF9" w:rsidP="00D1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177/1700</w:t>
            </w:r>
          </w:p>
        </w:tc>
      </w:tr>
      <w:tr w:rsidR="00D13FF9" w:rsidRPr="001A34DD" w:rsidTr="002B421B">
        <w:trPr>
          <w:trHeight w:val="354"/>
        </w:trPr>
        <w:tc>
          <w:tcPr>
            <w:tcW w:w="6080" w:type="dxa"/>
            <w:gridSpan w:val="2"/>
            <w:vAlign w:val="center"/>
          </w:tcPr>
          <w:p w:rsidR="00D13FF9" w:rsidRPr="008679AF" w:rsidRDefault="00D13FF9" w:rsidP="00D1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Количество цилиндров ДВС</w:t>
            </w:r>
          </w:p>
        </w:tc>
        <w:tc>
          <w:tcPr>
            <w:tcW w:w="1121" w:type="dxa"/>
            <w:vAlign w:val="center"/>
          </w:tcPr>
          <w:p w:rsidR="00D13FF9" w:rsidRPr="008679AF" w:rsidRDefault="00D13FF9" w:rsidP="00D1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:rsidR="00D13FF9" w:rsidRPr="008679AF" w:rsidRDefault="00D13FF9" w:rsidP="00D1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C60B4">
              <w:rPr>
                <w:rFonts w:ascii="Times New Roman" w:hAnsi="Times New Roman" w:cs="Times New Roman"/>
                <w:sz w:val="24"/>
                <w:szCs w:val="24"/>
              </w:rPr>
              <w:t>-94x120</w:t>
            </w:r>
          </w:p>
        </w:tc>
      </w:tr>
      <w:tr w:rsidR="00D13FF9" w:rsidRPr="001A34DD" w:rsidTr="002B421B">
        <w:trPr>
          <w:trHeight w:val="354"/>
        </w:trPr>
        <w:tc>
          <w:tcPr>
            <w:tcW w:w="6080" w:type="dxa"/>
            <w:gridSpan w:val="2"/>
            <w:vAlign w:val="center"/>
          </w:tcPr>
          <w:p w:rsidR="00D13FF9" w:rsidRPr="008679AF" w:rsidRDefault="00D13FF9" w:rsidP="00D1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Объем ДВС</w:t>
            </w:r>
          </w:p>
        </w:tc>
        <w:tc>
          <w:tcPr>
            <w:tcW w:w="1121" w:type="dxa"/>
            <w:vAlign w:val="center"/>
          </w:tcPr>
          <w:p w:rsidR="00D13FF9" w:rsidRPr="008679AF" w:rsidRDefault="00D13FF9" w:rsidP="00D1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F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3142" w:type="dxa"/>
            <w:vAlign w:val="center"/>
          </w:tcPr>
          <w:p w:rsidR="00D13FF9" w:rsidRPr="008679AF" w:rsidRDefault="00D13FF9" w:rsidP="00D1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674">
              <w:rPr>
                <w:rFonts w:ascii="Times New Roman" w:hAnsi="Times New Roman" w:cs="Times New Roman"/>
                <w:sz w:val="24"/>
                <w:szCs w:val="24"/>
              </w:rPr>
              <w:t>3.331</w:t>
            </w:r>
          </w:p>
        </w:tc>
      </w:tr>
      <w:tr w:rsidR="00D13FF9" w:rsidRPr="001A34DD" w:rsidTr="002B421B">
        <w:trPr>
          <w:trHeight w:val="354"/>
        </w:trPr>
        <w:tc>
          <w:tcPr>
            <w:tcW w:w="6080" w:type="dxa"/>
            <w:gridSpan w:val="2"/>
            <w:vAlign w:val="center"/>
          </w:tcPr>
          <w:p w:rsidR="00D13FF9" w:rsidRPr="008679AF" w:rsidRDefault="00D13FF9" w:rsidP="00D1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Емкость топливного бака ДВС</w:t>
            </w:r>
          </w:p>
        </w:tc>
        <w:tc>
          <w:tcPr>
            <w:tcW w:w="1121" w:type="dxa"/>
            <w:vAlign w:val="center"/>
          </w:tcPr>
          <w:p w:rsidR="00D13FF9" w:rsidRPr="008679AF" w:rsidRDefault="00D13FF9" w:rsidP="00D1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3142" w:type="dxa"/>
            <w:vAlign w:val="center"/>
          </w:tcPr>
          <w:p w:rsidR="00D13FF9" w:rsidRPr="00022674" w:rsidRDefault="00D13FF9" w:rsidP="00D1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13FF9" w:rsidRPr="001A34DD" w:rsidTr="002B421B">
        <w:trPr>
          <w:trHeight w:val="354"/>
        </w:trPr>
        <w:tc>
          <w:tcPr>
            <w:tcW w:w="6080" w:type="dxa"/>
            <w:gridSpan w:val="2"/>
            <w:vAlign w:val="center"/>
          </w:tcPr>
          <w:p w:rsidR="00D13FF9" w:rsidRDefault="00D13FF9" w:rsidP="00D1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передач движ</w:t>
            </w:r>
            <w:r w:rsidRPr="00022674">
              <w:rPr>
                <w:rFonts w:ascii="Times New Roman" w:hAnsi="Times New Roman" w:cs="Times New Roman"/>
                <w:sz w:val="24"/>
                <w:szCs w:val="24"/>
              </w:rPr>
              <w:t>ения вперед/назад</w:t>
            </w:r>
          </w:p>
        </w:tc>
        <w:tc>
          <w:tcPr>
            <w:tcW w:w="1121" w:type="dxa"/>
            <w:vAlign w:val="center"/>
          </w:tcPr>
          <w:p w:rsidR="00D13FF9" w:rsidRDefault="00D13FF9" w:rsidP="00D1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:rsidR="00D13FF9" w:rsidRDefault="00D13FF9" w:rsidP="00D1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 Переключение под нагрузкой/ 2-2 ручное переклю</w:t>
            </w:r>
            <w:r w:rsidRPr="00022674">
              <w:rPr>
                <w:rFonts w:ascii="Times New Roman" w:hAnsi="Times New Roman" w:cs="Times New Roman"/>
                <w:sz w:val="24"/>
                <w:szCs w:val="24"/>
              </w:rPr>
              <w:t>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</w:tbl>
    <w:p w:rsidR="00813C41" w:rsidRDefault="00813C41" w:rsidP="00F21862">
      <w:pPr>
        <w:rPr>
          <w:rFonts w:ascii="Times New Roman" w:hAnsi="Times New Roman" w:cs="Times New Roman"/>
          <w:b/>
          <w:sz w:val="24"/>
          <w:szCs w:val="24"/>
        </w:rPr>
      </w:pPr>
    </w:p>
    <w:p w:rsidR="00D30136" w:rsidRPr="00813C41" w:rsidRDefault="00D30136" w:rsidP="00813C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30136" w:rsidRPr="00813C41" w:rsidSect="006354D2">
      <w:type w:val="continuous"/>
      <w:pgSz w:w="11906" w:h="16838"/>
      <w:pgMar w:top="426" w:right="707" w:bottom="156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E72" w:rsidRDefault="00506E72" w:rsidP="00992E58">
      <w:pPr>
        <w:spacing w:after="0" w:line="240" w:lineRule="auto"/>
      </w:pPr>
      <w:r>
        <w:separator/>
      </w:r>
    </w:p>
  </w:endnote>
  <w:endnote w:type="continuationSeparator" w:id="0">
    <w:p w:rsidR="00506E72" w:rsidRDefault="00506E72" w:rsidP="00992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E72" w:rsidRDefault="00506E72" w:rsidP="00992E58">
      <w:pPr>
        <w:spacing w:after="0" w:line="240" w:lineRule="auto"/>
      </w:pPr>
      <w:r>
        <w:separator/>
      </w:r>
    </w:p>
  </w:footnote>
  <w:footnote w:type="continuationSeparator" w:id="0">
    <w:p w:rsidR="00506E72" w:rsidRDefault="00506E72" w:rsidP="00992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C1AB4"/>
    <w:multiLevelType w:val="hybridMultilevel"/>
    <w:tmpl w:val="3070BB6A"/>
    <w:lvl w:ilvl="0" w:tplc="0BE21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93E6F"/>
    <w:multiLevelType w:val="hybridMultilevel"/>
    <w:tmpl w:val="AD564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83BE3"/>
    <w:multiLevelType w:val="hybridMultilevel"/>
    <w:tmpl w:val="7FE61418"/>
    <w:lvl w:ilvl="0" w:tplc="0419000F">
      <w:start w:val="1"/>
      <w:numFmt w:val="decimal"/>
      <w:lvlText w:val="%1."/>
      <w:lvlJc w:val="left"/>
      <w:pPr>
        <w:ind w:left="5322" w:hanging="360"/>
      </w:p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3" w15:restartNumberingAfterBreak="0">
    <w:nsid w:val="7E2B0B82"/>
    <w:multiLevelType w:val="hybridMultilevel"/>
    <w:tmpl w:val="66C02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10"/>
    <w:rsid w:val="00025181"/>
    <w:rsid w:val="00030F78"/>
    <w:rsid w:val="00031C19"/>
    <w:rsid w:val="00040C63"/>
    <w:rsid w:val="00043705"/>
    <w:rsid w:val="00054936"/>
    <w:rsid w:val="00072587"/>
    <w:rsid w:val="00077D63"/>
    <w:rsid w:val="000A20E6"/>
    <w:rsid w:val="000C7964"/>
    <w:rsid w:val="000F65CD"/>
    <w:rsid w:val="0011576C"/>
    <w:rsid w:val="00122D2F"/>
    <w:rsid w:val="0015046E"/>
    <w:rsid w:val="00150846"/>
    <w:rsid w:val="00194119"/>
    <w:rsid w:val="00196490"/>
    <w:rsid w:val="001B1B6B"/>
    <w:rsid w:val="001C3D0B"/>
    <w:rsid w:val="001D4852"/>
    <w:rsid w:val="001E3F38"/>
    <w:rsid w:val="0021003A"/>
    <w:rsid w:val="00211921"/>
    <w:rsid w:val="00211D4A"/>
    <w:rsid w:val="00242B3E"/>
    <w:rsid w:val="00262AE6"/>
    <w:rsid w:val="00264932"/>
    <w:rsid w:val="00282655"/>
    <w:rsid w:val="00291DC3"/>
    <w:rsid w:val="00292261"/>
    <w:rsid w:val="002B1218"/>
    <w:rsid w:val="002B421B"/>
    <w:rsid w:val="002C6AF0"/>
    <w:rsid w:val="002D1E8E"/>
    <w:rsid w:val="002E6927"/>
    <w:rsid w:val="002F6901"/>
    <w:rsid w:val="00300151"/>
    <w:rsid w:val="00301227"/>
    <w:rsid w:val="00302F92"/>
    <w:rsid w:val="00313A10"/>
    <w:rsid w:val="0033361E"/>
    <w:rsid w:val="00341E18"/>
    <w:rsid w:val="00355C7A"/>
    <w:rsid w:val="0035697D"/>
    <w:rsid w:val="00360E21"/>
    <w:rsid w:val="00386F87"/>
    <w:rsid w:val="0039726E"/>
    <w:rsid w:val="003D48E5"/>
    <w:rsid w:val="004117E8"/>
    <w:rsid w:val="004451CB"/>
    <w:rsid w:val="00453748"/>
    <w:rsid w:val="00457638"/>
    <w:rsid w:val="00460AF7"/>
    <w:rsid w:val="00466522"/>
    <w:rsid w:val="004811B1"/>
    <w:rsid w:val="00487C0B"/>
    <w:rsid w:val="004912CF"/>
    <w:rsid w:val="00494368"/>
    <w:rsid w:val="00497850"/>
    <w:rsid w:val="004A1BAC"/>
    <w:rsid w:val="004B0FC2"/>
    <w:rsid w:val="004C1CF6"/>
    <w:rsid w:val="004E0783"/>
    <w:rsid w:val="004F009C"/>
    <w:rsid w:val="004F365B"/>
    <w:rsid w:val="004F4982"/>
    <w:rsid w:val="00506E72"/>
    <w:rsid w:val="00506FA3"/>
    <w:rsid w:val="0051280F"/>
    <w:rsid w:val="00517034"/>
    <w:rsid w:val="0052566C"/>
    <w:rsid w:val="00526F9F"/>
    <w:rsid w:val="00550914"/>
    <w:rsid w:val="005523D9"/>
    <w:rsid w:val="00552542"/>
    <w:rsid w:val="005629E0"/>
    <w:rsid w:val="0058271F"/>
    <w:rsid w:val="005900A7"/>
    <w:rsid w:val="005A38B5"/>
    <w:rsid w:val="005A3FD3"/>
    <w:rsid w:val="005C6FF0"/>
    <w:rsid w:val="005D4F3E"/>
    <w:rsid w:val="005E24AF"/>
    <w:rsid w:val="00610DA7"/>
    <w:rsid w:val="00620B59"/>
    <w:rsid w:val="006354D2"/>
    <w:rsid w:val="006558B9"/>
    <w:rsid w:val="00663174"/>
    <w:rsid w:val="00684D8C"/>
    <w:rsid w:val="00690121"/>
    <w:rsid w:val="006E5B16"/>
    <w:rsid w:val="006F247B"/>
    <w:rsid w:val="006F3175"/>
    <w:rsid w:val="00712A8D"/>
    <w:rsid w:val="007171FB"/>
    <w:rsid w:val="00723DE8"/>
    <w:rsid w:val="0073196B"/>
    <w:rsid w:val="00736767"/>
    <w:rsid w:val="007453CF"/>
    <w:rsid w:val="00746C87"/>
    <w:rsid w:val="00766082"/>
    <w:rsid w:val="0077020C"/>
    <w:rsid w:val="0077205F"/>
    <w:rsid w:val="00774711"/>
    <w:rsid w:val="0078514C"/>
    <w:rsid w:val="00787B01"/>
    <w:rsid w:val="007B6256"/>
    <w:rsid w:val="007C4661"/>
    <w:rsid w:val="007D27C7"/>
    <w:rsid w:val="007D554D"/>
    <w:rsid w:val="007D66C1"/>
    <w:rsid w:val="007E7D73"/>
    <w:rsid w:val="007F0C35"/>
    <w:rsid w:val="007F348E"/>
    <w:rsid w:val="007F3CE3"/>
    <w:rsid w:val="008101EE"/>
    <w:rsid w:val="00813C41"/>
    <w:rsid w:val="008220C7"/>
    <w:rsid w:val="00825644"/>
    <w:rsid w:val="00826E62"/>
    <w:rsid w:val="008375CB"/>
    <w:rsid w:val="00846906"/>
    <w:rsid w:val="00856BD4"/>
    <w:rsid w:val="008679AF"/>
    <w:rsid w:val="00871EFA"/>
    <w:rsid w:val="00892731"/>
    <w:rsid w:val="008C71B8"/>
    <w:rsid w:val="008D145E"/>
    <w:rsid w:val="008D3278"/>
    <w:rsid w:val="00912D4A"/>
    <w:rsid w:val="00926D14"/>
    <w:rsid w:val="009306B7"/>
    <w:rsid w:val="00945D44"/>
    <w:rsid w:val="0096371E"/>
    <w:rsid w:val="00972E55"/>
    <w:rsid w:val="00973A15"/>
    <w:rsid w:val="0098643E"/>
    <w:rsid w:val="00992E58"/>
    <w:rsid w:val="009A149A"/>
    <w:rsid w:val="009C112B"/>
    <w:rsid w:val="009C7BA1"/>
    <w:rsid w:val="009F3316"/>
    <w:rsid w:val="009F385E"/>
    <w:rsid w:val="00A04241"/>
    <w:rsid w:val="00A22A73"/>
    <w:rsid w:val="00A30C1F"/>
    <w:rsid w:val="00A440B0"/>
    <w:rsid w:val="00A609CF"/>
    <w:rsid w:val="00A64A19"/>
    <w:rsid w:val="00A67CBC"/>
    <w:rsid w:val="00A9565E"/>
    <w:rsid w:val="00AA093E"/>
    <w:rsid w:val="00AA1BEB"/>
    <w:rsid w:val="00AA3F16"/>
    <w:rsid w:val="00AA41A9"/>
    <w:rsid w:val="00AB06E0"/>
    <w:rsid w:val="00AB22A4"/>
    <w:rsid w:val="00AC37A9"/>
    <w:rsid w:val="00AC3A60"/>
    <w:rsid w:val="00AC5FE9"/>
    <w:rsid w:val="00AD0F6F"/>
    <w:rsid w:val="00B013BB"/>
    <w:rsid w:val="00B209F5"/>
    <w:rsid w:val="00B40795"/>
    <w:rsid w:val="00B509D8"/>
    <w:rsid w:val="00B73989"/>
    <w:rsid w:val="00B75A13"/>
    <w:rsid w:val="00B77E6C"/>
    <w:rsid w:val="00B84424"/>
    <w:rsid w:val="00B922C6"/>
    <w:rsid w:val="00B94B5F"/>
    <w:rsid w:val="00BB36B6"/>
    <w:rsid w:val="00BC467A"/>
    <w:rsid w:val="00BC51CB"/>
    <w:rsid w:val="00BD0FEA"/>
    <w:rsid w:val="00BD56D2"/>
    <w:rsid w:val="00C02144"/>
    <w:rsid w:val="00C265CA"/>
    <w:rsid w:val="00C83860"/>
    <w:rsid w:val="00C860CA"/>
    <w:rsid w:val="00CA0EF2"/>
    <w:rsid w:val="00CC1F02"/>
    <w:rsid w:val="00CC2920"/>
    <w:rsid w:val="00CD1492"/>
    <w:rsid w:val="00CF3F33"/>
    <w:rsid w:val="00CF630F"/>
    <w:rsid w:val="00CF68FB"/>
    <w:rsid w:val="00CF7EB4"/>
    <w:rsid w:val="00D13FF9"/>
    <w:rsid w:val="00D1490A"/>
    <w:rsid w:val="00D15107"/>
    <w:rsid w:val="00D21493"/>
    <w:rsid w:val="00D23827"/>
    <w:rsid w:val="00D30136"/>
    <w:rsid w:val="00D524E7"/>
    <w:rsid w:val="00D525CB"/>
    <w:rsid w:val="00D723B4"/>
    <w:rsid w:val="00D737F2"/>
    <w:rsid w:val="00D76605"/>
    <w:rsid w:val="00D8126F"/>
    <w:rsid w:val="00DB75B6"/>
    <w:rsid w:val="00DC4D37"/>
    <w:rsid w:val="00DC73C5"/>
    <w:rsid w:val="00DD23A8"/>
    <w:rsid w:val="00DD4FCC"/>
    <w:rsid w:val="00DD78CA"/>
    <w:rsid w:val="00DE4CAF"/>
    <w:rsid w:val="00E07366"/>
    <w:rsid w:val="00E10CC5"/>
    <w:rsid w:val="00E138EE"/>
    <w:rsid w:val="00E13AD5"/>
    <w:rsid w:val="00E213FA"/>
    <w:rsid w:val="00E240B1"/>
    <w:rsid w:val="00E62269"/>
    <w:rsid w:val="00E62666"/>
    <w:rsid w:val="00E64D6E"/>
    <w:rsid w:val="00E71E31"/>
    <w:rsid w:val="00E734D4"/>
    <w:rsid w:val="00E80B05"/>
    <w:rsid w:val="00E8469F"/>
    <w:rsid w:val="00E84F84"/>
    <w:rsid w:val="00E93EAE"/>
    <w:rsid w:val="00EC1EBC"/>
    <w:rsid w:val="00EC7A13"/>
    <w:rsid w:val="00EF7B14"/>
    <w:rsid w:val="00F028ED"/>
    <w:rsid w:val="00F04E43"/>
    <w:rsid w:val="00F21862"/>
    <w:rsid w:val="00F4593F"/>
    <w:rsid w:val="00F56C31"/>
    <w:rsid w:val="00F70024"/>
    <w:rsid w:val="00F81E67"/>
    <w:rsid w:val="00F82EB9"/>
    <w:rsid w:val="00F84D1F"/>
    <w:rsid w:val="00F868AE"/>
    <w:rsid w:val="00FC6E52"/>
    <w:rsid w:val="00FD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BFD405A-70CA-4AC0-9507-7B267B27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60CA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813C41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92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2E58"/>
  </w:style>
  <w:style w:type="paragraph" w:styleId="a7">
    <w:name w:val="footer"/>
    <w:basedOn w:val="a"/>
    <w:link w:val="a8"/>
    <w:uiPriority w:val="99"/>
    <w:unhideWhenUsed/>
    <w:rsid w:val="00992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2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ЦТО</dc:creator>
  <cp:keywords/>
  <dc:description/>
  <cp:lastModifiedBy>Савченко Татьяна Анатольевна</cp:lastModifiedBy>
  <cp:revision>7</cp:revision>
  <cp:lastPrinted>2023-06-05T12:27:00Z</cp:lastPrinted>
  <dcterms:created xsi:type="dcterms:W3CDTF">2025-01-27T09:14:00Z</dcterms:created>
  <dcterms:modified xsi:type="dcterms:W3CDTF">2025-01-27T09:17:00Z</dcterms:modified>
</cp:coreProperties>
</file>