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F3876" w:rsidP="00D713A2">
      <w:pPr>
        <w:pStyle w:val="a3"/>
        <w:ind w:left="118" w:right="104" w:firstLine="283"/>
        <w:jc w:val="both"/>
      </w:pPr>
      <w:r w:rsidRPr="009F3876">
        <w:t xml:space="preserve">Касымов Рим Шавкатович (дата рождения: 16.07.1961 г., место рождения: дер. Новый Биктяш Бижбулякского района Респ. Башкортостан, СНИЛС 028-091-946 61, ИНН 025503282794, адрес регистрации по месту жительства: 452017, Республика Башкортостан, рп. Приютово, 50 лет ВЛКСМ, 15, 8)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Pr="009F3876">
        <w:t>Определения Арбитражного суда Республики Башкортостан по делу № А07-20820/2023 от 12.12.2024 г</w:t>
      </w:r>
      <w:r w:rsidRPr="009F3876">
        <w:rPr>
          <w:b/>
        </w:rPr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9F3876" w:rsidP="004E0B5C">
      <w:pPr>
        <w:pStyle w:val="a3"/>
        <w:spacing w:before="2"/>
        <w:ind w:left="118"/>
      </w:pPr>
      <w:r w:rsidRPr="009F3876">
        <w:t>Касымов Рим Шавкатович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9F3876" w:rsidRDefault="006179FC" w:rsidP="009F3876">
      <w:pPr>
        <w:pStyle w:val="a3"/>
        <w:spacing w:before="2"/>
        <w:ind w:left="118"/>
      </w:pPr>
      <w:r>
        <w:t xml:space="preserve">Получатель </w:t>
      </w:r>
      <w:r w:rsidR="009F3876" w:rsidRPr="009F3876">
        <w:t>Касымов Рим Шавкатович, ИНН 025503282794 Банк получателя: ФИЛИАЛ "ЦЕНТРАЛЬНЫЙ" ПАО "СОВКОМБАНК"(БЕРДСК), БИК: 045004763, ИНН банка 4401116480, к/с 30101810150040000763, кпп: 544543001, р/с № 40817810150174740747.</w:t>
      </w:r>
    </w:p>
    <w:p w:rsidR="00A6568D" w:rsidRDefault="006179FC" w:rsidP="009F3876">
      <w:pPr>
        <w:pStyle w:val="a3"/>
        <w:spacing w:before="2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F3876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F3876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6179FC"/>
    <w:rsid w:val="009F3876"/>
    <w:rsid w:val="00A6568D"/>
    <w:rsid w:val="00B53A7E"/>
    <w:rsid w:val="00BD6352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2025-04-03T08:25:00Z</dcterms:created>
  <dcterms:modified xsi:type="dcterms:W3CDTF">2025-04-03T08:25:00Z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