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66F1" w14:textId="77777777" w:rsidR="00A233F2" w:rsidRDefault="00D66F3D">
      <w:pPr>
        <w:spacing w:after="0" w:line="276" w:lineRule="auto"/>
        <w:ind w:left="0" w:right="60" w:firstLine="0"/>
        <w:jc w:val="center"/>
        <w:rPr>
          <w:b/>
          <w:sz w:val="28"/>
        </w:rPr>
      </w:pPr>
      <w:r>
        <w:rPr>
          <w:b/>
          <w:sz w:val="28"/>
        </w:rPr>
        <w:t xml:space="preserve">Электронный аукцион </w:t>
      </w:r>
    </w:p>
    <w:p w14:paraId="0AC3DCDB" w14:textId="77777777" w:rsidR="00A233F2" w:rsidRDefault="00D66F3D">
      <w:pPr>
        <w:spacing w:after="0" w:line="276" w:lineRule="auto"/>
        <w:ind w:left="0" w:right="60" w:firstLine="0"/>
        <w:jc w:val="center"/>
        <w:rPr>
          <w:b/>
          <w:sz w:val="28"/>
        </w:rPr>
      </w:pPr>
      <w:r>
        <w:rPr>
          <w:b/>
          <w:sz w:val="28"/>
        </w:rPr>
        <w:t xml:space="preserve">по продаже имущества, </w:t>
      </w:r>
    </w:p>
    <w:p w14:paraId="16FC84F8" w14:textId="77777777" w:rsidR="00A233F2" w:rsidRDefault="00D66F3D">
      <w:pPr>
        <w:spacing w:after="0" w:line="276" w:lineRule="auto"/>
        <w:ind w:left="0" w:right="60" w:firstLine="0"/>
        <w:jc w:val="center"/>
      </w:pPr>
      <w:r>
        <w:rPr>
          <w:b/>
          <w:sz w:val="28"/>
        </w:rPr>
        <w:t>принадлежащего частному собственнику</w:t>
      </w:r>
    </w:p>
    <w:p w14:paraId="7085D58A" w14:textId="77777777" w:rsidR="00A233F2" w:rsidRDefault="00D66F3D">
      <w:pPr>
        <w:spacing w:after="0" w:line="259" w:lineRule="auto"/>
        <w:ind w:left="10" w:right="60" w:firstLine="0"/>
        <w:jc w:val="center"/>
      </w:pPr>
      <w:r>
        <w:rPr>
          <w:b/>
          <w:sz w:val="28"/>
        </w:rPr>
        <w:t xml:space="preserve"> </w:t>
      </w:r>
    </w:p>
    <w:p w14:paraId="595DF8DB" w14:textId="7179BBEF" w:rsidR="00A233F2" w:rsidRDefault="00D66F3D">
      <w:pPr>
        <w:tabs>
          <w:tab w:val="left" w:pos="10065"/>
        </w:tabs>
        <w:spacing w:after="8"/>
        <w:ind w:left="183" w:right="60" w:firstLine="0"/>
        <w:jc w:val="center"/>
        <w:rPr>
          <w:b/>
        </w:rPr>
      </w:pPr>
      <w:r>
        <w:rPr>
          <w:b/>
        </w:rPr>
        <w:t xml:space="preserve">Электронный аукцион будет проводиться </w:t>
      </w:r>
      <w:r w:rsidR="00917420">
        <w:rPr>
          <w:b/>
        </w:rPr>
        <w:t xml:space="preserve">31 июля </w:t>
      </w:r>
      <w:r>
        <w:rPr>
          <w:b/>
        </w:rPr>
        <w:t xml:space="preserve">2025 г. с 11:00 </w:t>
      </w:r>
    </w:p>
    <w:p w14:paraId="0520CECA" w14:textId="77777777" w:rsidR="00A233F2" w:rsidRDefault="00D66F3D">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14:paraId="56A9DE11" w14:textId="77777777" w:rsidR="00A233F2" w:rsidRDefault="00D66F3D">
      <w:pPr>
        <w:tabs>
          <w:tab w:val="left" w:pos="10065"/>
        </w:tabs>
        <w:spacing w:after="8"/>
        <w:ind w:left="183" w:right="60" w:firstLine="0"/>
        <w:jc w:val="center"/>
      </w:pPr>
      <w:r>
        <w:rPr>
          <w:b/>
          <w:shd w:val="clear" w:color="auto" w:fill="FFFFFF"/>
        </w:rPr>
        <w:t xml:space="preserve">по адресу </w:t>
      </w:r>
      <w:hyperlink r:id="rId8" w:tooltip="http://www.lot-online.ru/" w:history="1">
        <w:r>
          <w:rPr>
            <w:b/>
            <w:color w:val="0000FF"/>
            <w:u w:val="single"/>
            <w:shd w:val="clear" w:color="auto" w:fill="FFFFFF"/>
          </w:rPr>
          <w:t>www</w:t>
        </w:r>
      </w:hyperlink>
      <w:hyperlink r:id="rId9" w:tooltip="http://www.lot-online.ru/" w:history="1">
        <w:r>
          <w:rPr>
            <w:b/>
            <w:color w:val="0000FF"/>
            <w:u w:val="single"/>
            <w:shd w:val="clear" w:color="auto" w:fill="FFFFFF"/>
          </w:rPr>
          <w:t>.</w:t>
        </w:r>
      </w:hyperlink>
      <w:hyperlink r:id="rId10" w:tooltip="http://www.lot-online.ru/" w:history="1">
        <w:r>
          <w:rPr>
            <w:b/>
            <w:color w:val="0000FF"/>
            <w:u w:val="single"/>
            <w:shd w:val="clear" w:color="auto" w:fill="FFFFFF"/>
          </w:rPr>
          <w:t>lot</w:t>
        </w:r>
      </w:hyperlink>
      <w:hyperlink r:id="rId11" w:tooltip="http://www.lot-online.ru/" w:history="1">
        <w:r>
          <w:rPr>
            <w:b/>
            <w:color w:val="0000FF"/>
            <w:u w:val="single"/>
            <w:shd w:val="clear" w:color="auto" w:fill="FFFFFF"/>
          </w:rPr>
          <w:t>-</w:t>
        </w:r>
      </w:hyperlink>
      <w:hyperlink r:id="rId12" w:tooltip="http://www.lot-online.ru/" w:history="1">
        <w:r>
          <w:rPr>
            <w:b/>
            <w:color w:val="0000FF"/>
            <w:u w:val="single"/>
            <w:shd w:val="clear" w:color="auto" w:fill="FFFFFF"/>
          </w:rPr>
          <w:t>online</w:t>
        </w:r>
      </w:hyperlink>
      <w:hyperlink r:id="rId13" w:tooltip="http://www.lot-online.ru/" w:history="1">
        <w:r>
          <w:rPr>
            <w:b/>
            <w:color w:val="0000FF"/>
            <w:u w:val="single"/>
            <w:shd w:val="clear" w:color="auto" w:fill="FFFFFF"/>
          </w:rPr>
          <w:t>.</w:t>
        </w:r>
      </w:hyperlink>
      <w:hyperlink r:id="rId14" w:tooltip="http://www.lot-online.ru/" w:history="1">
        <w:r>
          <w:rPr>
            <w:b/>
            <w:color w:val="0000FF"/>
            <w:u w:val="single"/>
            <w:shd w:val="clear" w:color="auto" w:fill="FFFFFF"/>
          </w:rPr>
          <w:t>ru</w:t>
        </w:r>
      </w:hyperlink>
      <w:hyperlink r:id="rId15" w:tooltip="http://www.lot-online.ru/" w:history="1">
        <w:r>
          <w:rPr>
            <w:b/>
            <w:shd w:val="clear" w:color="auto" w:fill="FFFFFF"/>
          </w:rPr>
          <w:t>.</w:t>
        </w:r>
      </w:hyperlink>
      <w:r>
        <w:rPr>
          <w:b/>
          <w:shd w:val="clear" w:color="auto" w:fill="FFFFFF"/>
        </w:rPr>
        <w:t xml:space="preserve"> </w:t>
      </w:r>
    </w:p>
    <w:p w14:paraId="4DB92557" w14:textId="77777777" w:rsidR="00A233F2" w:rsidRDefault="00D66F3D">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14:paraId="52DA5B69" w14:textId="13C51986" w:rsidR="00A233F2" w:rsidRDefault="00D66F3D">
      <w:pPr>
        <w:ind w:left="1130" w:firstLine="0"/>
      </w:pPr>
      <w:r>
        <w:t xml:space="preserve">Прием заявок осуществляется </w:t>
      </w:r>
      <w:r>
        <w:rPr>
          <w:shd w:val="clear" w:color="auto" w:fill="FFFFFF"/>
        </w:rPr>
        <w:t xml:space="preserve">с </w:t>
      </w:r>
      <w:r w:rsidR="00860E6A">
        <w:rPr>
          <w:shd w:val="clear" w:color="auto" w:fill="FFFFFF"/>
        </w:rPr>
        <w:t>11</w:t>
      </w:r>
      <w:r w:rsidR="00860E6A" w:rsidRPr="00860E6A">
        <w:rPr>
          <w:shd w:val="clear" w:color="auto" w:fill="FFFFFF"/>
        </w:rPr>
        <w:t>:00 2</w:t>
      </w:r>
      <w:r w:rsidR="00521362">
        <w:rPr>
          <w:shd w:val="clear" w:color="auto" w:fill="FFFFFF"/>
        </w:rPr>
        <w:t>6 мая</w:t>
      </w:r>
      <w:r w:rsidR="00860E6A">
        <w:rPr>
          <w:shd w:val="clear" w:color="auto" w:fill="FFFFFF"/>
        </w:rPr>
        <w:t xml:space="preserve"> </w:t>
      </w:r>
      <w:r w:rsidRPr="002A0205">
        <w:rPr>
          <w:shd w:val="clear" w:color="auto" w:fill="FFFFFF"/>
        </w:rPr>
        <w:t>202</w:t>
      </w:r>
      <w:r w:rsidR="00860E6A">
        <w:rPr>
          <w:shd w:val="clear" w:color="auto" w:fill="FFFFFF"/>
        </w:rPr>
        <w:t>5</w:t>
      </w:r>
      <w:r w:rsidRPr="002A0205">
        <w:rPr>
          <w:shd w:val="clear" w:color="auto" w:fill="FFFFFF"/>
        </w:rPr>
        <w:t xml:space="preserve"> г</w:t>
      </w:r>
      <w:r>
        <w:rPr>
          <w:shd w:val="clear" w:color="auto" w:fill="FFFFFF"/>
        </w:rPr>
        <w:t xml:space="preserve">. </w:t>
      </w:r>
      <w:r>
        <w:t xml:space="preserve">по </w:t>
      </w:r>
      <w:r w:rsidR="00917420">
        <w:t xml:space="preserve">29 июля </w:t>
      </w:r>
      <w:r>
        <w:t>2025 г. до 1</w:t>
      </w:r>
      <w:r w:rsidR="00860E6A">
        <w:t>7</w:t>
      </w:r>
      <w:r>
        <w:t xml:space="preserve">:00:00 </w:t>
      </w:r>
    </w:p>
    <w:p w14:paraId="1DF1BF10" w14:textId="77777777" w:rsidR="00A233F2" w:rsidRDefault="00D66F3D">
      <w:pPr>
        <w:tabs>
          <w:tab w:val="left" w:pos="10065"/>
        </w:tabs>
        <w:spacing w:after="8"/>
        <w:ind w:left="981" w:right="60" w:firstLine="0"/>
        <w:jc w:val="center"/>
        <w:rPr>
          <w:b/>
        </w:rPr>
      </w:pPr>
      <w:r>
        <w:rPr>
          <w:b/>
        </w:rPr>
        <w:t xml:space="preserve">на электронной торговой площадке АО «РАД» </w:t>
      </w:r>
    </w:p>
    <w:p w14:paraId="5E3B7C36" w14:textId="77777777" w:rsidR="00A233F2" w:rsidRDefault="00D66F3D">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B1914B0" w14:textId="34179C2F" w:rsidR="00A233F2" w:rsidRDefault="00D66F3D">
      <w:pPr>
        <w:tabs>
          <w:tab w:val="left" w:pos="10065"/>
        </w:tabs>
        <w:spacing w:after="8"/>
        <w:ind w:left="183" w:right="60" w:firstLine="0"/>
        <w:jc w:val="center"/>
      </w:pPr>
      <w:r>
        <w:rPr>
          <w:b/>
        </w:rPr>
        <w:t>Задаток должен поступить на счет Оператора</w:t>
      </w:r>
      <w:r>
        <w:t xml:space="preserve"> </w:t>
      </w:r>
      <w:r>
        <w:rPr>
          <w:b/>
        </w:rPr>
        <w:t>электронной площадки не позднее</w:t>
      </w:r>
      <w:r w:rsidR="00860E6A">
        <w:rPr>
          <w:b/>
        </w:rPr>
        <w:t xml:space="preserve"> </w:t>
      </w:r>
      <w:r w:rsidR="00917420">
        <w:rPr>
          <w:b/>
        </w:rPr>
        <w:t xml:space="preserve">29 июля </w:t>
      </w:r>
      <w:r w:rsidR="00860E6A">
        <w:rPr>
          <w:b/>
        </w:rPr>
        <w:t xml:space="preserve">2025 </w:t>
      </w:r>
      <w:r>
        <w:rPr>
          <w:b/>
        </w:rPr>
        <w:t xml:space="preserve">14:00. </w:t>
      </w:r>
    </w:p>
    <w:p w14:paraId="7C3B5B15" w14:textId="4BA3AE7B" w:rsidR="00A233F2" w:rsidRDefault="00D66F3D">
      <w:pPr>
        <w:tabs>
          <w:tab w:val="left" w:pos="10065"/>
        </w:tabs>
        <w:spacing w:after="8"/>
        <w:ind w:left="183" w:right="60" w:firstLine="0"/>
        <w:jc w:val="center"/>
      </w:pPr>
      <w:r>
        <w:rPr>
          <w:b/>
        </w:rPr>
        <w:t>Определение участников электронного аукциона состоится</w:t>
      </w:r>
      <w:r w:rsidR="00521362">
        <w:rPr>
          <w:b/>
        </w:rPr>
        <w:t xml:space="preserve"> </w:t>
      </w:r>
      <w:r w:rsidR="00917420">
        <w:rPr>
          <w:b/>
        </w:rPr>
        <w:t xml:space="preserve">30 июля </w:t>
      </w:r>
      <w:r>
        <w:rPr>
          <w:b/>
        </w:rPr>
        <w:t xml:space="preserve">2025 г. в </w:t>
      </w:r>
      <w:r w:rsidR="00860E6A">
        <w:rPr>
          <w:b/>
        </w:rPr>
        <w:t>17</w:t>
      </w:r>
      <w:r>
        <w:rPr>
          <w:b/>
        </w:rPr>
        <w:t xml:space="preserve">:00. </w:t>
      </w:r>
    </w:p>
    <w:p w14:paraId="0C2228D9" w14:textId="77777777" w:rsidR="00A233F2" w:rsidRDefault="00D66F3D">
      <w:pPr>
        <w:spacing w:after="18" w:line="259" w:lineRule="auto"/>
        <w:ind w:left="0" w:right="60" w:firstLine="0"/>
        <w:jc w:val="center"/>
      </w:pPr>
      <w:r>
        <w:rPr>
          <w:b/>
        </w:rPr>
        <w:t xml:space="preserve"> </w:t>
      </w:r>
    </w:p>
    <w:p w14:paraId="663ADE23" w14:textId="77777777" w:rsidR="00370660" w:rsidRDefault="00370660" w:rsidP="0037066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7B68C2D2" w14:textId="77777777" w:rsidR="00370660" w:rsidRDefault="00370660" w:rsidP="00370660">
      <w:pPr>
        <w:spacing w:after="22" w:line="259" w:lineRule="auto"/>
        <w:ind w:left="0" w:right="60" w:firstLine="0"/>
        <w:jc w:val="center"/>
      </w:pPr>
      <w:r>
        <w:t xml:space="preserve"> </w:t>
      </w:r>
    </w:p>
    <w:p w14:paraId="459CFA7A" w14:textId="5199EA59" w:rsidR="00A233F2" w:rsidRDefault="00D66F3D" w:rsidP="00370660">
      <w:pPr>
        <w:spacing w:after="33" w:line="247" w:lineRule="auto"/>
        <w:ind w:left="298" w:right="60" w:firstLine="0"/>
      </w:pPr>
      <w:r>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3241F536" w14:textId="77777777" w:rsidR="00A233F2" w:rsidRDefault="00D66F3D">
      <w:pPr>
        <w:spacing w:after="10" w:line="247" w:lineRule="auto"/>
        <w:ind w:left="298" w:right="60" w:firstLine="0"/>
        <w:jc w:val="center"/>
      </w:pPr>
      <w:r>
        <w:t xml:space="preserve">время сервера электронной торговой площадки) </w:t>
      </w:r>
    </w:p>
    <w:p w14:paraId="2768D8C2" w14:textId="77777777" w:rsidR="00A233F2" w:rsidRDefault="00D66F3D">
      <w:pPr>
        <w:spacing w:after="24" w:line="259" w:lineRule="auto"/>
        <w:ind w:left="538" w:right="60" w:firstLine="0"/>
        <w:jc w:val="center"/>
      </w:pPr>
      <w:r>
        <w:rPr>
          <w:b/>
        </w:rPr>
        <w:t xml:space="preserve"> </w:t>
      </w:r>
    </w:p>
    <w:p w14:paraId="7C505088" w14:textId="77777777" w:rsidR="00A233F2" w:rsidRDefault="00D66F3D">
      <w:pPr>
        <w:ind w:left="0" w:right="60" w:firstLine="0"/>
        <w:rPr>
          <w:color w:val="auto"/>
          <w:szCs w:val="24"/>
        </w:rPr>
      </w:pPr>
      <w:r>
        <w:rPr>
          <w:b/>
          <w:szCs w:val="24"/>
        </w:rPr>
        <w:tab/>
        <w:t xml:space="preserve">Объект продажи (Объект, лот): </w:t>
      </w:r>
      <w:r>
        <w:rPr>
          <w:color w:val="auto"/>
          <w:szCs w:val="24"/>
        </w:rPr>
        <w:tab/>
      </w:r>
    </w:p>
    <w:p w14:paraId="59DCD557" w14:textId="06CB891F" w:rsidR="00A233F2" w:rsidRPr="00521362" w:rsidRDefault="00860E6A" w:rsidP="00521362">
      <w:pPr>
        <w:ind w:left="700" w:right="113" w:firstLine="0"/>
        <w:rPr>
          <w:rFonts w:eastAsia="SimSun;宋体" w:cs="Tahoma"/>
          <w:szCs w:val="24"/>
          <w:lang w:eastAsia="hi-IN" w:bidi="hi-IN"/>
        </w:rPr>
      </w:pPr>
      <w:r w:rsidRPr="00521362">
        <w:rPr>
          <w:rFonts w:eastAsia="SimSun;宋体" w:cs="Tahoma"/>
          <w:szCs w:val="24"/>
          <w:lang w:eastAsia="hi-IN" w:bidi="hi-IN"/>
        </w:rPr>
        <w:t xml:space="preserve">  </w:t>
      </w:r>
      <w:r w:rsidR="00521362">
        <w:rPr>
          <w:rFonts w:eastAsia="SimSun;宋体"/>
          <w:shd w:val="clear" w:color="auto" w:fill="FFFFFF"/>
          <w:lang w:eastAsia="hi-IN"/>
        </w:rPr>
        <w:t>Земельный участок по адресу: Российская Федерация, Ленинградская область, Всеволожский район,, кадастровый номер</w:t>
      </w:r>
      <w:r w:rsidR="00521362">
        <w:rPr>
          <w:rFonts w:eastAsia="SimSun;宋体"/>
          <w:b/>
          <w:bCs/>
          <w:shd w:val="clear" w:color="auto" w:fill="FFFFFF"/>
          <w:lang w:eastAsia="hi-IN"/>
        </w:rPr>
        <w:t xml:space="preserve"> </w:t>
      </w:r>
      <w:r w:rsidR="00521362">
        <w:rPr>
          <w:rFonts w:eastAsia="SimSun;宋体"/>
          <w:shd w:val="clear" w:color="auto" w:fill="FFFFFF"/>
          <w:lang w:eastAsia="hi-IN"/>
        </w:rPr>
        <w:t>47:07:1047003:2905, площадью 2712 +/- 91 кв.м.,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Склад</w:t>
      </w:r>
      <w:r w:rsidRPr="00521362">
        <w:rPr>
          <w:rFonts w:eastAsia="SimSun;宋体" w:cs="Tahoma"/>
          <w:szCs w:val="24"/>
          <w:lang w:eastAsia="hi-IN" w:bidi="hi-IN"/>
        </w:rPr>
        <w:t xml:space="preserve">                </w:t>
      </w:r>
    </w:p>
    <w:p w14:paraId="22A83743" w14:textId="77777777" w:rsidR="00860E6A" w:rsidRDefault="00860E6A" w:rsidP="00860E6A">
      <w:pPr>
        <w:ind w:right="113"/>
        <w:rPr>
          <w:b/>
          <w:bCs/>
        </w:rPr>
      </w:pPr>
    </w:p>
    <w:p w14:paraId="518D5089" w14:textId="4FFCA637" w:rsidR="00A233F2" w:rsidRPr="00521362" w:rsidRDefault="00D66F3D" w:rsidP="00521362">
      <w:pPr>
        <w:ind w:left="0" w:right="113" w:firstLine="0"/>
        <w:rPr>
          <w:b/>
          <w:bCs/>
        </w:rPr>
      </w:pPr>
      <w:r>
        <w:rPr>
          <w:b/>
          <w:szCs w:val="24"/>
        </w:rPr>
        <w:t xml:space="preserve">Начальная цена лота устанавливается в размере </w:t>
      </w:r>
      <w:r w:rsidR="00521362">
        <w:rPr>
          <w:b/>
          <w:szCs w:val="24"/>
        </w:rPr>
        <w:t>11</w:t>
      </w:r>
      <w:r>
        <w:rPr>
          <w:b/>
          <w:szCs w:val="24"/>
        </w:rPr>
        <w:t> 000 000 (</w:t>
      </w:r>
      <w:r w:rsidR="00521362">
        <w:rPr>
          <w:b/>
          <w:szCs w:val="24"/>
        </w:rPr>
        <w:t>Одиннадцать</w:t>
      </w:r>
      <w:r w:rsidR="000F5AB9" w:rsidRPr="000F5AB9">
        <w:rPr>
          <w:b/>
          <w:szCs w:val="24"/>
        </w:rPr>
        <w:t xml:space="preserve"> </w:t>
      </w:r>
      <w:proofErr w:type="gramStart"/>
      <w:r w:rsidR="00521362">
        <w:rPr>
          <w:b/>
          <w:szCs w:val="24"/>
        </w:rPr>
        <w:t>миллионов)</w:t>
      </w:r>
      <w:r w:rsidR="00860E6A">
        <w:rPr>
          <w:b/>
          <w:szCs w:val="24"/>
        </w:rPr>
        <w:t xml:space="preserve">   </w:t>
      </w:r>
      <w:proofErr w:type="gramEnd"/>
      <w:r w:rsidR="00860E6A">
        <w:rPr>
          <w:b/>
          <w:szCs w:val="24"/>
        </w:rPr>
        <w:t xml:space="preserve">                      </w:t>
      </w:r>
      <w:r>
        <w:rPr>
          <w:b/>
          <w:szCs w:val="24"/>
        </w:rPr>
        <w:t>рублей 00 коп.</w:t>
      </w:r>
      <w:r w:rsidR="002A0205">
        <w:rPr>
          <w:b/>
          <w:szCs w:val="24"/>
        </w:rPr>
        <w:t>, не включая НДС.</w:t>
      </w:r>
      <w:r>
        <w:rPr>
          <w:b/>
          <w:szCs w:val="24"/>
        </w:rPr>
        <w:t xml:space="preserve">  </w:t>
      </w:r>
    </w:p>
    <w:p w14:paraId="68E406C3" w14:textId="1C12F7BC" w:rsidR="00A233F2" w:rsidRDefault="00D66F3D" w:rsidP="002A0205">
      <w:pPr>
        <w:pStyle w:val="affb"/>
        <w:ind w:left="360" w:right="60" w:firstLine="348"/>
        <w:rPr>
          <w:b/>
          <w:szCs w:val="24"/>
        </w:rPr>
      </w:pPr>
      <w:r>
        <w:rPr>
          <w:b/>
          <w:szCs w:val="24"/>
        </w:rPr>
        <w:t xml:space="preserve">Сумма задатка – </w:t>
      </w:r>
      <w:r w:rsidR="00521362">
        <w:rPr>
          <w:b/>
          <w:szCs w:val="24"/>
        </w:rPr>
        <w:t>1 000 000</w:t>
      </w:r>
      <w:r>
        <w:rPr>
          <w:b/>
          <w:szCs w:val="24"/>
        </w:rPr>
        <w:t>(</w:t>
      </w:r>
      <w:r w:rsidR="00521362">
        <w:rPr>
          <w:b/>
          <w:szCs w:val="24"/>
        </w:rPr>
        <w:t>Один миллион</w:t>
      </w:r>
      <w:r>
        <w:rPr>
          <w:b/>
          <w:szCs w:val="24"/>
        </w:rPr>
        <w:t xml:space="preserve">) рублей 00 коп.   </w:t>
      </w:r>
    </w:p>
    <w:p w14:paraId="66FF3475" w14:textId="2BFD6341" w:rsidR="00A233F2" w:rsidRDefault="00D66F3D" w:rsidP="002A0205">
      <w:pPr>
        <w:pStyle w:val="affb"/>
        <w:ind w:left="360" w:right="60" w:firstLine="348"/>
        <w:rPr>
          <w:b/>
          <w:szCs w:val="24"/>
        </w:rPr>
      </w:pPr>
      <w:r>
        <w:rPr>
          <w:b/>
          <w:szCs w:val="24"/>
        </w:rPr>
        <w:t xml:space="preserve">Шаг аукциона на повышение- </w:t>
      </w:r>
      <w:r w:rsidR="00521362">
        <w:rPr>
          <w:b/>
          <w:szCs w:val="24"/>
        </w:rPr>
        <w:t>300 000</w:t>
      </w:r>
      <w:r>
        <w:rPr>
          <w:b/>
          <w:szCs w:val="24"/>
        </w:rPr>
        <w:t>(</w:t>
      </w:r>
      <w:r w:rsidR="00521362">
        <w:rPr>
          <w:b/>
          <w:szCs w:val="24"/>
        </w:rPr>
        <w:t>Триста тысяч</w:t>
      </w:r>
      <w:r>
        <w:rPr>
          <w:b/>
          <w:szCs w:val="24"/>
        </w:rPr>
        <w:t xml:space="preserve">) рублей 00 коп. </w:t>
      </w:r>
    </w:p>
    <w:p w14:paraId="678C539A" w14:textId="77777777" w:rsidR="00A233F2" w:rsidRDefault="00A233F2">
      <w:pPr>
        <w:spacing w:after="26" w:line="259" w:lineRule="auto"/>
        <w:ind w:left="540" w:right="60" w:firstLine="0"/>
        <w:jc w:val="left"/>
        <w:rPr>
          <w:szCs w:val="24"/>
        </w:rPr>
      </w:pPr>
    </w:p>
    <w:p w14:paraId="0D7038C1" w14:textId="77777777" w:rsidR="00A233F2" w:rsidRDefault="00D66F3D">
      <w:pPr>
        <w:spacing w:after="8"/>
        <w:ind w:left="183" w:right="60" w:firstLine="0"/>
        <w:jc w:val="center"/>
        <w:rPr>
          <w:szCs w:val="24"/>
        </w:rPr>
      </w:pPr>
      <w:r>
        <w:rPr>
          <w:b/>
          <w:szCs w:val="24"/>
        </w:rPr>
        <w:t>ОБЩИЕ ПОЛОЖЕНИЯ:</w:t>
      </w:r>
      <w:r>
        <w:rPr>
          <w:szCs w:val="24"/>
        </w:rPr>
        <w:t xml:space="preserve"> </w:t>
      </w:r>
    </w:p>
    <w:p w14:paraId="253DF69E" w14:textId="77777777" w:rsidR="00A233F2" w:rsidRDefault="00D66F3D">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552ACF35" w14:textId="77777777" w:rsidR="00A233F2" w:rsidRDefault="00D66F3D">
      <w:pPr>
        <w:spacing w:after="0" w:line="259" w:lineRule="auto"/>
        <w:ind w:left="721" w:right="60" w:firstLine="0"/>
        <w:jc w:val="center"/>
        <w:rPr>
          <w:szCs w:val="24"/>
          <w:lang w:val="en-US"/>
        </w:rPr>
      </w:pPr>
      <w:r>
        <w:rPr>
          <w:b/>
          <w:szCs w:val="24"/>
          <w:lang w:val="en-US"/>
        </w:rPr>
        <w:t xml:space="preserve"> </w:t>
      </w:r>
    </w:p>
    <w:p w14:paraId="665C0CDA" w14:textId="77777777" w:rsidR="00A233F2" w:rsidRDefault="00D66F3D">
      <w:pPr>
        <w:spacing w:after="8"/>
        <w:ind w:left="669" w:right="60" w:firstLine="0"/>
        <w:jc w:val="center"/>
        <w:rPr>
          <w:szCs w:val="24"/>
        </w:rPr>
      </w:pPr>
      <w:r>
        <w:rPr>
          <w:b/>
          <w:szCs w:val="24"/>
        </w:rPr>
        <w:t xml:space="preserve">УСЛОВИЯ ПРОВЕДЕНИЯ АУКЦИОНА: </w:t>
      </w:r>
    </w:p>
    <w:p w14:paraId="7465F6E9" w14:textId="2D12E84E" w:rsidR="000F5AB9" w:rsidRDefault="00D66F3D" w:rsidP="000F5AB9">
      <w:pPr>
        <w:ind w:left="-15" w:right="60" w:firstLine="0"/>
        <w:rPr>
          <w:szCs w:val="24"/>
        </w:rPr>
      </w:pPr>
      <w:r>
        <w:rPr>
          <w:szCs w:val="24"/>
        </w:rPr>
        <w:tab/>
      </w:r>
      <w:r>
        <w:rPr>
          <w:szCs w:val="24"/>
        </w:rPr>
        <w:tab/>
      </w:r>
    </w:p>
    <w:p w14:paraId="52F20C48" w14:textId="77777777" w:rsidR="000F5AB9" w:rsidRDefault="00D66F3D" w:rsidP="000F5AB9">
      <w:pPr>
        <w:ind w:left="-15" w:right="60" w:firstLine="0"/>
        <w:rPr>
          <w:szCs w:val="24"/>
        </w:rPr>
      </w:pPr>
      <w:r>
        <w:rPr>
          <w:szCs w:val="24"/>
        </w:rPr>
        <w:lastRenderedPageBreak/>
        <w:t xml:space="preserve">. </w:t>
      </w:r>
      <w:r w:rsidR="000F5AB9">
        <w:rPr>
          <w:szCs w:val="24"/>
        </w:rPr>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ACDF91A" w14:textId="77777777" w:rsidR="000F5AB9" w:rsidRDefault="000F5AB9" w:rsidP="000F5AB9">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3ADA3735" w14:textId="77777777" w:rsidR="000F5AB9" w:rsidRDefault="000F5AB9" w:rsidP="000F5AB9">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84C125" w14:textId="77777777" w:rsidR="000F5AB9" w:rsidRDefault="000F5AB9" w:rsidP="000F5AB9">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5FF2A0ED" w14:textId="77777777" w:rsidR="000F5AB9" w:rsidRDefault="000F5AB9" w:rsidP="000F5AB9">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7A1480EE" w14:textId="77777777" w:rsidR="000F5AB9" w:rsidRDefault="000F5AB9" w:rsidP="000F5AB9">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r>
          <w:rPr>
            <w:szCs w:val="24"/>
          </w:rPr>
          <w:t>электронной подписью</w:t>
        </w:r>
      </w:hyperlink>
      <w:hyperlink r:id="rId35">
        <w:r>
          <w:rPr>
            <w:szCs w:val="24"/>
          </w:rPr>
          <w:t xml:space="preserve"> </w:t>
        </w:r>
      </w:hyperlink>
      <w:r>
        <w:rPr>
          <w:szCs w:val="24"/>
        </w:rPr>
        <w:t xml:space="preserve">Претендента документы. </w:t>
      </w:r>
    </w:p>
    <w:p w14:paraId="494AD76C" w14:textId="7FA32CAF" w:rsidR="00A233F2" w:rsidRDefault="00A233F2">
      <w:pPr>
        <w:ind w:left="-15" w:right="60" w:firstLine="0"/>
        <w:rPr>
          <w:szCs w:val="24"/>
        </w:rPr>
      </w:pPr>
    </w:p>
    <w:p w14:paraId="57372DF6" w14:textId="77777777" w:rsidR="00A233F2" w:rsidRDefault="00D66F3D">
      <w:pPr>
        <w:spacing w:after="26" w:line="259" w:lineRule="auto"/>
        <w:ind w:left="720" w:right="60" w:firstLine="0"/>
        <w:jc w:val="left"/>
        <w:rPr>
          <w:szCs w:val="24"/>
        </w:rPr>
      </w:pPr>
      <w:r>
        <w:rPr>
          <w:b/>
          <w:szCs w:val="24"/>
        </w:rPr>
        <w:t xml:space="preserve"> </w:t>
      </w:r>
    </w:p>
    <w:p w14:paraId="7AEB2D80" w14:textId="77777777" w:rsidR="00A233F2" w:rsidRDefault="00D66F3D">
      <w:pPr>
        <w:ind w:left="718" w:right="60" w:firstLine="0"/>
        <w:rPr>
          <w:szCs w:val="24"/>
        </w:rPr>
      </w:pPr>
      <w:r>
        <w:rPr>
          <w:b/>
          <w:szCs w:val="24"/>
        </w:rPr>
        <w:t xml:space="preserve">Документы, необходимые для участия в аукционе в электронной форме: </w:t>
      </w:r>
    </w:p>
    <w:p w14:paraId="2B3D805C" w14:textId="77777777" w:rsidR="00A233F2" w:rsidRDefault="00D66F3D">
      <w:pPr>
        <w:numPr>
          <w:ilvl w:val="0"/>
          <w:numId w:val="1"/>
        </w:numPr>
        <w:ind w:right="60" w:firstLine="710"/>
        <w:rPr>
          <w:szCs w:val="24"/>
        </w:rPr>
      </w:pPr>
      <w:r>
        <w:rPr>
          <w:szCs w:val="24"/>
        </w:rPr>
        <w:t xml:space="preserve">Заявка на участие в аукционе, проводимом в электронной форме. </w:t>
      </w:r>
    </w:p>
    <w:p w14:paraId="717222CF" w14:textId="77777777" w:rsidR="00A233F2" w:rsidRDefault="00D66F3D">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AE53CA" w14:textId="77777777" w:rsidR="00A233F2" w:rsidRDefault="00D66F3D">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14:paraId="34D13823" w14:textId="77777777" w:rsidR="00A233F2" w:rsidRDefault="00D66F3D">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14:paraId="596362B1" w14:textId="77777777" w:rsidR="00A233F2" w:rsidRDefault="00D66F3D">
      <w:pPr>
        <w:numPr>
          <w:ilvl w:val="1"/>
          <w:numId w:val="1"/>
        </w:numPr>
        <w:ind w:right="60" w:firstLine="710"/>
        <w:rPr>
          <w:szCs w:val="24"/>
        </w:rPr>
      </w:pPr>
      <w:r>
        <w:rPr>
          <w:szCs w:val="24"/>
        </w:rPr>
        <w:t xml:space="preserve">Юридические лица: </w:t>
      </w:r>
    </w:p>
    <w:p w14:paraId="54CE012F" w14:textId="77777777" w:rsidR="00A233F2" w:rsidRDefault="00D66F3D">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E103C97" w14:textId="77777777" w:rsidR="00A233F2" w:rsidRDefault="00D66F3D">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FF168DC" w14:textId="77777777" w:rsidR="00A233F2" w:rsidRDefault="00D66F3D">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7B50B16F" w14:textId="77777777" w:rsidR="00A233F2" w:rsidRDefault="00D66F3D">
      <w:pPr>
        <w:numPr>
          <w:ilvl w:val="0"/>
          <w:numId w:val="2"/>
        </w:numPr>
        <w:ind w:left="420" w:right="60" w:firstLine="710"/>
        <w:rPr>
          <w:szCs w:val="24"/>
        </w:rPr>
      </w:pPr>
      <w:r>
        <w:rPr>
          <w:szCs w:val="24"/>
        </w:rPr>
        <w:t xml:space="preserve">свидетельство о постановке на учет в налоговом органе; </w:t>
      </w:r>
    </w:p>
    <w:p w14:paraId="61B3F6A5" w14:textId="77777777" w:rsidR="00A233F2" w:rsidRDefault="00D66F3D">
      <w:pPr>
        <w:numPr>
          <w:ilvl w:val="0"/>
          <w:numId w:val="2"/>
        </w:numPr>
        <w:ind w:left="420" w:right="60" w:firstLine="71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009F394" w14:textId="77777777" w:rsidR="00A233F2" w:rsidRDefault="00D66F3D">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28D2543A" w14:textId="77777777" w:rsidR="00A233F2" w:rsidRDefault="00D66F3D">
      <w:pPr>
        <w:numPr>
          <w:ilvl w:val="0"/>
          <w:numId w:val="2"/>
        </w:numPr>
        <w:ind w:left="420" w:right="60" w:firstLine="710"/>
        <w:rPr>
          <w:szCs w:val="24"/>
        </w:rPr>
      </w:pPr>
      <w:r>
        <w:rPr>
          <w:szCs w:val="24"/>
        </w:rPr>
        <w:lastRenderedPageBreak/>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27F5F848" w14:textId="77777777" w:rsidR="00A233F2" w:rsidRDefault="00D66F3D">
      <w:pPr>
        <w:ind w:left="708" w:right="60" w:firstLine="0"/>
        <w:rPr>
          <w:szCs w:val="24"/>
        </w:rPr>
      </w:pPr>
      <w:r>
        <w:rPr>
          <w:szCs w:val="24"/>
        </w:rPr>
        <w:t xml:space="preserve">2.3. Индивидуальные предприниматели:  </w:t>
      </w:r>
    </w:p>
    <w:p w14:paraId="2242B960" w14:textId="77777777" w:rsidR="00A233F2" w:rsidRDefault="00D66F3D">
      <w:pPr>
        <w:numPr>
          <w:ilvl w:val="0"/>
          <w:numId w:val="2"/>
        </w:numPr>
        <w:ind w:left="420" w:right="60" w:firstLine="710"/>
        <w:rPr>
          <w:szCs w:val="24"/>
        </w:rPr>
      </w:pPr>
      <w:r>
        <w:rPr>
          <w:szCs w:val="24"/>
        </w:rPr>
        <w:t xml:space="preserve">копии всех листов документа, удостоверяющего личность; </w:t>
      </w:r>
    </w:p>
    <w:p w14:paraId="74CE5BD5" w14:textId="77777777" w:rsidR="00A233F2" w:rsidRDefault="00D66F3D">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2BA5F0EB" w14:textId="77777777" w:rsidR="00A233F2" w:rsidRDefault="00D66F3D">
      <w:pPr>
        <w:numPr>
          <w:ilvl w:val="0"/>
          <w:numId w:val="2"/>
        </w:numPr>
        <w:ind w:left="420" w:right="60" w:firstLine="710"/>
        <w:rPr>
          <w:szCs w:val="24"/>
        </w:rPr>
      </w:pPr>
      <w:r>
        <w:rPr>
          <w:szCs w:val="24"/>
        </w:rPr>
        <w:t xml:space="preserve">свидетельство о постановке на налоговый учет. </w:t>
      </w:r>
    </w:p>
    <w:p w14:paraId="181828A3" w14:textId="77777777" w:rsidR="00A233F2" w:rsidRDefault="00D66F3D">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1DBB0B5" w14:textId="77777777" w:rsidR="00A233F2" w:rsidRDefault="00D66F3D">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1416F223" w14:textId="77777777" w:rsidR="00A233F2" w:rsidRDefault="00D66F3D">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53EF39" w14:textId="77777777" w:rsidR="00A233F2" w:rsidRDefault="00D66F3D">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20D349F" w14:textId="77777777" w:rsidR="00A233F2" w:rsidRDefault="00D66F3D">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FA8AC94" w14:textId="77777777" w:rsidR="00A233F2" w:rsidRDefault="00D66F3D">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74F1640F" w14:textId="77777777" w:rsidR="00A233F2" w:rsidRDefault="00D66F3D">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B98796D" w14:textId="77777777" w:rsidR="00A233F2" w:rsidRDefault="00D66F3D">
      <w:pPr>
        <w:ind w:left="0" w:firstLine="0"/>
        <w:rPr>
          <w:b/>
          <w:sz w:val="22"/>
          <w:szCs w:val="24"/>
        </w:rPr>
      </w:pPr>
      <w:r>
        <w:rPr>
          <w:b/>
          <w:sz w:val="22"/>
          <w:szCs w:val="24"/>
        </w:rPr>
        <w:t>р/с № 40702810355000036459 в СЕВЕРО-ЗАПАДНЫЙ БАНК ПАО СБЕРБАНК,</w:t>
      </w:r>
    </w:p>
    <w:p w14:paraId="53772CAE" w14:textId="77777777" w:rsidR="00A233F2" w:rsidRDefault="00D66F3D">
      <w:pPr>
        <w:ind w:left="0" w:firstLine="0"/>
        <w:rPr>
          <w:b/>
          <w:sz w:val="22"/>
          <w:shd w:val="clear" w:color="auto" w:fill="FFFFFF"/>
        </w:rPr>
      </w:pPr>
      <w:r>
        <w:rPr>
          <w:b/>
          <w:sz w:val="22"/>
          <w:szCs w:val="24"/>
        </w:rPr>
        <w:t>БИК 044030653, к/с 30101810500000000653</w:t>
      </w:r>
      <w:r>
        <w:rPr>
          <w:b/>
          <w:sz w:val="22"/>
          <w:shd w:val="clear" w:color="auto" w:fill="FFFFFF"/>
        </w:rPr>
        <w:t>.</w:t>
      </w:r>
    </w:p>
    <w:p w14:paraId="1DF9E036" w14:textId="77777777" w:rsidR="00A233F2" w:rsidRDefault="00A233F2">
      <w:pPr>
        <w:ind w:left="0" w:right="60" w:firstLine="0"/>
        <w:rPr>
          <w:szCs w:val="24"/>
        </w:rPr>
      </w:pPr>
    </w:p>
    <w:p w14:paraId="161B38A8" w14:textId="00B7B26C" w:rsidR="00A233F2" w:rsidRDefault="00D66F3D">
      <w:pPr>
        <w:ind w:left="718" w:right="60" w:firstLine="0"/>
        <w:rPr>
          <w:szCs w:val="24"/>
        </w:rPr>
      </w:pPr>
      <w:r>
        <w:rPr>
          <w:b/>
          <w:szCs w:val="24"/>
        </w:rPr>
        <w:t xml:space="preserve">Задаток должен поступить на указанный счет не позднее </w:t>
      </w:r>
      <w:r w:rsidR="00917420">
        <w:rPr>
          <w:b/>
          <w:szCs w:val="24"/>
        </w:rPr>
        <w:t xml:space="preserve">29 июля 2025 </w:t>
      </w:r>
      <w:r>
        <w:rPr>
          <w:b/>
          <w:szCs w:val="24"/>
        </w:rPr>
        <w:t>г.</w:t>
      </w:r>
      <w:r>
        <w:rPr>
          <w:szCs w:val="24"/>
        </w:rPr>
        <w:t xml:space="preserve"> </w:t>
      </w:r>
    </w:p>
    <w:p w14:paraId="2D5951FC" w14:textId="77777777" w:rsidR="00A233F2" w:rsidRDefault="00D66F3D">
      <w:pPr>
        <w:ind w:left="-15" w:right="60" w:firstLine="0"/>
        <w:rPr>
          <w:szCs w:val="24"/>
        </w:rPr>
      </w:pPr>
      <w:r>
        <w:rPr>
          <w:szCs w:val="24"/>
        </w:rPr>
        <w:tab/>
      </w:r>
      <w:r>
        <w:rPr>
          <w:szCs w:val="24"/>
        </w:rPr>
        <w:tab/>
      </w:r>
      <w:r w:rsidRPr="002A0205">
        <w:rPr>
          <w:szCs w:val="24"/>
          <w:highlight w:val="whit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r>
        <w:rPr>
          <w:szCs w:val="24"/>
        </w:rPr>
        <w:t xml:space="preserve"> </w:t>
      </w:r>
    </w:p>
    <w:p w14:paraId="56AAF8ED" w14:textId="77777777" w:rsidR="00A233F2" w:rsidRDefault="00D66F3D">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81C87C4" w14:textId="77777777" w:rsidR="00A233F2" w:rsidRDefault="00D66F3D">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9916B14" w14:textId="77777777" w:rsidR="00A233F2" w:rsidRDefault="00D66F3D">
      <w:pPr>
        <w:ind w:left="-15" w:right="60" w:firstLine="0"/>
      </w:pPr>
      <w:r>
        <w:rPr>
          <w:szCs w:val="24"/>
        </w:rPr>
        <w:lastRenderedPageBreak/>
        <w:tab/>
      </w:r>
      <w:r>
        <w:rPr>
          <w:szCs w:val="24"/>
        </w:rPr>
        <w:tab/>
        <w:t xml:space="preserve">Задаток служит обеспечением исполнения обязательства победителя аукциона/ </w:t>
      </w:r>
      <w:r w:rsidRPr="002A0205">
        <w:rPr>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5AC5C84A" w14:textId="77777777" w:rsidR="00A233F2" w:rsidRDefault="00D66F3D" w:rsidP="002A0205">
      <w:pPr>
        <w:ind w:left="0" w:right="61" w:firstLine="987"/>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14:paraId="70A1999E" w14:textId="77777777" w:rsidR="00A233F2" w:rsidRPr="002A0205" w:rsidRDefault="00D66F3D" w:rsidP="002A0205">
      <w:pPr>
        <w:ind w:left="0" w:right="61" w:firstLine="987"/>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sidRPr="002A0205">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14:paraId="028F4155" w14:textId="77777777" w:rsidR="00A233F2" w:rsidRDefault="00D66F3D">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CCA01F7" w14:textId="77777777" w:rsidR="00A233F2" w:rsidRDefault="00D66F3D">
      <w:pPr>
        <w:ind w:left="0" w:right="60" w:firstLine="0"/>
        <w:rPr>
          <w:szCs w:val="24"/>
        </w:rPr>
      </w:pPr>
      <w:r>
        <w:rPr>
          <w:szCs w:val="24"/>
        </w:rPr>
        <w:tab/>
        <w:t xml:space="preserve">Для участия в аукционе Претендент может подать только одну заявку. </w:t>
      </w:r>
    </w:p>
    <w:p w14:paraId="7CBA4163" w14:textId="77777777" w:rsidR="00A233F2" w:rsidRDefault="00D66F3D">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06B6FF3" w14:textId="77777777" w:rsidR="00A233F2" w:rsidRDefault="00D66F3D">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4B26FDC" w14:textId="77777777" w:rsidR="00A233F2" w:rsidRDefault="00D66F3D">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C79EF56" w14:textId="77777777" w:rsidR="00A233F2" w:rsidRDefault="00D66F3D">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DF9AB8" w14:textId="77777777" w:rsidR="00A233F2" w:rsidRDefault="00D66F3D">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293F74F0" w14:textId="77777777" w:rsidR="00A233F2" w:rsidRDefault="00D66F3D">
      <w:pPr>
        <w:ind w:left="-15" w:right="60" w:firstLine="0"/>
        <w:rPr>
          <w:szCs w:val="24"/>
        </w:rPr>
      </w:pPr>
      <w:r>
        <w:rPr>
          <w:szCs w:val="24"/>
        </w:rPr>
        <w:t>Документы, содержащие помарки, подчистки, исправления и т.п., не рассматриваются.</w:t>
      </w:r>
    </w:p>
    <w:p w14:paraId="0275EAD7" w14:textId="77777777" w:rsidR="00A233F2" w:rsidRDefault="00D66F3D">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00BEF0CF" w14:textId="77777777" w:rsidR="00A233F2" w:rsidRDefault="00D66F3D">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3828D93E" w14:textId="77777777" w:rsidR="00A233F2" w:rsidRDefault="00D66F3D">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1222F829" w14:textId="77777777" w:rsidR="00A233F2" w:rsidRDefault="00D66F3D">
      <w:pPr>
        <w:numPr>
          <w:ilvl w:val="0"/>
          <w:numId w:val="3"/>
        </w:numPr>
        <w:ind w:left="420" w:right="60" w:firstLine="710"/>
        <w:rPr>
          <w:szCs w:val="24"/>
        </w:rPr>
      </w:pPr>
      <w:r>
        <w:rPr>
          <w:szCs w:val="24"/>
        </w:rPr>
        <w:lastRenderedPageBreak/>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6FF0E" w14:textId="77777777" w:rsidR="00A233F2" w:rsidRDefault="00D66F3D">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5C3A4D6" w14:textId="77777777" w:rsidR="00A233F2" w:rsidRDefault="00D66F3D">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D977D08" w14:textId="77777777" w:rsidR="00A233F2" w:rsidRDefault="00D66F3D">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A48D33" w14:textId="77777777" w:rsidR="00A233F2" w:rsidRDefault="00D66F3D">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C9A995" w14:textId="77777777" w:rsidR="00A233F2" w:rsidRDefault="00D66F3D">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697B7A9D" w14:textId="77777777" w:rsidR="00A233F2" w:rsidRDefault="00D66F3D">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11BCFCC" w14:textId="77777777" w:rsidR="00A233F2" w:rsidRDefault="00A233F2">
      <w:pPr>
        <w:spacing w:after="0" w:line="259" w:lineRule="auto"/>
        <w:ind w:left="708" w:right="60" w:firstLine="0"/>
        <w:jc w:val="left"/>
        <w:rPr>
          <w:szCs w:val="24"/>
        </w:rPr>
      </w:pPr>
    </w:p>
    <w:p w14:paraId="62FF9B20" w14:textId="77777777" w:rsidR="00A233F2" w:rsidRDefault="00D66F3D">
      <w:pPr>
        <w:ind w:left="2115" w:right="60" w:firstLine="0"/>
        <w:rPr>
          <w:szCs w:val="24"/>
        </w:rPr>
      </w:pPr>
      <w:r>
        <w:rPr>
          <w:b/>
          <w:szCs w:val="24"/>
        </w:rPr>
        <w:t xml:space="preserve">ПОРЯДОК ПРОВЕДЕНИЯ ЭЛЕКТРОННОГО АУКЦИОНА: </w:t>
      </w:r>
    </w:p>
    <w:p w14:paraId="02EF088D" w14:textId="77777777" w:rsidR="00A233F2" w:rsidRDefault="00D66F3D">
      <w:pPr>
        <w:ind w:left="-15" w:right="60" w:firstLine="0"/>
        <w:rPr>
          <w:szCs w:val="24"/>
        </w:rPr>
      </w:pPr>
      <w:r>
        <w:rPr>
          <w:szCs w:val="24"/>
        </w:rPr>
        <w:tab/>
      </w:r>
      <w:r>
        <w:rPr>
          <w:szCs w:val="24"/>
        </w:rPr>
        <w:tab/>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14:paraId="2727A83F" w14:textId="77777777" w:rsidR="00A233F2" w:rsidRDefault="00D66F3D">
      <w:pPr>
        <w:ind w:left="-15" w:right="60" w:firstLine="0"/>
        <w:rPr>
          <w:szCs w:val="24"/>
        </w:rPr>
      </w:pPr>
      <w:r>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376E3402" w14:textId="77777777" w:rsidR="00A233F2" w:rsidRDefault="00D66F3D" w:rsidP="002A0205">
      <w:pPr>
        <w:ind w:left="-15" w:right="60" w:firstLine="723"/>
        <w:rPr>
          <w:szCs w:val="24"/>
        </w:rPr>
      </w:pPr>
      <w:r>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14:paraId="19CE0745" w14:textId="77777777" w:rsidR="00A233F2" w:rsidRDefault="00D66F3D" w:rsidP="002A0205">
      <w:pPr>
        <w:ind w:left="-15" w:right="60" w:firstLine="723"/>
        <w:rPr>
          <w:szCs w:val="24"/>
        </w:rPr>
      </w:pPr>
      <w:r>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14:paraId="0FF9B40B" w14:textId="77777777" w:rsidR="00A233F2" w:rsidRDefault="00D66F3D" w:rsidP="002A0205">
      <w:pPr>
        <w:ind w:left="-15" w:right="60" w:firstLine="723"/>
        <w:rPr>
          <w:szCs w:val="24"/>
        </w:rPr>
      </w:pPr>
      <w:r>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14:paraId="797CB287" w14:textId="77777777" w:rsidR="00A233F2" w:rsidRDefault="00D66F3D" w:rsidP="002A0205">
      <w:pPr>
        <w:ind w:left="-15" w:right="60" w:firstLine="723"/>
        <w:rPr>
          <w:szCs w:val="24"/>
        </w:rPr>
      </w:pPr>
      <w:r>
        <w:rPr>
          <w:szCs w:val="24"/>
        </w:rPr>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14:paraId="3FD9EF83" w14:textId="77777777" w:rsidR="00A233F2" w:rsidRDefault="00D66F3D" w:rsidP="002A0205">
      <w:pPr>
        <w:ind w:left="-15" w:right="60" w:firstLine="723"/>
        <w:rPr>
          <w:szCs w:val="24"/>
        </w:rPr>
      </w:pPr>
      <w:r>
        <w:rPr>
          <w:szCs w:val="24"/>
        </w:rP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Время проведения торгов определяется в следующем порядке:</w:t>
      </w:r>
    </w:p>
    <w:p w14:paraId="26C641D8" w14:textId="77777777" w:rsidR="00A233F2" w:rsidRDefault="00D66F3D">
      <w:pPr>
        <w:ind w:left="-15" w:right="60" w:firstLine="0"/>
        <w:rPr>
          <w:szCs w:val="24"/>
        </w:rPr>
      </w:pPr>
      <w:r>
        <w:rPr>
          <w:szCs w:val="24"/>
        </w:rPr>
        <w:lastRenderedPageBreak/>
        <w:t>- если в течение 30 минут с момента начала представления предложений о цене не поступило ни одного предложения о цене Лота, осуществляется последовательное снижение цены первоначального предложения на «шаг аукциона на понижение» до цены отсечения (минимальной цены). Период снижения цены - 5 минут.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w:t>
      </w:r>
    </w:p>
    <w:p w14:paraId="1ED8B95D" w14:textId="77777777" w:rsidR="00A233F2" w:rsidRDefault="00D66F3D">
      <w:pPr>
        <w:ind w:left="-15" w:right="60" w:firstLine="0"/>
        <w:rPr>
          <w:szCs w:val="24"/>
        </w:rPr>
      </w:pPr>
      <w:r>
        <w:rPr>
          <w:szCs w:val="24"/>
        </w:rPr>
        <w:t xml:space="preserve">- в случае поступления предложения о цене Лота в течение периода проведения торгов, время представления предложений о цене Лота, увеличенной на «шаг аукциона на повышение», продлевается на 10 минут с момента представления каждого из предложений по цене. Если в течение такого периода после представления последнего предложения о цене Лота не поступило следующее предложение о его цене, открытые торги с помощью программно-аппаратных средств завершаются автоматически. </w:t>
      </w:r>
    </w:p>
    <w:p w14:paraId="7B4BD99B" w14:textId="77777777" w:rsidR="00A233F2" w:rsidRDefault="00D66F3D" w:rsidP="002A0205">
      <w:pPr>
        <w:ind w:left="-15" w:right="60" w:firstLine="723"/>
        <w:rPr>
          <w:szCs w:val="24"/>
        </w:rPr>
      </w:pPr>
      <w:r>
        <w:rPr>
          <w:szCs w:val="24"/>
        </w:rPr>
        <w:t>«Шаг аукциона на повышение», «шаг аукциона на понижение», период времени, по истечении которого последовательно снижается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14:paraId="27E811B0" w14:textId="77777777" w:rsidR="00A233F2" w:rsidRDefault="00D66F3D" w:rsidP="002A0205">
      <w:pPr>
        <w:ind w:left="-15" w:right="60" w:firstLine="723"/>
        <w:rPr>
          <w:szCs w:val="24"/>
        </w:rPr>
      </w:pPr>
      <w:r>
        <w:rPr>
          <w:szCs w:val="24"/>
        </w:rPr>
        <w:t>Ход проведения процедуры аукциона фиксируется Организатором торгов в электронном журнале.</w:t>
      </w:r>
    </w:p>
    <w:p w14:paraId="0CFB4284" w14:textId="77777777" w:rsidR="00A233F2" w:rsidRDefault="00D66F3D" w:rsidP="002A0205">
      <w:pPr>
        <w:ind w:left="-15" w:right="60" w:firstLine="723"/>
        <w:rPr>
          <w:szCs w:val="24"/>
        </w:rPr>
      </w:pPr>
      <w:r>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14:paraId="1E337090" w14:textId="77777777" w:rsidR="00A233F2" w:rsidRDefault="00D66F3D" w:rsidP="002A0205">
      <w:pPr>
        <w:ind w:left="-15" w:right="60" w:firstLine="723"/>
        <w:rPr>
          <w:szCs w:val="24"/>
        </w:rPr>
      </w:pPr>
      <w:r>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14:paraId="3671F70A" w14:textId="77777777" w:rsidR="00A233F2" w:rsidRDefault="00D66F3D" w:rsidP="002A0205">
      <w:pPr>
        <w:ind w:left="-15" w:right="60" w:firstLine="723"/>
        <w:rPr>
          <w:szCs w:val="24"/>
        </w:rPr>
      </w:pPr>
      <w:r>
        <w:rPr>
          <w:szCs w:val="24"/>
        </w:rPr>
        <w:t>Победителем аукциона признается Участник аукциона, который подтвердил цену первоначального предложения или цену предложения, сложившуюся на соответствующем «шаге понижения» или «шаге повышения», при отсутствии предложений других Участников аукциона.</w:t>
      </w:r>
    </w:p>
    <w:p w14:paraId="4D1F1359" w14:textId="77777777" w:rsidR="00A233F2" w:rsidRDefault="00D66F3D" w:rsidP="002A0205">
      <w:pPr>
        <w:ind w:left="-15" w:right="60" w:firstLine="723"/>
        <w:rPr>
          <w:szCs w:val="24"/>
        </w:rPr>
      </w:pPr>
      <w:r>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14:paraId="3C361992" w14:textId="77777777" w:rsidR="00A233F2" w:rsidRDefault="00D66F3D" w:rsidP="002A0205">
      <w:pPr>
        <w:ind w:left="-15" w:right="60" w:firstLine="723"/>
        <w:rPr>
          <w:szCs w:val="24"/>
        </w:rPr>
      </w:pPr>
      <w:r>
        <w:rPr>
          <w:szCs w:val="24"/>
        </w:rPr>
        <w:t>Протокол о результатах электронного аукциона оформляется Организатором торгов в день проведения электронного аукциона.</w:t>
      </w:r>
    </w:p>
    <w:p w14:paraId="027FC086" w14:textId="77777777" w:rsidR="00A233F2" w:rsidRDefault="00D66F3D" w:rsidP="002A0205">
      <w:pPr>
        <w:ind w:left="-15" w:right="60" w:firstLine="723"/>
        <w:rPr>
          <w:szCs w:val="24"/>
        </w:rPr>
      </w:pPr>
      <w:r>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14:paraId="7A0976EB" w14:textId="77777777" w:rsidR="00A233F2" w:rsidRDefault="00D66F3D" w:rsidP="002A0205">
      <w:pPr>
        <w:ind w:left="-15" w:right="60" w:firstLine="723"/>
        <w:rPr>
          <w:szCs w:val="24"/>
        </w:rPr>
      </w:pPr>
      <w:r>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14:paraId="582415F3" w14:textId="77777777" w:rsidR="00A233F2" w:rsidRDefault="00A233F2">
      <w:pPr>
        <w:ind w:left="-15" w:right="60" w:firstLine="0"/>
        <w:rPr>
          <w:szCs w:val="24"/>
        </w:rPr>
      </w:pPr>
    </w:p>
    <w:p w14:paraId="7B6AF081" w14:textId="77777777" w:rsidR="00A233F2" w:rsidRDefault="00D66F3D">
      <w:pPr>
        <w:spacing w:after="0" w:line="240" w:lineRule="auto"/>
        <w:ind w:left="0" w:right="0" w:firstLine="0"/>
        <w:jc w:val="center"/>
        <w:rPr>
          <w:b/>
          <w:szCs w:val="24"/>
        </w:rPr>
      </w:pPr>
      <w:r>
        <w:rPr>
          <w:b/>
          <w:szCs w:val="24"/>
        </w:rPr>
        <w:t>Электронный аукцион признается несостоявшимся в следующих случаях:</w:t>
      </w:r>
    </w:p>
    <w:p w14:paraId="50996DE9" w14:textId="77777777" w:rsidR="00A233F2" w:rsidRDefault="00A233F2">
      <w:pPr>
        <w:spacing w:after="0" w:line="240" w:lineRule="auto"/>
        <w:ind w:left="0" w:right="0" w:firstLine="709"/>
        <w:rPr>
          <w:szCs w:val="24"/>
        </w:rPr>
      </w:pPr>
    </w:p>
    <w:p w14:paraId="291A76F6" w14:textId="77777777" w:rsidR="00A233F2" w:rsidRDefault="00D66F3D">
      <w:pPr>
        <w:numPr>
          <w:ilvl w:val="0"/>
          <w:numId w:val="6"/>
        </w:numPr>
        <w:spacing w:after="0" w:line="240" w:lineRule="auto"/>
        <w:ind w:left="426" w:right="0" w:hanging="426"/>
        <w:contextualSpacing/>
        <w:jc w:val="left"/>
        <w:rPr>
          <w:szCs w:val="24"/>
        </w:rPr>
      </w:pPr>
      <w:r>
        <w:rPr>
          <w:szCs w:val="24"/>
        </w:rPr>
        <w:t>при отсутствии заявок на участие в аукционе, либо если ни один из Претендентов не признан Участником аукциона;</w:t>
      </w:r>
    </w:p>
    <w:p w14:paraId="775283BF" w14:textId="77777777" w:rsidR="00A233F2" w:rsidRDefault="00D66F3D">
      <w:pPr>
        <w:numPr>
          <w:ilvl w:val="0"/>
          <w:numId w:val="6"/>
        </w:numPr>
        <w:spacing w:after="0" w:line="240" w:lineRule="auto"/>
        <w:ind w:left="426" w:right="0" w:hanging="426"/>
        <w:contextualSpacing/>
        <w:jc w:val="left"/>
        <w:rPr>
          <w:szCs w:val="24"/>
        </w:rPr>
      </w:pPr>
      <w:r>
        <w:rPr>
          <w:szCs w:val="24"/>
        </w:rPr>
        <w:t>к участию в аукционе допущен только один Претендент;</w:t>
      </w:r>
    </w:p>
    <w:p w14:paraId="3395220F" w14:textId="77777777" w:rsidR="00A233F2" w:rsidRDefault="00D66F3D">
      <w:pPr>
        <w:numPr>
          <w:ilvl w:val="0"/>
          <w:numId w:val="6"/>
        </w:numPr>
        <w:spacing w:after="0" w:line="240" w:lineRule="auto"/>
        <w:ind w:left="426" w:right="0" w:hanging="426"/>
        <w:contextualSpacing/>
        <w:jc w:val="left"/>
        <w:rPr>
          <w:szCs w:val="24"/>
        </w:rPr>
      </w:pPr>
      <w:r>
        <w:rPr>
          <w:szCs w:val="24"/>
        </w:rPr>
        <w:t xml:space="preserve">ни один из Участников аукциона не сделал предложения по цене </w:t>
      </w:r>
      <w:r>
        <w:rPr>
          <w:color w:val="auto"/>
          <w:szCs w:val="24"/>
        </w:rPr>
        <w:t>Лота</w:t>
      </w:r>
      <w:r>
        <w:rPr>
          <w:szCs w:val="24"/>
        </w:rPr>
        <w:t>.</w:t>
      </w:r>
    </w:p>
    <w:p w14:paraId="7B487409" w14:textId="77777777" w:rsidR="00A233F2" w:rsidRDefault="00D66F3D">
      <w:pPr>
        <w:spacing w:after="0" w:line="240" w:lineRule="auto"/>
        <w:ind w:left="0" w:right="0" w:firstLine="709"/>
        <w:rPr>
          <w:szCs w:val="24"/>
        </w:rPr>
      </w:pPr>
      <w:r>
        <w:rPr>
          <w:szCs w:val="24"/>
        </w:rPr>
        <w:t xml:space="preserve">В случае признания аукциона несостоявшимся, информация об этом размещается в открытой части электронной </w:t>
      </w:r>
      <w:r>
        <w:rPr>
          <w:color w:val="auto"/>
          <w:szCs w:val="24"/>
        </w:rPr>
        <w:t xml:space="preserve">торговой </w:t>
      </w:r>
      <w:r>
        <w:rPr>
          <w:szCs w:val="24"/>
        </w:rPr>
        <w:t>площадки после оформления Организатором торгов протокола о признании аукциона несостоявшимся.</w:t>
      </w:r>
    </w:p>
    <w:p w14:paraId="25986E43" w14:textId="77777777" w:rsidR="00A233F2" w:rsidRDefault="00D66F3D">
      <w:pPr>
        <w:spacing w:after="0" w:line="240" w:lineRule="auto"/>
        <w:ind w:left="0" w:right="0" w:firstLine="709"/>
        <w:rPr>
          <w:szCs w:val="24"/>
        </w:rPr>
      </w:pPr>
      <w:r>
        <w:rPr>
          <w:szCs w:val="24"/>
        </w:rPr>
        <w:lastRenderedPageBreak/>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proofErr w:type="gramStart"/>
      <w:r>
        <w:rPr>
          <w:szCs w:val="24"/>
        </w:rPr>
        <w:t>www.lot-online.ru .</w:t>
      </w:r>
      <w:proofErr w:type="gramEnd"/>
    </w:p>
    <w:p w14:paraId="63CAD6E1" w14:textId="77777777" w:rsidR="00A233F2" w:rsidRDefault="00A233F2">
      <w:pPr>
        <w:spacing w:after="0" w:line="240" w:lineRule="auto"/>
        <w:ind w:left="0" w:right="0" w:firstLine="0"/>
        <w:rPr>
          <w:szCs w:val="24"/>
        </w:rPr>
      </w:pPr>
    </w:p>
    <w:p w14:paraId="2D659DCE" w14:textId="77777777" w:rsidR="00A233F2" w:rsidRDefault="00A233F2">
      <w:pPr>
        <w:ind w:left="-15" w:right="60" w:firstLine="0"/>
        <w:rPr>
          <w:szCs w:val="24"/>
        </w:rPr>
      </w:pPr>
    </w:p>
    <w:p w14:paraId="2E63A5A7" w14:textId="77777777" w:rsidR="00A233F2" w:rsidRDefault="00A233F2">
      <w:pPr>
        <w:spacing w:after="31" w:line="259" w:lineRule="auto"/>
        <w:ind w:left="708" w:right="60" w:firstLine="0"/>
        <w:jc w:val="left"/>
        <w:rPr>
          <w:szCs w:val="24"/>
        </w:rPr>
      </w:pPr>
    </w:p>
    <w:p w14:paraId="3FD6CBE3" w14:textId="77777777" w:rsidR="00A233F2" w:rsidRDefault="00D66F3D">
      <w:pPr>
        <w:ind w:left="1789" w:right="60" w:firstLine="0"/>
        <w:rPr>
          <w:szCs w:val="24"/>
        </w:rPr>
      </w:pPr>
      <w:r>
        <w:rPr>
          <w:b/>
          <w:szCs w:val="24"/>
        </w:rPr>
        <w:t xml:space="preserve">ПОРЯДОК ЗАКЛЮЧЕНИЯ ДОГОВОРА ПО ИТОГАМ ТОРГОВ: </w:t>
      </w:r>
    </w:p>
    <w:p w14:paraId="2E58A399" w14:textId="76A302BF" w:rsidR="00A233F2" w:rsidRDefault="00D66F3D">
      <w:pPr>
        <w:ind w:left="-15" w:right="60" w:firstLine="0"/>
        <w:rPr>
          <w:b/>
          <w:bCs/>
        </w:rPr>
      </w:pPr>
      <w:r>
        <w:rPr>
          <w:b/>
          <w:szCs w:val="24"/>
        </w:rPr>
        <w:tab/>
      </w:r>
      <w:r>
        <w:rPr>
          <w:b/>
          <w:szCs w:val="24"/>
        </w:rPr>
        <w:tab/>
      </w:r>
      <w:r>
        <w:rPr>
          <w:b/>
          <w:szCs w:val="24"/>
          <w:shd w:val="clear" w:color="auto" w:fill="FFFFFF"/>
        </w:rPr>
        <w:t xml:space="preserve">Договор купли-продажи Объекта заключается между Победителем электронного аукциона/ единственным участником (Покупателем) в </w:t>
      </w:r>
      <w:proofErr w:type="gramStart"/>
      <w:r>
        <w:rPr>
          <w:b/>
          <w:szCs w:val="24"/>
          <w:shd w:val="clear" w:color="auto" w:fill="FFFFFF"/>
        </w:rPr>
        <w:t xml:space="preserve">течение </w:t>
      </w:r>
      <w:r w:rsidR="00860E6A">
        <w:rPr>
          <w:b/>
          <w:szCs w:val="24"/>
          <w:shd w:val="clear" w:color="auto" w:fill="FFFFFF"/>
        </w:rPr>
        <w:t xml:space="preserve"> 5</w:t>
      </w:r>
      <w:proofErr w:type="gramEnd"/>
      <w:r w:rsidR="00860E6A">
        <w:rPr>
          <w:b/>
          <w:szCs w:val="24"/>
          <w:shd w:val="clear" w:color="auto" w:fill="FFFFFF"/>
        </w:rPr>
        <w:t xml:space="preserve"> </w:t>
      </w:r>
      <w:r>
        <w:rPr>
          <w:b/>
          <w:szCs w:val="24"/>
          <w:shd w:val="clear" w:color="auto" w:fill="FFFFFF"/>
        </w:rPr>
        <w:t xml:space="preserve">рабочих дней после проведения итогов аукциона (торгов), </w:t>
      </w:r>
      <w:r>
        <w:rPr>
          <w:b/>
          <w:bCs/>
        </w:rPr>
        <w:t xml:space="preserve">при условии наступления Отлагательного условия </w:t>
      </w:r>
      <w:bookmarkStart w:id="0" w:name="_Hlk118127326"/>
      <w:r>
        <w:rPr>
          <w:b/>
          <w:bCs/>
        </w:rPr>
        <w:t xml:space="preserve">для заключения договора купли-продажи Объекта, указанного в настоящем информационном сообщении, </w:t>
      </w:r>
      <w:bookmarkEnd w:id="0"/>
      <w:r>
        <w:rPr>
          <w:b/>
          <w:bCs/>
        </w:rPr>
        <w:t>в соответствии с примерной формой, размещенной на сайте www.lot-online.ru в разделе «карточка лота».</w:t>
      </w:r>
    </w:p>
    <w:p w14:paraId="5D218F28" w14:textId="7ACD26D7" w:rsidR="00A233F2" w:rsidRDefault="00D66F3D">
      <w:pPr>
        <w:ind w:left="-15" w:right="60" w:firstLine="0"/>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1" w:name="_GoBack1"/>
      <w:bookmarkEnd w:id="1"/>
    </w:p>
    <w:p w14:paraId="6B7DC85F" w14:textId="2B57EE8F" w:rsidR="00A233F2" w:rsidRDefault="00D66F3D" w:rsidP="002A0205">
      <w:pPr>
        <w:ind w:left="-15" w:right="60" w:firstLine="0"/>
        <w:rPr>
          <w:b/>
          <w:bCs/>
        </w:rPr>
      </w:pPr>
      <w:r>
        <w:rPr>
          <w:szCs w:val="24"/>
          <w:shd w:val="clear" w:color="auto" w:fill="FFFFFF"/>
        </w:rPr>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14:paraId="537CD25B" w14:textId="77777777" w:rsidR="00A233F2" w:rsidRDefault="00D66F3D">
      <w:pPr>
        <w:ind w:left="-15" w:right="60" w:firstLine="0"/>
        <w:rPr>
          <w:b/>
          <w:bCs/>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p>
    <w:p w14:paraId="769ED1FC" w14:textId="77777777" w:rsidR="00A233F2" w:rsidRDefault="00D66F3D" w:rsidP="002A0205">
      <w:pPr>
        <w:ind w:left="-15" w:right="60" w:firstLine="723"/>
      </w:pPr>
      <w:r>
        <w:rPr>
          <w:b/>
          <w:bCs/>
        </w:rPr>
        <w:t>Оплата цены продажи Объекта производится победителем торгов / единственным участником торгов / участником, сделавшим предпоследнее предложение по цене Объекта в ходе торгов с использованием аккредитивной формы расчетов в порядке и на условиях, предусмотренных примерной формой договора купли-продажи Объекта, размещенной на сайте www.lot-online.ru в разделе «карточка лота»</w:t>
      </w:r>
      <w:r w:rsidRPr="002A0205">
        <w:rPr>
          <w:b/>
          <w:bCs/>
          <w:szCs w:val="24"/>
          <w:shd w:val="clear" w:color="auto" w:fill="FFFFFF"/>
        </w:rPr>
        <w:t>.</w:t>
      </w:r>
    </w:p>
    <w:p w14:paraId="45EAA416" w14:textId="77777777" w:rsidR="00A233F2" w:rsidRDefault="00A233F2" w:rsidP="002A0205">
      <w:pPr>
        <w:ind w:left="0" w:right="60" w:firstLine="0"/>
      </w:pPr>
    </w:p>
    <w:p w14:paraId="55A5BD6D" w14:textId="77777777" w:rsidR="00A233F2" w:rsidRDefault="00D66F3D" w:rsidP="002A0205">
      <w:pPr>
        <w:ind w:left="-15" w:right="60" w:firstLine="0"/>
        <w:jc w:val="center"/>
        <w:rPr>
          <w:b/>
          <w:bCs/>
        </w:rPr>
      </w:pPr>
      <w:r>
        <w:rPr>
          <w:b/>
          <w:bCs/>
        </w:rPr>
        <w:t>ОТЛАГАТЕЛЬНОЕ УСЛОВИЕ</w:t>
      </w:r>
      <w:r>
        <w:t xml:space="preserve"> </w:t>
      </w:r>
      <w:r>
        <w:rPr>
          <w:b/>
          <w:bCs/>
        </w:rPr>
        <w:t>ДЛЯ ЗАКЛЮЧЕНИЯ ПРОДАВЦОМ ДОГОВОРА КУПЛИ-ПРОДАЖИ ОБЪЕКТА:</w:t>
      </w:r>
    </w:p>
    <w:p w14:paraId="5260EBD8" w14:textId="77777777" w:rsidR="00A233F2" w:rsidRDefault="00D66F3D">
      <w:pPr>
        <w:ind w:left="0" w:right="-57" w:firstLine="708"/>
      </w:pPr>
      <w:r>
        <w:t xml:space="preserve">Договор купли-продажи Объекта заключается с Покупателем только при условии предварительного получения Продавцом письменного согласия </w:t>
      </w:r>
      <w:r>
        <w:rPr>
          <w:rFonts w:eastAsia="SimSun;宋体" w:cs="Tahoma"/>
          <w:szCs w:val="24"/>
          <w:lang w:eastAsia="hi-IN" w:bidi="hi-IN"/>
        </w:rPr>
        <w:t>ПАО «Сбербанк России» (ОГРН 1027700132195, ИНН 7707083893)</w:t>
      </w:r>
      <w:r>
        <w:t xml:space="preserve"> (далее также – </w:t>
      </w:r>
      <w:r>
        <w:rPr>
          <w:b/>
          <w:bCs/>
        </w:rPr>
        <w:t>«Согласие»</w:t>
      </w:r>
      <w:r>
        <w:t xml:space="preserve">). Срок для получения Продавцом согласия </w:t>
      </w:r>
      <w:r>
        <w:rPr>
          <w:rFonts w:eastAsia="SimSun;宋体" w:cs="Tahoma"/>
          <w:szCs w:val="24"/>
          <w:lang w:eastAsia="hi-IN" w:bidi="hi-IN"/>
        </w:rPr>
        <w:t>ПАО «Сбербанк России»</w:t>
      </w:r>
      <w:r>
        <w:t xml:space="preserve"> – 10 (десять) рабочих дней с даты подведения итогов торгов. </w:t>
      </w:r>
    </w:p>
    <w:p w14:paraId="6B4490DD" w14:textId="77777777" w:rsidR="00A233F2" w:rsidRDefault="00D66F3D">
      <w:pPr>
        <w:ind w:left="0" w:right="60" w:firstLine="708"/>
      </w:pPr>
      <w:r>
        <w:lastRenderedPageBreak/>
        <w:t xml:space="preserve">В случае неполучения Продавцом </w:t>
      </w:r>
      <w:proofErr w:type="gramStart"/>
      <w:r>
        <w:t>Согласия  в</w:t>
      </w:r>
      <w:proofErr w:type="gramEnd"/>
      <w:r>
        <w:t xml:space="preserve">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14:paraId="40764E7E" w14:textId="77777777" w:rsidR="00A233F2" w:rsidRDefault="00D66F3D" w:rsidP="002A0205">
      <w:pPr>
        <w:ind w:left="0" w:right="61" w:firstLine="708"/>
      </w:pPr>
      <w:r>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14:paraId="15AE1A4F" w14:textId="77777777" w:rsidR="00A233F2" w:rsidRDefault="00D66F3D">
      <w:pPr>
        <w:ind w:left="-15" w:right="60" w:firstLine="0"/>
        <w:rPr>
          <w:bCs/>
          <w:szCs w:val="24"/>
        </w:rPr>
      </w:pPr>
      <w:r>
        <w:rPr>
          <w:rFonts w:eastAsia="Courier New"/>
          <w:bCs/>
          <w:szCs w:val="24"/>
          <w:shd w:val="clear" w:color="auto" w:fill="FFFFFF"/>
        </w:rPr>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w:t>
      </w:r>
      <w:proofErr w:type="gramStart"/>
      <w:r>
        <w:rPr>
          <w:bCs/>
          <w:szCs w:val="24"/>
        </w:rPr>
        <w:t xml:space="preserve">81 </w:t>
      </w:r>
      <w:r>
        <w:rPr>
          <w:rStyle w:val="cf01"/>
          <w:rFonts w:ascii="Times New Roman" w:hAnsi="Times New Roman" w:cs="Times New Roman"/>
          <w:bCs/>
          <w:sz w:val="24"/>
          <w:szCs w:val="24"/>
        </w:rPr>
        <w:t xml:space="preserve"> от</w:t>
      </w:r>
      <w:proofErr w:type="gramEnd"/>
      <w:r>
        <w:rPr>
          <w:rStyle w:val="cf01"/>
          <w:rFonts w:ascii="Times New Roman" w:hAnsi="Times New Roman"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333F6B4" w14:textId="125D52C5" w:rsidR="00A233F2" w:rsidRDefault="00D66F3D">
      <w:pPr>
        <w:ind w:left="-15" w:right="60" w:firstLine="0"/>
        <w:rPr>
          <w:szCs w:val="24"/>
        </w:rPr>
      </w:pPr>
      <w:r>
        <w:rPr>
          <w:szCs w:val="24"/>
        </w:rPr>
        <w:tab/>
      </w:r>
      <w:r>
        <w:rPr>
          <w:szCs w:val="24"/>
        </w:rPr>
        <w:tab/>
        <w:t>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w:t>
      </w:r>
      <w:r w:rsidR="00860E6A">
        <w:rPr>
          <w:szCs w:val="24"/>
        </w:rPr>
        <w:t>299</w:t>
      </w:r>
      <w:r>
        <w:rPr>
          <w:szCs w:val="24"/>
        </w:rPr>
        <w:t xml:space="preserve">. </w:t>
      </w:r>
    </w:p>
    <w:p w14:paraId="0B8C4577" w14:textId="04A9EDB6" w:rsidR="00A233F2" w:rsidRDefault="00D66F3D">
      <w:pPr>
        <w:ind w:left="567" w:right="60" w:firstLine="0"/>
        <w:rPr>
          <w:b/>
          <w:bCs/>
          <w:i/>
          <w:color w:val="FF0000"/>
          <w:szCs w:val="24"/>
        </w:rPr>
      </w:pPr>
      <w:r>
        <w:rPr>
          <w:b/>
          <w:szCs w:val="24"/>
        </w:rPr>
        <w:t xml:space="preserve">Телефоны службы технической поддержки </w:t>
      </w:r>
      <w:r>
        <w:rPr>
          <w:b/>
          <w:szCs w:val="24"/>
          <w:lang w:val="en-US"/>
        </w:rPr>
        <w:t>Lot</w:t>
      </w:r>
      <w:r>
        <w:rPr>
          <w:b/>
          <w:szCs w:val="24"/>
        </w:rPr>
        <w:t>-</w:t>
      </w:r>
      <w:r>
        <w:rPr>
          <w:b/>
          <w:szCs w:val="24"/>
          <w:lang w:val="en-US"/>
        </w:rPr>
        <w:t>online</w:t>
      </w:r>
      <w:r w:rsidR="00A25EF9">
        <w:rPr>
          <w:b/>
          <w:szCs w:val="24"/>
        </w:rPr>
        <w:t>: 8-800-777-57-57</w:t>
      </w:r>
      <w:r>
        <w:rPr>
          <w:b/>
          <w:szCs w:val="24"/>
        </w:rPr>
        <w:t>.</w:t>
      </w:r>
    </w:p>
    <w:p w14:paraId="1F519331" w14:textId="77777777" w:rsidR="00A233F2" w:rsidRDefault="00A233F2">
      <w:pPr>
        <w:spacing w:after="0" w:line="259" w:lineRule="auto"/>
        <w:ind w:left="567" w:right="60" w:firstLine="0"/>
        <w:jc w:val="left"/>
      </w:pPr>
    </w:p>
    <w:p w14:paraId="178871AE" w14:textId="77777777" w:rsidR="00A233F2" w:rsidRDefault="00A233F2">
      <w:pPr>
        <w:spacing w:after="0" w:line="259" w:lineRule="auto"/>
        <w:ind w:left="567" w:right="60" w:firstLine="0"/>
        <w:jc w:val="left"/>
      </w:pPr>
    </w:p>
    <w:p w14:paraId="687DE07F" w14:textId="77777777" w:rsidR="00A233F2" w:rsidRDefault="00D66F3D">
      <w:pPr>
        <w:spacing w:after="0" w:line="259" w:lineRule="auto"/>
        <w:ind w:left="567" w:right="60" w:firstLine="0"/>
        <w:jc w:val="left"/>
      </w:pPr>
      <w:r>
        <w:rPr>
          <w:szCs w:val="24"/>
        </w:rPr>
        <w:t>Приложения:</w:t>
      </w:r>
    </w:p>
    <w:p w14:paraId="401A627F" w14:textId="67679F84" w:rsidR="00A233F2" w:rsidRDefault="00D66F3D">
      <w:pPr>
        <w:spacing w:after="0" w:line="259" w:lineRule="auto"/>
        <w:ind w:left="567" w:right="60" w:firstLine="0"/>
        <w:jc w:val="left"/>
      </w:pPr>
      <w:r>
        <w:t>- выписки из ЕГРН</w:t>
      </w:r>
    </w:p>
    <w:p w14:paraId="4F416D5D" w14:textId="77777777" w:rsidR="00A233F2" w:rsidRPr="002A0205" w:rsidRDefault="00D66F3D">
      <w:pPr>
        <w:spacing w:after="0" w:line="259" w:lineRule="auto"/>
        <w:ind w:left="567" w:right="60" w:firstLine="0"/>
        <w:jc w:val="left"/>
      </w:pPr>
      <w:r>
        <w:rPr>
          <w:szCs w:val="24"/>
        </w:rPr>
        <w:t xml:space="preserve">- </w:t>
      </w:r>
      <w:r w:rsidRPr="002A0205">
        <w:t>примерная форма договора купли-продажи Объекта</w:t>
      </w:r>
    </w:p>
    <w:sectPr w:rsidR="00A233F2" w:rsidRPr="002A020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81A5" w14:textId="77777777" w:rsidR="00AD4725" w:rsidRDefault="00AD4725">
      <w:pPr>
        <w:spacing w:after="0" w:line="240" w:lineRule="auto"/>
      </w:pPr>
      <w:r>
        <w:separator/>
      </w:r>
    </w:p>
  </w:endnote>
  <w:endnote w:type="continuationSeparator" w:id="0">
    <w:p w14:paraId="78BB16F7" w14:textId="77777777" w:rsidR="00AD4725" w:rsidRDefault="00AD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CB9C" w14:textId="77777777" w:rsidR="00AD4725" w:rsidRDefault="00AD4725">
      <w:pPr>
        <w:spacing w:after="0" w:line="240" w:lineRule="auto"/>
      </w:pPr>
      <w:r>
        <w:separator/>
      </w:r>
    </w:p>
  </w:footnote>
  <w:footnote w:type="continuationSeparator" w:id="0">
    <w:p w14:paraId="42045C40" w14:textId="77777777" w:rsidR="00AD4725" w:rsidRDefault="00AD4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61"/>
    <w:multiLevelType w:val="multilevel"/>
    <w:tmpl w:val="F8128A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B403EBA"/>
    <w:multiLevelType w:val="multilevel"/>
    <w:tmpl w:val="637864B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84F50D9"/>
    <w:multiLevelType w:val="multilevel"/>
    <w:tmpl w:val="A296CD86"/>
    <w:lvl w:ilvl="0">
      <w:start w:val="1"/>
      <w:numFmt w:val="decimal"/>
      <w:lvlText w:val="%1"/>
      <w:lvlJc w:val="left"/>
      <w:pPr>
        <w:ind w:left="7725" w:hanging="7725"/>
      </w:pPr>
      <w:rPr>
        <w:rFonts w:eastAsia="Times New Roman" w:cs="Times New Roman" w:hint="default"/>
        <w:b/>
        <w:color w:val="auto"/>
      </w:rPr>
    </w:lvl>
    <w:lvl w:ilvl="1">
      <w:start w:val="1"/>
      <w:numFmt w:val="decimal"/>
      <w:lvlText w:val="%1.%2"/>
      <w:lvlJc w:val="left"/>
      <w:pPr>
        <w:ind w:left="8425" w:hanging="7725"/>
      </w:pPr>
      <w:rPr>
        <w:rFonts w:eastAsia="Times New Roman" w:cs="Times New Roman" w:hint="default"/>
        <w:b/>
        <w:color w:val="auto"/>
      </w:rPr>
    </w:lvl>
    <w:lvl w:ilvl="2">
      <w:start w:val="1"/>
      <w:numFmt w:val="decimal"/>
      <w:lvlText w:val="%1.%2.%3"/>
      <w:lvlJc w:val="left"/>
      <w:pPr>
        <w:ind w:left="9125" w:hanging="7725"/>
      </w:pPr>
      <w:rPr>
        <w:rFonts w:eastAsia="Times New Roman" w:cs="Times New Roman" w:hint="default"/>
        <w:b/>
        <w:color w:val="auto"/>
      </w:rPr>
    </w:lvl>
    <w:lvl w:ilvl="3">
      <w:start w:val="1"/>
      <w:numFmt w:val="decimal"/>
      <w:lvlText w:val="%1.%2.%3.%4"/>
      <w:lvlJc w:val="left"/>
      <w:pPr>
        <w:ind w:left="9825" w:hanging="7725"/>
      </w:pPr>
      <w:rPr>
        <w:rFonts w:eastAsia="Times New Roman" w:cs="Times New Roman" w:hint="default"/>
        <w:b/>
        <w:color w:val="auto"/>
      </w:rPr>
    </w:lvl>
    <w:lvl w:ilvl="4">
      <w:start w:val="1"/>
      <w:numFmt w:val="decimal"/>
      <w:lvlText w:val="%1.%2.%3.%4.%5"/>
      <w:lvlJc w:val="left"/>
      <w:pPr>
        <w:ind w:left="10525" w:hanging="7725"/>
      </w:pPr>
      <w:rPr>
        <w:rFonts w:eastAsia="Times New Roman" w:cs="Times New Roman" w:hint="default"/>
        <w:b/>
        <w:color w:val="auto"/>
      </w:rPr>
    </w:lvl>
    <w:lvl w:ilvl="5">
      <w:start w:val="1"/>
      <w:numFmt w:val="decimal"/>
      <w:lvlText w:val="%1.%2.%3.%4.%5.%6"/>
      <w:lvlJc w:val="left"/>
      <w:pPr>
        <w:ind w:left="11225" w:hanging="7725"/>
      </w:pPr>
      <w:rPr>
        <w:rFonts w:eastAsia="Times New Roman" w:cs="Times New Roman" w:hint="default"/>
        <w:b/>
        <w:color w:val="auto"/>
      </w:rPr>
    </w:lvl>
    <w:lvl w:ilvl="6">
      <w:start w:val="1"/>
      <w:numFmt w:val="decimal"/>
      <w:lvlText w:val="%1.%2.%3.%4.%5.%6.%7"/>
      <w:lvlJc w:val="left"/>
      <w:pPr>
        <w:ind w:left="11925" w:hanging="7725"/>
      </w:pPr>
      <w:rPr>
        <w:rFonts w:eastAsia="Times New Roman" w:cs="Times New Roman" w:hint="default"/>
        <w:b/>
        <w:color w:val="auto"/>
      </w:rPr>
    </w:lvl>
    <w:lvl w:ilvl="7">
      <w:start w:val="1"/>
      <w:numFmt w:val="decimal"/>
      <w:lvlText w:val="%1.%2.%3.%4.%5.%6.%7.%8"/>
      <w:lvlJc w:val="left"/>
      <w:pPr>
        <w:ind w:left="12625" w:hanging="7725"/>
      </w:pPr>
      <w:rPr>
        <w:rFonts w:eastAsia="Times New Roman" w:cs="Times New Roman" w:hint="default"/>
        <w:b/>
        <w:color w:val="auto"/>
      </w:rPr>
    </w:lvl>
    <w:lvl w:ilvl="8">
      <w:start w:val="1"/>
      <w:numFmt w:val="decimal"/>
      <w:lvlText w:val="%1.%2.%3.%4.%5.%6.%7.%8.%9"/>
      <w:lvlJc w:val="left"/>
      <w:pPr>
        <w:ind w:left="13325" w:hanging="7725"/>
      </w:pPr>
      <w:rPr>
        <w:rFonts w:eastAsia="Times New Roman" w:cs="Times New Roman" w:hint="default"/>
        <w:b/>
        <w:color w:val="auto"/>
      </w:rPr>
    </w:lvl>
  </w:abstractNum>
  <w:abstractNum w:abstractNumId="3" w15:restartNumberingAfterBreak="0">
    <w:nsid w:val="1D2C46FE"/>
    <w:multiLevelType w:val="multilevel"/>
    <w:tmpl w:val="A67C932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2A2516EC"/>
    <w:multiLevelType w:val="multilevel"/>
    <w:tmpl w:val="13A6465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5" w15:restartNumberingAfterBreak="0">
    <w:nsid w:val="4F971300"/>
    <w:multiLevelType w:val="multilevel"/>
    <w:tmpl w:val="309E7CE6"/>
    <w:lvl w:ilvl="0">
      <w:start w:val="1"/>
      <w:numFmt w:val="none"/>
      <w:suff w:val="nothing"/>
      <w:lvlText w:val="≀̜¡灡݄詞࿿࿿࿿࿿࿿࿿࿿࿿࿿ᅘ≸劘☲"/>
      <w:lvlJc w:val="left"/>
      <w:pPr>
        <w:tabs>
          <w:tab w:val="num" w:pos="0"/>
        </w:tabs>
        <w:ind w:left="0" w:firstLine="0"/>
      </w:pPr>
    </w:lvl>
    <w:lvl w:ilvl="1">
      <w:start w:val="1"/>
      <w:numFmt w:val="none"/>
      <w:suff w:val="nothing"/>
      <w:lvlText w:val="≀̜¡灡݄詞࿿࿿࿿࿿࿿࿿࿿࿿࿿ᅘ≸劘☲"/>
      <w:lvlJc w:val="left"/>
      <w:pPr>
        <w:tabs>
          <w:tab w:val="num" w:pos="0"/>
        </w:tabs>
        <w:ind w:left="0" w:firstLine="0"/>
      </w:pPr>
    </w:lvl>
    <w:lvl w:ilvl="2">
      <w:start w:val="1"/>
      <w:numFmt w:val="none"/>
      <w:suff w:val="nothing"/>
      <w:lvlText w:val="≀̜¡灡݄詞࿿࿿࿿࿿࿿࿿࿿࿿࿿ᅘ≸劘☲"/>
      <w:lvlJc w:val="left"/>
      <w:pPr>
        <w:tabs>
          <w:tab w:val="num" w:pos="0"/>
        </w:tabs>
        <w:ind w:left="0" w:firstLine="0"/>
      </w:pPr>
    </w:lvl>
    <w:lvl w:ilvl="3">
      <w:start w:val="1"/>
      <w:numFmt w:val="none"/>
      <w:suff w:val="nothing"/>
      <w:lvlText w:val="≀̜¡灡݄詞࿿࿿࿿࿿࿿࿿࿿࿿࿿ᅘ≸劘☲"/>
      <w:lvlJc w:val="left"/>
      <w:pPr>
        <w:tabs>
          <w:tab w:val="num" w:pos="0"/>
        </w:tabs>
        <w:ind w:left="0" w:firstLine="0"/>
      </w:pPr>
    </w:lvl>
    <w:lvl w:ilvl="4">
      <w:start w:val="1"/>
      <w:numFmt w:val="none"/>
      <w:suff w:val="nothing"/>
      <w:lvlText w:val="≀̜¡灡݄詞࿿࿿࿿࿿࿿࿿࿿࿿࿿ᅘ≸劘☲"/>
      <w:lvlJc w:val="left"/>
      <w:pPr>
        <w:tabs>
          <w:tab w:val="num" w:pos="0"/>
        </w:tabs>
        <w:ind w:left="0" w:firstLine="0"/>
      </w:pPr>
    </w:lvl>
    <w:lvl w:ilvl="5">
      <w:start w:val="1"/>
      <w:numFmt w:val="none"/>
      <w:suff w:val="nothing"/>
      <w:lvlText w:val="≀̜¡灡݄詞࿿࿿࿿࿿࿿࿿࿿࿿࿿ᅘ≸劘☲"/>
      <w:lvlJc w:val="left"/>
      <w:pPr>
        <w:tabs>
          <w:tab w:val="num" w:pos="0"/>
        </w:tabs>
        <w:ind w:left="0" w:firstLine="0"/>
      </w:pPr>
    </w:lvl>
    <w:lvl w:ilvl="6">
      <w:start w:val="1"/>
      <w:numFmt w:val="none"/>
      <w:suff w:val="nothing"/>
      <w:lvlText w:val="≀̜¡灡݄詞࿿࿿࿿࿿࿿࿿࿿࿿࿿ᅘ≸劘☲"/>
      <w:lvlJc w:val="left"/>
      <w:pPr>
        <w:tabs>
          <w:tab w:val="num" w:pos="0"/>
        </w:tabs>
        <w:ind w:left="0" w:firstLine="0"/>
      </w:pPr>
    </w:lvl>
    <w:lvl w:ilvl="7">
      <w:start w:val="1"/>
      <w:numFmt w:val="none"/>
      <w:suff w:val="nothing"/>
      <w:lvlText w:val="≀̜¡灡݄詞࿿࿿࿿࿿࿿࿿࿿࿿࿿ᅘ≸劘☲"/>
      <w:lvlJc w:val="left"/>
      <w:pPr>
        <w:tabs>
          <w:tab w:val="num" w:pos="0"/>
        </w:tabs>
        <w:ind w:left="0" w:firstLine="0"/>
      </w:pPr>
    </w:lvl>
    <w:lvl w:ilvl="8">
      <w:start w:val="1"/>
      <w:numFmt w:val="none"/>
      <w:suff w:val="nothing"/>
      <w:lvlText w:val="≀̜¡灡݄詞࿿࿿࿿࿿࿿࿿࿿࿿࿿ᅘ≸劘☲"/>
      <w:lvlJc w:val="left"/>
      <w:pPr>
        <w:tabs>
          <w:tab w:val="num" w:pos="0"/>
        </w:tabs>
        <w:ind w:left="0" w:firstLine="0"/>
      </w:pPr>
    </w:lvl>
  </w:abstractNum>
  <w:abstractNum w:abstractNumId="6" w15:restartNumberingAfterBreak="0">
    <w:nsid w:val="6AEE0B35"/>
    <w:multiLevelType w:val="multilevel"/>
    <w:tmpl w:val="5B8A28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num w:numId="1" w16cid:durableId="1275871212">
    <w:abstractNumId w:val="6"/>
  </w:num>
  <w:num w:numId="2" w16cid:durableId="971667831">
    <w:abstractNumId w:val="0"/>
  </w:num>
  <w:num w:numId="3" w16cid:durableId="230694589">
    <w:abstractNumId w:val="3"/>
  </w:num>
  <w:num w:numId="4" w16cid:durableId="1815364906">
    <w:abstractNumId w:val="4"/>
  </w:num>
  <w:num w:numId="5" w16cid:durableId="626744812">
    <w:abstractNumId w:val="5"/>
  </w:num>
  <w:num w:numId="6" w16cid:durableId="1730305040">
    <w:abstractNumId w:val="1"/>
  </w:num>
  <w:num w:numId="7" w16cid:durableId="488668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F2"/>
    <w:rsid w:val="000F1ED3"/>
    <w:rsid w:val="000F5AB9"/>
    <w:rsid w:val="002A0205"/>
    <w:rsid w:val="002B2233"/>
    <w:rsid w:val="00370660"/>
    <w:rsid w:val="003B0EC0"/>
    <w:rsid w:val="00521362"/>
    <w:rsid w:val="005A5031"/>
    <w:rsid w:val="00860E6A"/>
    <w:rsid w:val="00917420"/>
    <w:rsid w:val="00A233F2"/>
    <w:rsid w:val="00A25EF9"/>
    <w:rsid w:val="00AB5BEA"/>
    <w:rsid w:val="00AD4725"/>
    <w:rsid w:val="00B90345"/>
    <w:rsid w:val="00D66F3D"/>
    <w:rsid w:val="00D84E2E"/>
    <w:rsid w:val="00E3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B949"/>
  <w15:docId w15:val="{8129E29A-A921-4DF0-9E8F-F84F74B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rFonts w:ascii="Times New Roman" w:eastAsia="Times New Roman" w:hAnsi="Times New Roman" w:cs="Times New Roman"/>
      <w:color w:val="000000"/>
      <w:sz w:val="20"/>
      <w:szCs w:val="20"/>
    </w:rPr>
  </w:style>
  <w:style w:type="character" w:customStyle="1" w:styleId="afe">
    <w:name w:val="Тема примечания Знак"/>
    <w:basedOn w:val="afc"/>
    <w:link w:val="aff"/>
    <w:uiPriority w:val="99"/>
    <w:semiHidden/>
    <w:qFormat/>
    <w:rPr>
      <w:rFonts w:ascii="Times New Roman" w:eastAsia="Times New Roman" w:hAnsi="Times New Roman" w:cs="Times New Roman"/>
      <w:b/>
      <w:bCs/>
      <w:color w:val="000000"/>
      <w:sz w:val="20"/>
      <w:szCs w:val="20"/>
    </w:rPr>
  </w:style>
  <w:style w:type="character" w:customStyle="1" w:styleId="aff0">
    <w:name w:val="Текст выноски Знак"/>
    <w:basedOn w:val="a0"/>
    <w:link w:val="aff1"/>
    <w:uiPriority w:val="99"/>
    <w:semiHidden/>
    <w:qFormat/>
    <w:rPr>
      <w:rFonts w:ascii="Tahoma" w:eastAsia="Times New Roman" w:hAnsi="Tahoma" w:cs="Tahoma"/>
      <w:color w:val="000000"/>
      <w:sz w:val="16"/>
      <w:szCs w:val="16"/>
    </w:rPr>
  </w:style>
  <w:style w:type="character" w:customStyle="1" w:styleId="aff2">
    <w:name w:val="Текст сноски Знак"/>
    <w:basedOn w:val="a0"/>
    <w:link w:val="aff3"/>
    <w:uiPriority w:val="99"/>
    <w:semiHidden/>
    <w:qFormat/>
    <w:rPr>
      <w:rFonts w:ascii="Times New Roman" w:eastAsia="Times New Roman" w:hAnsi="Times New Roman" w:cs="Times New Roman"/>
      <w:color w:val="000000"/>
      <w:sz w:val="20"/>
      <w:szCs w:val="20"/>
    </w:rPr>
  </w:style>
  <w:style w:type="character" w:styleId="aff4">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5">
    <w:name w:val="Hyperlink"/>
    <w:rPr>
      <w:color w:val="000080"/>
      <w:u w:val="single"/>
    </w:rPr>
  </w:style>
  <w:style w:type="character" w:customStyle="1" w:styleId="cf01">
    <w:name w:val="cf01"/>
    <w:qFormat/>
    <w:rPr>
      <w:rFonts w:ascii="Segoe UI" w:hAnsi="Segoe UI" w:cs="Segoe UI"/>
      <w:sz w:val="18"/>
      <w:szCs w:val="18"/>
    </w:rPr>
  </w:style>
  <w:style w:type="character" w:styleId="aff6">
    <w:name w:val="line number"/>
  </w:style>
  <w:style w:type="paragraph" w:customStyle="1" w:styleId="13">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styleId="aff1">
    <w:name w:val="Balloon Text"/>
    <w:basedOn w:val="a"/>
    <w:link w:val="aff0"/>
    <w:uiPriority w:val="99"/>
    <w:semiHidden/>
    <w:unhideWhenUsed/>
    <w:qFormat/>
    <w:pPr>
      <w:spacing w:after="0" w:line="240" w:lineRule="auto"/>
    </w:pPr>
    <w:rPr>
      <w:rFonts w:ascii="Tahoma" w:hAnsi="Tahoma" w:cs="Tahoma"/>
      <w:sz w:val="16"/>
      <w:szCs w:val="16"/>
    </w:rPr>
  </w:style>
  <w:style w:type="paragraph" w:styleId="aff3">
    <w:name w:val="footnote text"/>
    <w:basedOn w:val="a"/>
    <w:link w:val="aff2"/>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FBE-B76A-4B90-BB21-6C9C7663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4305</Words>
  <Characters>24541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Гайворон Александр Владимирович</cp:lastModifiedBy>
  <cp:revision>2</cp:revision>
  <dcterms:created xsi:type="dcterms:W3CDTF">2025-06-26T08:09:00Z</dcterms:created>
  <dcterms:modified xsi:type="dcterms:W3CDTF">2025-06-26T08:09:00Z</dcterms:modified>
  <dc:language>ru-RU</dc:language>
</cp:coreProperties>
</file>