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9592C" w14:textId="77777777" w:rsidR="00E47E63" w:rsidRPr="00E47E63" w:rsidRDefault="00866F75" w:rsidP="00E47E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F7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66F7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66F7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66F7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866F7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866F75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oleynik@auction-house.ru), действующее на основании договора с Акционерным обществом Коммерческий банк «Универсальные финансы» (КБ «</w:t>
      </w:r>
      <w:proofErr w:type="spellStart"/>
      <w:r w:rsidRPr="00866F75">
        <w:rPr>
          <w:rFonts w:ascii="Times New Roman" w:hAnsi="Times New Roman" w:cs="Times New Roman"/>
          <w:color w:val="000000"/>
          <w:sz w:val="24"/>
          <w:szCs w:val="24"/>
        </w:rPr>
        <w:t>Унифин</w:t>
      </w:r>
      <w:proofErr w:type="spellEnd"/>
      <w:r w:rsidRPr="00866F75">
        <w:rPr>
          <w:rFonts w:ascii="Times New Roman" w:hAnsi="Times New Roman" w:cs="Times New Roman"/>
          <w:color w:val="000000"/>
          <w:sz w:val="24"/>
          <w:szCs w:val="24"/>
        </w:rPr>
        <w:t xml:space="preserve">» АО), (адрес регистрации: 127051, г. Москва, 1-ый </w:t>
      </w:r>
      <w:proofErr w:type="spellStart"/>
      <w:r w:rsidRPr="00866F75">
        <w:rPr>
          <w:rFonts w:ascii="Times New Roman" w:hAnsi="Times New Roman" w:cs="Times New Roman"/>
          <w:color w:val="000000"/>
          <w:sz w:val="24"/>
          <w:szCs w:val="24"/>
        </w:rPr>
        <w:t>Колобовский</w:t>
      </w:r>
      <w:proofErr w:type="spellEnd"/>
      <w:r w:rsidRPr="00866F75">
        <w:rPr>
          <w:rFonts w:ascii="Times New Roman" w:hAnsi="Times New Roman" w:cs="Times New Roman"/>
          <w:color w:val="000000"/>
          <w:sz w:val="24"/>
          <w:szCs w:val="24"/>
        </w:rPr>
        <w:t xml:space="preserve"> пер., д. 11, ИНН 6312013912, ОГРН 1027739197914), конкурсным управляющим (ликвидатором) которого на основании решения Арбитражного суда г. Москвы от 26 апреля 2016 г. по делу №А40-35812/16-160-60 является государственная корпорация «Агентство по страхованию вкладов» (109240, г. Москва, ул. Высоцкого, д. 4), </w:t>
      </w:r>
      <w:r w:rsidR="00E47E63" w:rsidRPr="00E47E63">
        <w:rPr>
          <w:rFonts w:ascii="Times New Roman" w:hAnsi="Times New Roman" w:cs="Times New Roman"/>
          <w:color w:val="000000"/>
          <w:sz w:val="24"/>
          <w:szCs w:val="24"/>
        </w:rPr>
        <w:t>сообщает о внесении изменений в сообщение</w:t>
      </w:r>
      <w:r w:rsidR="00A13D7C" w:rsidRPr="005802AE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A13D7C" w:rsidRPr="00A13D7C">
        <w:rPr>
          <w:rFonts w:ascii="Times New Roman" w:hAnsi="Times New Roman" w:cs="Times New Roman"/>
          <w:color w:val="000000"/>
          <w:sz w:val="24"/>
          <w:szCs w:val="24"/>
        </w:rPr>
        <w:t>2030299263</w:t>
      </w:r>
      <w:r w:rsidR="00A13D7C" w:rsidRPr="002C5213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</w:t>
      </w:r>
      <w:r w:rsidR="00A13D7C">
        <w:rPr>
          <w:rFonts w:ascii="Times New Roman" w:hAnsi="Times New Roman" w:cs="Times New Roman"/>
          <w:color w:val="000000"/>
          <w:sz w:val="24"/>
          <w:szCs w:val="24"/>
        </w:rPr>
        <w:t>07</w:t>
      </w:r>
      <w:r w:rsidR="00A13D7C" w:rsidRPr="002D1A5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13D7C">
        <w:rPr>
          <w:rFonts w:ascii="Times New Roman" w:hAnsi="Times New Roman" w:cs="Times New Roman"/>
          <w:color w:val="000000"/>
          <w:sz w:val="24"/>
          <w:szCs w:val="24"/>
        </w:rPr>
        <w:t>06</w:t>
      </w:r>
      <w:r w:rsidR="00A13D7C" w:rsidRPr="002D1A5F">
        <w:rPr>
          <w:rFonts w:ascii="Times New Roman" w:hAnsi="Times New Roman" w:cs="Times New Roman"/>
          <w:color w:val="000000"/>
          <w:sz w:val="24"/>
          <w:szCs w:val="24"/>
        </w:rPr>
        <w:t>.2025 №</w:t>
      </w:r>
      <w:r w:rsidR="00A13D7C">
        <w:rPr>
          <w:rFonts w:ascii="Times New Roman" w:hAnsi="Times New Roman" w:cs="Times New Roman"/>
          <w:color w:val="000000"/>
          <w:sz w:val="24"/>
          <w:szCs w:val="24"/>
        </w:rPr>
        <w:t>101</w:t>
      </w:r>
      <w:r w:rsidR="00A13D7C" w:rsidRPr="002D1A5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A13D7C">
        <w:rPr>
          <w:rFonts w:ascii="Times New Roman" w:hAnsi="Times New Roman" w:cs="Times New Roman"/>
          <w:color w:val="000000"/>
          <w:sz w:val="24"/>
          <w:szCs w:val="24"/>
        </w:rPr>
        <w:t>8033</w:t>
      </w:r>
      <w:r w:rsidR="00A13D7C" w:rsidRPr="002D1A5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13D7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47E63" w:rsidRPr="00E47E63">
        <w:rPr>
          <w:rFonts w:ascii="Times New Roman" w:hAnsi="Times New Roman" w:cs="Times New Roman"/>
          <w:color w:val="000000"/>
          <w:sz w:val="24"/>
          <w:szCs w:val="24"/>
        </w:rPr>
        <w:t>а именно об отмене торгов по следующему лоту:</w:t>
      </w:r>
    </w:p>
    <w:p w14:paraId="729D1444" w14:textId="0C667350" w:rsidR="007765D6" w:rsidRPr="00315E22" w:rsidRDefault="00E47E63" w:rsidP="00E47E63">
      <w:pPr>
        <w:spacing w:after="0" w:line="240" w:lineRule="auto"/>
        <w:ind w:firstLine="567"/>
        <w:jc w:val="both"/>
        <w:rPr>
          <w:color w:val="000000"/>
        </w:rPr>
      </w:pPr>
      <w:r w:rsidRPr="00E47E63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E47E63">
        <w:rPr>
          <w:rFonts w:ascii="Times New Roman" w:hAnsi="Times New Roman" w:cs="Times New Roman"/>
          <w:color w:val="000000"/>
          <w:sz w:val="24"/>
          <w:szCs w:val="24"/>
        </w:rPr>
        <w:t xml:space="preserve">Жилой дом - 280,9 кв. м, адрес: </w:t>
      </w:r>
      <w:proofErr w:type="gramStart"/>
      <w:r w:rsidRPr="00E47E63">
        <w:rPr>
          <w:rFonts w:ascii="Times New Roman" w:hAnsi="Times New Roman" w:cs="Times New Roman"/>
          <w:color w:val="000000"/>
          <w:sz w:val="24"/>
          <w:szCs w:val="24"/>
        </w:rPr>
        <w:t>Московская обл., Щелковский р-н, д. Байбаки, ул. Весенняя, д. 9, земельный участок - 1 759 кв. м, адрес:</w:t>
      </w:r>
      <w:proofErr w:type="gramEnd"/>
      <w:r w:rsidRPr="00E47E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7E63">
        <w:rPr>
          <w:rFonts w:ascii="Times New Roman" w:hAnsi="Times New Roman" w:cs="Times New Roman"/>
          <w:color w:val="000000"/>
          <w:sz w:val="24"/>
          <w:szCs w:val="24"/>
        </w:rPr>
        <w:t>Московская обл., Щелковский р-н, Мальцевский с/о, д. Байбаки, уч. 24, 2-этажный, кадастровые номера 50:14:0000000:6931, 50:14:0030451:71, земли населенных пунктов - для индивидуального жилищного строительства, на территории земельного участка имеется нежилое здание (гараж) с кадастровым номером 50:14:0000000:6930, находящееся не в собственности банка, ограничения и обременения: имеются зарегистрированные и/или проживающие, доступ затруднен, ограничения</w:t>
      </w:r>
      <w:proofErr w:type="gramEnd"/>
      <w:r w:rsidRPr="00E47E63">
        <w:rPr>
          <w:rFonts w:ascii="Times New Roman" w:hAnsi="Times New Roman" w:cs="Times New Roman"/>
          <w:color w:val="000000"/>
          <w:sz w:val="24"/>
          <w:szCs w:val="24"/>
        </w:rPr>
        <w:t xml:space="preserve"> прав на земельный участок, предусмотренные ст. 56 Земельного кодекса РФ</w:t>
      </w:r>
      <w:bookmarkStart w:id="0" w:name="_GoBack"/>
      <w:bookmarkEnd w:id="0"/>
      <w:r w:rsidRPr="00E47E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D4AEA"/>
    <w:rsid w:val="000F181F"/>
    <w:rsid w:val="0010786A"/>
    <w:rsid w:val="00114F1E"/>
    <w:rsid w:val="001154C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6D77"/>
    <w:rsid w:val="001D7FF7"/>
    <w:rsid w:val="001E3723"/>
    <w:rsid w:val="001F039D"/>
    <w:rsid w:val="00216F5E"/>
    <w:rsid w:val="00262996"/>
    <w:rsid w:val="002651E2"/>
    <w:rsid w:val="00267DBA"/>
    <w:rsid w:val="00272D27"/>
    <w:rsid w:val="00282BFA"/>
    <w:rsid w:val="002A6D6A"/>
    <w:rsid w:val="002C312D"/>
    <w:rsid w:val="00312644"/>
    <w:rsid w:val="00315E22"/>
    <w:rsid w:val="00340255"/>
    <w:rsid w:val="0034355F"/>
    <w:rsid w:val="00365722"/>
    <w:rsid w:val="00370D10"/>
    <w:rsid w:val="003A722F"/>
    <w:rsid w:val="003B541F"/>
    <w:rsid w:val="003B796A"/>
    <w:rsid w:val="003C20EF"/>
    <w:rsid w:val="003F395D"/>
    <w:rsid w:val="0041608A"/>
    <w:rsid w:val="00447948"/>
    <w:rsid w:val="0046160E"/>
    <w:rsid w:val="00463458"/>
    <w:rsid w:val="0046557B"/>
    <w:rsid w:val="00466B6B"/>
    <w:rsid w:val="00467D6B"/>
    <w:rsid w:val="0047507E"/>
    <w:rsid w:val="004D3141"/>
    <w:rsid w:val="004F4360"/>
    <w:rsid w:val="00515CBE"/>
    <w:rsid w:val="00540B57"/>
    <w:rsid w:val="00554E2D"/>
    <w:rsid w:val="00564010"/>
    <w:rsid w:val="005D73C6"/>
    <w:rsid w:val="005D7964"/>
    <w:rsid w:val="005E094B"/>
    <w:rsid w:val="00607DC4"/>
    <w:rsid w:val="00610CA0"/>
    <w:rsid w:val="00611E5D"/>
    <w:rsid w:val="0061204D"/>
    <w:rsid w:val="00634151"/>
    <w:rsid w:val="00637A0F"/>
    <w:rsid w:val="00644379"/>
    <w:rsid w:val="0065356D"/>
    <w:rsid w:val="006675B4"/>
    <w:rsid w:val="006B1585"/>
    <w:rsid w:val="006B43E3"/>
    <w:rsid w:val="006C1494"/>
    <w:rsid w:val="006E7126"/>
    <w:rsid w:val="0070175B"/>
    <w:rsid w:val="007229EA"/>
    <w:rsid w:val="00722ECA"/>
    <w:rsid w:val="007463A3"/>
    <w:rsid w:val="0076279B"/>
    <w:rsid w:val="007742EE"/>
    <w:rsid w:val="007749E2"/>
    <w:rsid w:val="007765D6"/>
    <w:rsid w:val="00777765"/>
    <w:rsid w:val="007B6A6A"/>
    <w:rsid w:val="007C537C"/>
    <w:rsid w:val="007D708E"/>
    <w:rsid w:val="00811556"/>
    <w:rsid w:val="0085335C"/>
    <w:rsid w:val="00865FD7"/>
    <w:rsid w:val="00866F75"/>
    <w:rsid w:val="00870241"/>
    <w:rsid w:val="008712EA"/>
    <w:rsid w:val="00887AE0"/>
    <w:rsid w:val="00891F4B"/>
    <w:rsid w:val="008A37E3"/>
    <w:rsid w:val="008A65C6"/>
    <w:rsid w:val="008B58B0"/>
    <w:rsid w:val="008D70AC"/>
    <w:rsid w:val="008E00D8"/>
    <w:rsid w:val="00905397"/>
    <w:rsid w:val="00914541"/>
    <w:rsid w:val="00914D34"/>
    <w:rsid w:val="00952ED1"/>
    <w:rsid w:val="00954DEB"/>
    <w:rsid w:val="0096537F"/>
    <w:rsid w:val="009730D9"/>
    <w:rsid w:val="00991327"/>
    <w:rsid w:val="00997084"/>
    <w:rsid w:val="00997993"/>
    <w:rsid w:val="009A2AA8"/>
    <w:rsid w:val="009A6AB3"/>
    <w:rsid w:val="009C6E48"/>
    <w:rsid w:val="009D745D"/>
    <w:rsid w:val="009D784B"/>
    <w:rsid w:val="009D7E5A"/>
    <w:rsid w:val="009F0E7B"/>
    <w:rsid w:val="00A0233A"/>
    <w:rsid w:val="00A03865"/>
    <w:rsid w:val="00A115B3"/>
    <w:rsid w:val="00A13D7C"/>
    <w:rsid w:val="00A15F21"/>
    <w:rsid w:val="00A21CDC"/>
    <w:rsid w:val="00A41F3F"/>
    <w:rsid w:val="00A540B9"/>
    <w:rsid w:val="00A6650F"/>
    <w:rsid w:val="00A67920"/>
    <w:rsid w:val="00A81D44"/>
    <w:rsid w:val="00A81E4E"/>
    <w:rsid w:val="00A9550A"/>
    <w:rsid w:val="00AA3877"/>
    <w:rsid w:val="00AC0623"/>
    <w:rsid w:val="00AC7039"/>
    <w:rsid w:val="00B11F98"/>
    <w:rsid w:val="00B368B1"/>
    <w:rsid w:val="00B4711E"/>
    <w:rsid w:val="00B83E9D"/>
    <w:rsid w:val="00BC2F14"/>
    <w:rsid w:val="00BE0BF1"/>
    <w:rsid w:val="00BE1559"/>
    <w:rsid w:val="00C11EFF"/>
    <w:rsid w:val="00C87E59"/>
    <w:rsid w:val="00C90B0E"/>
    <w:rsid w:val="00C9585C"/>
    <w:rsid w:val="00CC2F77"/>
    <w:rsid w:val="00CD4ADF"/>
    <w:rsid w:val="00CE0CC1"/>
    <w:rsid w:val="00D539BE"/>
    <w:rsid w:val="00D57DB3"/>
    <w:rsid w:val="00D62667"/>
    <w:rsid w:val="00D95560"/>
    <w:rsid w:val="00DB0166"/>
    <w:rsid w:val="00DF3999"/>
    <w:rsid w:val="00E12685"/>
    <w:rsid w:val="00E454A6"/>
    <w:rsid w:val="00E47E63"/>
    <w:rsid w:val="00E614D3"/>
    <w:rsid w:val="00E63959"/>
    <w:rsid w:val="00EA1373"/>
    <w:rsid w:val="00EA7238"/>
    <w:rsid w:val="00EA732E"/>
    <w:rsid w:val="00EB0398"/>
    <w:rsid w:val="00EC6937"/>
    <w:rsid w:val="00ED5A8A"/>
    <w:rsid w:val="00ED65D3"/>
    <w:rsid w:val="00F00D1A"/>
    <w:rsid w:val="00F05E04"/>
    <w:rsid w:val="00F26DD3"/>
    <w:rsid w:val="00F354A2"/>
    <w:rsid w:val="00F663B5"/>
    <w:rsid w:val="00F72902"/>
    <w:rsid w:val="00F875F6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191</Words>
  <Characters>1302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65</cp:revision>
  <cp:lastPrinted>2025-03-24T09:39:00Z</cp:lastPrinted>
  <dcterms:created xsi:type="dcterms:W3CDTF">2023-07-06T09:54:00Z</dcterms:created>
  <dcterms:modified xsi:type="dcterms:W3CDTF">2025-06-25T13:26:00Z</dcterms:modified>
</cp:coreProperties>
</file>