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b/>
          <w:bCs/>
          <w:lang w:eastAsia="ru-RU"/>
        </w:rPr>
        <w:t>Договор N ___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b/>
          <w:bCs/>
          <w:lang w:eastAsia="ru-RU"/>
        </w:rPr>
        <w:t>купли-продажи доли в размере 100% в уставном капитале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b/>
          <w:bCs/>
          <w:lang w:eastAsia="ru-RU"/>
        </w:rPr>
        <w:t>общества с ограниченной ответственностью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г. __________ "___"_________ ____ г.</w:t>
      </w:r>
      <w:r w:rsidRPr="008B2FA7">
        <w:rPr>
          <w:rFonts w:ascii="Times New Roman" w:eastAsia="Times New Roman" w:hAnsi="Times New Roman" w:cs="Times New Roman"/>
          <w:lang w:eastAsia="ru-RU"/>
        </w:rPr>
        <w:br/>
      </w:r>
    </w:p>
    <w:p w:rsidR="008B2FA7" w:rsidRPr="008B2FA7" w:rsidRDefault="0081422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Романченко Яна Романовна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>, именуем</w:t>
      </w:r>
      <w:r>
        <w:rPr>
          <w:rFonts w:ascii="Times New Roman" w:eastAsia="Times New Roman" w:hAnsi="Times New Roman" w:cs="Times New Roman"/>
          <w:lang w:eastAsia="ru-RU"/>
        </w:rPr>
        <w:t xml:space="preserve">ая 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 xml:space="preserve">в дальнейшем "Продавец", в лице </w:t>
      </w:r>
      <w:r>
        <w:rPr>
          <w:rFonts w:ascii="Times New Roman" w:eastAsia="Times New Roman" w:hAnsi="Times New Roman" w:cs="Times New Roman"/>
          <w:lang w:eastAsia="ru-RU"/>
        </w:rPr>
        <w:t xml:space="preserve">финансового управляющего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Золотаревой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Веры Андреевны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>, действующ</w:t>
      </w:r>
      <w:r>
        <w:rPr>
          <w:rFonts w:ascii="Times New Roman" w:eastAsia="Times New Roman" w:hAnsi="Times New Roman" w:cs="Times New Roman"/>
          <w:lang w:eastAsia="ru-RU"/>
        </w:rPr>
        <w:t>ей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lang w:eastAsia="ru-RU"/>
        </w:rPr>
        <w:t>решения Арбитражного суда Краснодарского края от 28.10.2024 №А32-54411/2023-78/570-Б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>, с одной стороны и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____________________ </w:t>
      </w:r>
      <w:r w:rsidRPr="008B2FA7">
        <w:rPr>
          <w:rFonts w:ascii="Times New Roman" w:eastAsia="Times New Roman" w:hAnsi="Times New Roman" w:cs="Times New Roman"/>
          <w:i/>
          <w:iCs/>
          <w:lang w:eastAsia="ru-RU"/>
        </w:rPr>
        <w:t>(наименование или Ф.И.О.)</w:t>
      </w:r>
      <w:r w:rsidRPr="008B2FA7">
        <w:rPr>
          <w:rFonts w:ascii="Times New Roman" w:eastAsia="Times New Roman" w:hAnsi="Times New Roman" w:cs="Times New Roman"/>
          <w:iCs/>
          <w:lang w:eastAsia="ru-RU"/>
        </w:rPr>
        <w:t>,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именуем__ в дальнейшем "Покупатель", в лице ___________________ </w:t>
      </w:r>
      <w:r w:rsidRPr="008B2FA7">
        <w:rPr>
          <w:rFonts w:ascii="Times New Roman" w:eastAsia="Times New Roman" w:hAnsi="Times New Roman" w:cs="Times New Roman"/>
          <w:i/>
          <w:lang w:eastAsia="ru-RU"/>
        </w:rPr>
        <w:t>(</w:t>
      </w:r>
      <w:r w:rsidRPr="008B2FA7">
        <w:rPr>
          <w:rFonts w:ascii="Times New Roman" w:eastAsia="Times New Roman" w:hAnsi="Times New Roman" w:cs="Times New Roman"/>
          <w:i/>
          <w:iCs/>
          <w:lang w:eastAsia="ru-RU"/>
        </w:rPr>
        <w:t>должность, Ф.И.О.)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8B2FA7">
        <w:rPr>
          <w:rFonts w:ascii="Times New Roman" w:eastAsia="Times New Roman" w:hAnsi="Times New Roman" w:cs="Times New Roman"/>
          <w:lang w:eastAsia="ru-RU"/>
        </w:rPr>
        <w:t>действующ</w:t>
      </w:r>
      <w:proofErr w:type="spellEnd"/>
      <w:r w:rsidRPr="008B2FA7">
        <w:rPr>
          <w:rFonts w:ascii="Times New Roman" w:eastAsia="Times New Roman" w:hAnsi="Times New Roman" w:cs="Times New Roman"/>
          <w:lang w:eastAsia="ru-RU"/>
        </w:rPr>
        <w:t>___ на основании ____________________, с другой стороны, именуемые вместе "Стороны", заключили настоящий Договор о нижеследующем: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 Предмет Договора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1.1. В соответствии с настоящим Договором Продавец обязуется передать в собственность Покупателя, а Покупатель обязуется на условиях, определенных настоящим Договором, принять и оплатить принадлежащую Продавцу долю в уставном капитале общества с ограниченной ответственностью "</w:t>
      </w:r>
      <w:r w:rsidR="00814227">
        <w:rPr>
          <w:rFonts w:ascii="Times New Roman" w:eastAsia="Times New Roman" w:hAnsi="Times New Roman" w:cs="Times New Roman"/>
          <w:lang w:eastAsia="ru-RU"/>
        </w:rPr>
        <w:t>ДИП ФОРЕСТ</w:t>
      </w:r>
      <w:r w:rsidRPr="008B2FA7">
        <w:rPr>
          <w:rFonts w:ascii="Times New Roman" w:eastAsia="Times New Roman" w:hAnsi="Times New Roman" w:cs="Times New Roman"/>
          <w:lang w:eastAsia="ru-RU"/>
        </w:rPr>
        <w:t>", адрес местонахождения:</w:t>
      </w:r>
      <w:r w:rsidR="00877198">
        <w:rPr>
          <w:rFonts w:ascii="Times New Roman" w:eastAsia="Times New Roman" w:hAnsi="Times New Roman" w:cs="Times New Roman"/>
          <w:lang w:eastAsia="ru-RU"/>
        </w:rPr>
        <w:t xml:space="preserve"> Краснодарский край, Павловский район, станица Павловская ул. Крестьянская, 2</w:t>
      </w:r>
      <w:r w:rsidRPr="008B2FA7">
        <w:rPr>
          <w:rFonts w:ascii="Times New Roman" w:eastAsia="Times New Roman" w:hAnsi="Times New Roman" w:cs="Times New Roman"/>
          <w:lang w:eastAsia="ru-RU"/>
        </w:rPr>
        <w:t>,</w:t>
      </w:r>
      <w:r w:rsidR="00DF6C1E">
        <w:rPr>
          <w:rFonts w:ascii="Times New Roman" w:eastAsia="Times New Roman" w:hAnsi="Times New Roman" w:cs="Times New Roman"/>
          <w:lang w:eastAsia="ru-RU"/>
        </w:rPr>
        <w:t>ИНН 2360013320,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ОГРН</w:t>
      </w:r>
      <w:r w:rsidR="00DF6C1E">
        <w:rPr>
          <w:rFonts w:ascii="Times New Roman" w:eastAsia="Times New Roman" w:hAnsi="Times New Roman" w:cs="Times New Roman"/>
          <w:lang w:eastAsia="ru-RU"/>
        </w:rPr>
        <w:t xml:space="preserve"> 1212300000428</w:t>
      </w:r>
      <w:r w:rsidRPr="008B2FA7">
        <w:rPr>
          <w:rFonts w:ascii="Times New Roman" w:eastAsia="Times New Roman" w:hAnsi="Times New Roman" w:cs="Times New Roman"/>
          <w:lang w:eastAsia="ru-RU"/>
        </w:rPr>
        <w:t>, дата государственной регистрации юридического лица - "</w:t>
      </w:r>
      <w:r w:rsidR="00877198">
        <w:rPr>
          <w:rFonts w:ascii="Times New Roman" w:eastAsia="Times New Roman" w:hAnsi="Times New Roman" w:cs="Times New Roman"/>
          <w:lang w:eastAsia="ru-RU"/>
        </w:rPr>
        <w:t>12</w:t>
      </w:r>
      <w:r w:rsidRPr="008B2FA7">
        <w:rPr>
          <w:rFonts w:ascii="Times New Roman" w:eastAsia="Times New Roman" w:hAnsi="Times New Roman" w:cs="Times New Roman"/>
          <w:lang w:eastAsia="ru-RU"/>
        </w:rPr>
        <w:t>"</w:t>
      </w:r>
      <w:r w:rsidR="00877198">
        <w:rPr>
          <w:rFonts w:ascii="Times New Roman" w:eastAsia="Times New Roman" w:hAnsi="Times New Roman" w:cs="Times New Roman"/>
          <w:lang w:eastAsia="ru-RU"/>
        </w:rPr>
        <w:t xml:space="preserve">01.2021 </w:t>
      </w:r>
      <w:r w:rsidRPr="008B2FA7">
        <w:rPr>
          <w:rFonts w:ascii="Times New Roman" w:eastAsia="Times New Roman" w:hAnsi="Times New Roman" w:cs="Times New Roman"/>
          <w:lang w:eastAsia="ru-RU"/>
        </w:rPr>
        <w:t>г., наименование регистрирующего органа</w:t>
      </w:r>
      <w:r w:rsidR="00877198">
        <w:rPr>
          <w:rFonts w:ascii="Times New Roman" w:eastAsia="Times New Roman" w:hAnsi="Times New Roman" w:cs="Times New Roman"/>
          <w:lang w:eastAsia="ru-RU"/>
        </w:rPr>
        <w:t xml:space="preserve"> Межрайонная инспекция ФНС №16 по Краснодарскому краю</w:t>
      </w:r>
      <w:r w:rsidRPr="008B2FA7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1.2. Размер отчуждаемой доли составляет 100% (сто процентов).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1.3. Номинальная стоимость отчуждаемой доли составляет</w:t>
      </w:r>
      <w:r w:rsidR="00877198">
        <w:rPr>
          <w:rFonts w:ascii="Times New Roman" w:eastAsia="Times New Roman" w:hAnsi="Times New Roman" w:cs="Times New Roman"/>
          <w:lang w:eastAsia="ru-RU"/>
        </w:rPr>
        <w:t>10 000,00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877198">
        <w:rPr>
          <w:rFonts w:ascii="Times New Roman" w:eastAsia="Times New Roman" w:hAnsi="Times New Roman" w:cs="Times New Roman"/>
          <w:lang w:eastAsia="ru-RU"/>
        </w:rPr>
        <w:t>десять тысяч</w:t>
      </w:r>
      <w:r w:rsidRPr="008B2FA7">
        <w:rPr>
          <w:rFonts w:ascii="Times New Roman" w:eastAsia="Times New Roman" w:hAnsi="Times New Roman" w:cs="Times New Roman"/>
          <w:lang w:eastAsia="ru-RU"/>
        </w:rPr>
        <w:t>) рублей.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1.4. Доля в уставном капитале принадлежит Продавцу на основании Решения единственного учредителя о создании общества с ограниченной ответственностью "</w:t>
      </w:r>
      <w:r w:rsidR="00877198">
        <w:rPr>
          <w:rFonts w:ascii="Times New Roman" w:eastAsia="Times New Roman" w:hAnsi="Times New Roman" w:cs="Times New Roman"/>
          <w:lang w:eastAsia="ru-RU"/>
        </w:rPr>
        <w:t>ДИП ФОРЕСТ</w:t>
      </w:r>
      <w:r w:rsidRPr="008B2FA7">
        <w:rPr>
          <w:rFonts w:ascii="Times New Roman" w:eastAsia="Times New Roman" w:hAnsi="Times New Roman" w:cs="Times New Roman"/>
          <w:lang w:eastAsia="ru-RU"/>
        </w:rPr>
        <w:t>" от "</w:t>
      </w:r>
      <w:r w:rsidR="00877198">
        <w:rPr>
          <w:rFonts w:ascii="Times New Roman" w:eastAsia="Times New Roman" w:hAnsi="Times New Roman" w:cs="Times New Roman"/>
          <w:lang w:eastAsia="ru-RU"/>
        </w:rPr>
        <w:t>24</w:t>
      </w:r>
      <w:r w:rsidRPr="008B2FA7">
        <w:rPr>
          <w:rFonts w:ascii="Times New Roman" w:eastAsia="Times New Roman" w:hAnsi="Times New Roman" w:cs="Times New Roman"/>
          <w:lang w:eastAsia="ru-RU"/>
        </w:rPr>
        <w:t>"</w:t>
      </w:r>
      <w:r w:rsidR="00877198">
        <w:rPr>
          <w:rFonts w:ascii="Times New Roman" w:eastAsia="Times New Roman" w:hAnsi="Times New Roman" w:cs="Times New Roman"/>
          <w:lang w:eastAsia="ru-RU"/>
        </w:rPr>
        <w:t>декабря 2020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г. 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1.5. Право собственности Продавца на долю подтверждается Листом записи из Единого государственного реестра юридических лиц</w:t>
      </w:r>
      <w:r w:rsidR="00877198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1.6. Продавец гарантирует, что: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1.6.1. Доля Общества оплачена им полностью</w:t>
      </w:r>
      <w:r w:rsidR="00877198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1.6.2. Отчуждение доли Общества третьим лицам, не являющимся участниками Общества, Уставом Общества не запрещено.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1.6.3. Доля не заложена, не находится под арестом, не является предметом судебных разбирательств или претензий иных лиц.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1.7. Передаваемая по настоящему Договору доля переходит к Покупателю с момента внесения соответствующей записи в Единый государственный реестр юридических лиц.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1.8. Одновременно с правом собственности на долю к Покупателю переходят все права и обязанности участника Общества, возникшие до заключения настоящего Договора, за исключением прав и обязанностей, предусмотренных соответственно </w:t>
      </w:r>
      <w:proofErr w:type="spellStart"/>
      <w:r w:rsidRPr="008B2FA7">
        <w:rPr>
          <w:rFonts w:ascii="Times New Roman" w:eastAsia="Times New Roman" w:hAnsi="Times New Roman" w:cs="Times New Roman"/>
          <w:lang w:eastAsia="ru-RU"/>
        </w:rPr>
        <w:t>абз</w:t>
      </w:r>
      <w:proofErr w:type="spellEnd"/>
      <w:r w:rsidRPr="008B2FA7">
        <w:rPr>
          <w:rFonts w:ascii="Times New Roman" w:eastAsia="Times New Roman" w:hAnsi="Times New Roman" w:cs="Times New Roman"/>
          <w:lang w:eastAsia="ru-RU"/>
        </w:rPr>
        <w:t xml:space="preserve">. 2 п. 2 ст. 8 и </w:t>
      </w:r>
      <w:proofErr w:type="spellStart"/>
      <w:r w:rsidRPr="008B2FA7">
        <w:rPr>
          <w:rFonts w:ascii="Times New Roman" w:eastAsia="Times New Roman" w:hAnsi="Times New Roman" w:cs="Times New Roman"/>
          <w:lang w:eastAsia="ru-RU"/>
        </w:rPr>
        <w:t>абз</w:t>
      </w:r>
      <w:proofErr w:type="spellEnd"/>
      <w:r w:rsidRPr="008B2FA7">
        <w:rPr>
          <w:rFonts w:ascii="Times New Roman" w:eastAsia="Times New Roman" w:hAnsi="Times New Roman" w:cs="Times New Roman"/>
          <w:lang w:eastAsia="ru-RU"/>
        </w:rPr>
        <w:t>. 2 п. 2 ст. 9 Федерального закона от 08.02.1998 N 14-ФЗ "Об обществах с ограниченной ответственностью".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 Обязательства Сторон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2.1. Продавец обязуется: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2.1.1. Передать Покупателю долю, свободную от любых прав третьих лиц.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2.1.2. Своевременно предоставить все необходимые документы и совершить все необходимые в соответствии с законодательством Российской Федерации действия, связанные с переходом доли к Покупателю.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2.2. Покупатель обязуется: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2.2.1. Оплатить стоимость доли, указанной в п. 3.1 настоящего Договора.</w:t>
      </w:r>
    </w:p>
    <w:p w:rsidR="008B2FA7" w:rsidRPr="008B2FA7" w:rsidRDefault="008B2FA7" w:rsidP="008B2FA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2.2.2. Если третье лицо по основанию, возникшему до исполнения Договора, предъявит к Покупателю иск об изъятии доли, Покупатель обязан привлечь Продавца к участию в деле, а Продавец обязан вступить в это дело на стороне Покупателя.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3. Финансовые условия и порядок расчетов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3.1. Стоимость отчуждаемой доли в уставном капитале Общества составляет </w:t>
      </w:r>
      <w:r w:rsidR="00877198">
        <w:rPr>
          <w:rFonts w:ascii="Times New Roman" w:eastAsia="Times New Roman" w:hAnsi="Times New Roman" w:cs="Times New Roman"/>
          <w:lang w:eastAsia="ru-RU"/>
        </w:rPr>
        <w:t xml:space="preserve">100 000,00 </w:t>
      </w:r>
      <w:r w:rsidRPr="008B2FA7">
        <w:rPr>
          <w:rFonts w:ascii="Times New Roman" w:eastAsia="Times New Roman" w:hAnsi="Times New Roman" w:cs="Times New Roman"/>
          <w:lang w:eastAsia="ru-RU"/>
        </w:rPr>
        <w:t>(</w:t>
      </w:r>
      <w:r w:rsidR="00877198">
        <w:rPr>
          <w:rFonts w:ascii="Times New Roman" w:eastAsia="Times New Roman" w:hAnsi="Times New Roman" w:cs="Times New Roman"/>
          <w:lang w:eastAsia="ru-RU"/>
        </w:rPr>
        <w:t>сто тысяч</w:t>
      </w:r>
      <w:r w:rsidRPr="008B2FA7">
        <w:rPr>
          <w:rFonts w:ascii="Times New Roman" w:eastAsia="Times New Roman" w:hAnsi="Times New Roman" w:cs="Times New Roman"/>
          <w:lang w:eastAsia="ru-RU"/>
        </w:rPr>
        <w:t>) рублей.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3.2. Оплата стоимости доли производится Покупателем в течение </w:t>
      </w:r>
      <w:r w:rsidR="00877198">
        <w:rPr>
          <w:rFonts w:ascii="Times New Roman" w:eastAsia="Times New Roman" w:hAnsi="Times New Roman" w:cs="Times New Roman"/>
          <w:lang w:eastAsia="ru-RU"/>
        </w:rPr>
        <w:t xml:space="preserve">тридцати </w:t>
      </w:r>
      <w:r w:rsidRPr="008B2FA7">
        <w:rPr>
          <w:rFonts w:ascii="Times New Roman" w:eastAsia="Times New Roman" w:hAnsi="Times New Roman" w:cs="Times New Roman"/>
          <w:lang w:eastAsia="ru-RU"/>
        </w:rPr>
        <w:t>дней с момента подписания Сторонами настоящего Договора.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3.3. Оплата производится путем перечисления денежных средств на счет Продавца, указанный в настоящем Договоре.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3.4. Обязательство Покупателя по оплате считается исполненным с момента</w:t>
      </w:r>
      <w:r w:rsidR="008263DC">
        <w:rPr>
          <w:rFonts w:ascii="Times New Roman" w:eastAsia="Times New Roman" w:hAnsi="Times New Roman" w:cs="Times New Roman"/>
          <w:lang w:eastAsia="ru-RU"/>
        </w:rPr>
        <w:t xml:space="preserve"> зачисления денежных средств на расчетный счет продавца</w:t>
      </w:r>
      <w:r w:rsidRPr="008B2FA7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4. Нотариальное удостоверение сделки.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Заявление о внесении изменений в Единый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государственный реестр юридических лиц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4.1. Настоящий Договор подлежит нотариальному удостоверению в порядке, предусмотренном п. 11 ст. 21 Федерального закона от 08.02.1998 N 14-ФЗ "Об обществах с ограниченной ответственностью".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4.2. В срок не позднее чем в течение _______ (________) дней с момента нотариального удостоверения настоящего Договора нотариус осуществляет нотариальное действие по передаче в орган, осуществляющий государственную регистрацию юридических лиц, заявления о внесении соответствующих изменений в Единый государственный реестр юридических лиц.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4.3. В срок не позднее чем в течение 3 (трех) дней с момента нотариального удостоверения настоящего Договора нотариус осуществляет нотариальное действие по передаче Обществу копии заявления, указанного в п. 4.1 настоящего Договора.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 Ответственность Сторон и форс-мажорные обстоятельства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5.3. При наступлении обстоятельств, указанных в п. 5.2 настоящего Договора, каждая Сторона должна без промедления известить о них в письменном виде другую Сторону.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5.4.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5.5. В случае наступления обстоятельств, предусмотренных в п. 5.2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5.6. Если наступившие обстоятельства, перечисленные в п. 5.2 настоящего Договора, и их последствия продолжают действовать более</w:t>
      </w:r>
      <w:r w:rsidR="008263DC">
        <w:rPr>
          <w:rFonts w:ascii="Times New Roman" w:eastAsia="Times New Roman" w:hAnsi="Times New Roman" w:cs="Times New Roman"/>
          <w:lang w:eastAsia="ru-RU"/>
        </w:rPr>
        <w:t xml:space="preserve"> тридцати дней</w:t>
      </w:r>
      <w:r w:rsidRPr="008B2FA7">
        <w:rPr>
          <w:rFonts w:ascii="Times New Roman" w:eastAsia="Times New Roman" w:hAnsi="Times New Roman" w:cs="Times New Roman"/>
          <w:lang w:eastAsia="ru-RU"/>
        </w:rPr>
        <w:t>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6. Разрешение споров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7. Срок действия Договора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7.1. Настоящий Договор вступает в силу с момента его подписания </w:t>
      </w:r>
      <w:r w:rsidRPr="008B2FA7">
        <w:rPr>
          <w:rFonts w:ascii="Times New Roman" w:eastAsia="Times New Roman" w:hAnsi="Times New Roman" w:cs="Times New Roman"/>
          <w:i/>
          <w:iCs/>
          <w:lang w:eastAsia="ru-RU"/>
        </w:rPr>
        <w:t>(договором может быть предусмотрено иное)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и действует до момента исполнения обязательств. Договор подлежит нотариальному удостоверению.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 Заключительные положения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8.1. По соглашению Сторон все расходы, связанные с заключением и исполнением настоящего Договора, оплачивает _______________________.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8263DC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8.4. Настоящий Договор составлен в </w:t>
      </w:r>
      <w:r w:rsidR="008263DC">
        <w:rPr>
          <w:rFonts w:ascii="Times New Roman" w:eastAsia="Times New Roman" w:hAnsi="Times New Roman" w:cs="Times New Roman"/>
          <w:lang w:eastAsia="ru-RU"/>
        </w:rPr>
        <w:t>4-х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8263DC">
        <w:rPr>
          <w:rFonts w:ascii="Times New Roman" w:eastAsia="Times New Roman" w:hAnsi="Times New Roman" w:cs="Times New Roman"/>
          <w:lang w:eastAsia="ru-RU"/>
        </w:rPr>
        <w:t>четырех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) экземплярах, имеющих равную юридическую силу, по одному для каждой из Сторон, один для нотариуса и один для </w:t>
      </w:r>
      <w:r w:rsidR="008263DC">
        <w:rPr>
          <w:rFonts w:ascii="Times New Roman" w:eastAsia="Times New Roman" w:hAnsi="Times New Roman" w:cs="Times New Roman"/>
          <w:lang w:eastAsia="ru-RU"/>
        </w:rPr>
        <w:t>финансового управляющего</w:t>
      </w:r>
      <w:r w:rsidRPr="008B2FA7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263DC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8.5.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8.6.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9. Приложение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i/>
          <w:iCs/>
          <w:lang w:eastAsia="ru-RU"/>
        </w:rPr>
        <w:t>Вариант</w:t>
      </w:r>
      <w:r w:rsidRPr="008B2FA7">
        <w:rPr>
          <w:rFonts w:ascii="Times New Roman" w:eastAsia="Times New Roman" w:hAnsi="Times New Roman" w:cs="Times New Roman"/>
          <w:i/>
          <w:lang w:eastAsia="ru-RU"/>
        </w:rPr>
        <w:t>.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9.1. Нотариальное согласие супруга Продавца на продажу доли (Приложение N 1).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10. Адреса, реквизиты и подписи Сторон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Продавец: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Покупатель:</w:t>
            </w:r>
          </w:p>
        </w:tc>
      </w:tr>
      <w:tr w:rsidR="008B2FA7" w:rsidRPr="008B2FA7" w:rsidTr="001F2EC6">
        <w:trPr>
          <w:trHeight w:val="454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263DC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Романченко Яна Романовна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</w:p>
        </w:tc>
      </w:tr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Default="008B2FA7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Юридический/почтовый адрес</w:t>
            </w:r>
            <w:r w:rsidR="008263DC">
              <w:rPr>
                <w:rFonts w:ascii="Times New Roman" w:eastAsia="Times New Roman" w:hAnsi="Times New Roman" w:cs="Times New Roman"/>
                <w:lang w:eastAsia="ru-RU"/>
              </w:rPr>
              <w:t xml:space="preserve"> Краснодарский край, станица Павловская,</w:t>
            </w:r>
          </w:p>
          <w:p w:rsidR="008263DC" w:rsidRPr="008B2FA7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Крестьянская, д.7, кв.1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263DC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  <w:r w:rsidR="008B2FA7" w:rsidRPr="008B2FA7">
              <w:rPr>
                <w:rFonts w:ascii="Times New Roman" w:eastAsia="Times New Roman" w:hAnsi="Times New Roman" w:cs="Times New Roman"/>
                <w:lang w:eastAsia="ru-RU"/>
              </w:rPr>
              <w:t>Юридический/почтовый адрес: _______</w:t>
            </w:r>
          </w:p>
        </w:tc>
      </w:tr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263DC" w:rsidRDefault="008B2FA7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  <w:r w:rsidR="008263DC">
              <w:rPr>
                <w:rFonts w:ascii="Times New Roman" w:eastAsia="Times New Roman" w:hAnsi="Times New Roman" w:cs="Times New Roman"/>
                <w:lang w:eastAsia="ru-RU"/>
              </w:rPr>
              <w:t xml:space="preserve"> 234605745314</w:t>
            </w: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263DC" w:rsidRPr="008B2FA7" w:rsidRDefault="008263DC" w:rsidP="00826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</w:t>
            </w: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Подписи Сторон</w:t>
            </w:r>
          </w:p>
          <w:p w:rsidR="008263DC" w:rsidRDefault="008263DC" w:rsidP="008263DC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Pr="008263DC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DC">
              <w:rPr>
                <w:rFonts w:ascii="Times New Roman" w:eastAsia="Times New Roman" w:hAnsi="Times New Roman" w:cs="Times New Roman"/>
                <w:lang w:eastAsia="ru-RU"/>
              </w:rPr>
              <w:t>Продавец:</w:t>
            </w:r>
          </w:p>
          <w:p w:rsidR="008B2FA7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:rsidR="008263DC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Pr="008B2FA7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 В.А. Золотарева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5"/>
              <w:gridCol w:w="340"/>
              <w:gridCol w:w="4365"/>
            </w:tblGrid>
            <w:tr w:rsidR="008263DC" w:rsidRPr="008B2FA7" w:rsidTr="00CF2B84">
              <w:trPr>
                <w:trHeight w:val="50"/>
              </w:trPr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ИНН/КПП</w:t>
                  </w:r>
                </w:p>
                <w:p w:rsidR="008263DC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ОГРН</w:t>
                  </w:r>
                </w:p>
                <w:p w:rsidR="008263DC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ОКПО</w:t>
                  </w:r>
                </w:p>
                <w:p w:rsidR="008263DC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Телефон</w:t>
                  </w: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Банковские реквизиты:</w:t>
                  </w: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Покупатель:</w:t>
                  </w: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2C1FAB" w:rsidRPr="008B2FA7" w:rsidRDefault="002C1FAB" w:rsidP="002C1FAB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__________________  _________________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ОГРН ____________________________</w:t>
                  </w:r>
                </w:p>
              </w:tc>
            </w:tr>
            <w:tr w:rsidR="008263DC" w:rsidRPr="008B2FA7" w:rsidTr="00CF2B84">
              <w:trPr>
                <w:trHeight w:val="50"/>
              </w:trPr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ОКПО ____________________________</w:t>
                  </w:r>
                </w:p>
              </w:tc>
            </w:tr>
            <w:tr w:rsidR="008263DC" w:rsidRPr="008B2FA7" w:rsidTr="00CF2B84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Телефон: ___________ Факс: ________</w:t>
                  </w:r>
                </w:p>
              </w:tc>
            </w:tr>
            <w:tr w:rsidR="008263DC" w:rsidRPr="008B2FA7" w:rsidTr="00CF2B84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Адрес электронной почты: ___________</w:t>
                  </w:r>
                </w:p>
              </w:tc>
            </w:tr>
            <w:tr w:rsidR="008263DC" w:rsidRPr="008B2FA7" w:rsidTr="00CF2B84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Банковские реквизиты: ______________</w:t>
                  </w:r>
                </w:p>
              </w:tc>
            </w:tr>
            <w:tr w:rsidR="008263DC" w:rsidRPr="008B2FA7" w:rsidTr="00CF2B84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__________________________________</w:t>
                  </w:r>
                </w:p>
              </w:tc>
            </w:tr>
          </w:tbl>
          <w:p w:rsidR="008263DC" w:rsidRPr="008B2FA7" w:rsidRDefault="008263DC" w:rsidP="00826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Pr="008B2FA7" w:rsidRDefault="008263DC" w:rsidP="008263D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90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5"/>
              <w:gridCol w:w="340"/>
              <w:gridCol w:w="4365"/>
            </w:tblGrid>
            <w:tr w:rsidR="008263DC" w:rsidRPr="008B2FA7" w:rsidTr="008263DC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Покупатель:</w:t>
                  </w:r>
                </w:p>
              </w:tc>
            </w:tr>
            <w:tr w:rsidR="008263DC" w:rsidRPr="008B2FA7" w:rsidTr="008263DC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________/__________ </w:t>
                  </w:r>
                  <w:r w:rsidRPr="008B2FA7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(подпись/Ф.И.О.)</w:t>
                  </w:r>
                </w:p>
              </w:tc>
            </w:tr>
          </w:tbl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8B2FA7" w:rsidRPr="008B2FA7" w:rsidTr="001F2EC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F93B27" w:rsidRDefault="00F93B27"/>
    <w:sectPr w:rsidR="00F93B27" w:rsidSect="00BE3D66">
      <w:headerReference w:type="default" r:id="rId7"/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1FAB">
      <w:pPr>
        <w:spacing w:after="0" w:line="240" w:lineRule="auto"/>
      </w:pPr>
      <w:r>
        <w:separator/>
      </w:r>
    </w:p>
  </w:endnote>
  <w:endnote w:type="continuationSeparator" w:id="0">
    <w:p w:rsidR="00000000" w:rsidRDefault="002C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1FAB">
      <w:pPr>
        <w:spacing w:after="0" w:line="240" w:lineRule="auto"/>
      </w:pPr>
      <w:r>
        <w:separator/>
      </w:r>
    </w:p>
  </w:footnote>
  <w:footnote w:type="continuationSeparator" w:id="0">
    <w:p w:rsidR="00000000" w:rsidRDefault="002C1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AB" w:rsidRPr="00F13917" w:rsidRDefault="008B2FA7" w:rsidP="00C66BAB">
    <w:pPr>
      <w:pStyle w:val="a3"/>
      <w:jc w:val="right"/>
      <w:rPr>
        <w:rFonts w:ascii="Times New Roman" w:hAnsi="Times New Roman"/>
        <w:color w:val="000000"/>
        <w:sz w:val="14"/>
        <w:szCs w:val="14"/>
        <w:lang w:val="en-US"/>
      </w:rPr>
    </w:pPr>
    <w:r w:rsidRPr="00F13917">
      <w:rPr>
        <w:rFonts w:ascii="Times New Roman" w:hAnsi="Times New Roman"/>
        <w:color w:val="000000"/>
        <w:sz w:val="14"/>
        <w:szCs w:val="14"/>
      </w:rPr>
      <w:t xml:space="preserve">Подготовлено с использованием системы </w:t>
    </w:r>
    <w:proofErr w:type="spellStart"/>
    <w:r w:rsidRPr="00F13917">
      <w:rPr>
        <w:rFonts w:ascii="Times New Roman" w:hAnsi="Times New Roman"/>
        <w:b/>
        <w:bCs/>
        <w:color w:val="000000"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8E"/>
    <w:rsid w:val="002C1FAB"/>
    <w:rsid w:val="0080668E"/>
    <w:rsid w:val="00814227"/>
    <w:rsid w:val="008263DC"/>
    <w:rsid w:val="00877198"/>
    <w:rsid w:val="008B2FA7"/>
    <w:rsid w:val="00DF6C1E"/>
    <w:rsid w:val="00F9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5BBC"/>
  <w15:chartTrackingRefBased/>
  <w15:docId w15:val="{8583E2CE-3D52-46B9-981C-D6F28460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FA7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B2FA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3xyZzJKnDpZivML93h1HOw0SK4ZOsenVOSn6RIcf2WQ=</DigestValue>
    </Reference>
    <Reference Type="http://www.w3.org/2000/09/xmldsig#Object" URI="#idOfficeObject">
      <DigestMethod Algorithm="urn:ietf:params:xml:ns:cpxmlsec:algorithms:gostr34112012-256"/>
      <DigestValue>BVe0NOJSlFeZXP/S0jJ90Dr62RjsW1hPrStgaZD61H0=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lIBfWKwv0N+87+qe/hQdK9uSzlmJPveFjIvDgeHT8Gg=</DigestValue>
    </Reference>
  </SignedInfo>
  <SignatureValue>KczdZmefR5YKXcH0+ZwunQvJVwgZ50BhNvP6z2oHS77kT+wzLB9snBPP+qgmQ5ea
N7ne+zqAuEBRhWqP4YohVA==</SignatureValue>
  <KeyInfo>
    <X509Data>
      <X509Certificate>MIIIDjCCB7ugAwIBAgIKQxleLgACAAfXezAKBggqhQMHAQEDAjCCAYYxFTATBgUq
hQNkBBIKNzcxNDQwNzU2MzEYMBYGBSqFA2QBEg0xMTY3NzQ2ODQwODQzMQswCQYD
VQQGEwJSVTEcMBoGA1UECAwTNzcg0LMuINCc0L7RgdC60LLQsDEVMBMGA1UEBwwM
0JzQvtGB0LrQstCwMYGaMIGXBgNVBAkMgY/QktCdLtCi0JXQoC7Qky4g0JzQo9Cd
0JjQptCY0J/QkNCb0KzQndCr0Jkg0J7QmtCg0KPQkyDQkNCb0JXQmtCh0JXQldCS
0KHQmtCY0JksINCj0Jsg0K/QoNCe0KHQm9CQ0JLQodCa0JDQrywg0JQuIDEz0JAs
INCh0KLQoC4gMSwg0J/QntCc0JXQqS4gNjEwMC4GA1UECwwn0KPQtNC+0YHRgtC+
0LLQtdGA0Y/RjtGJ0LjQuSDRhtC10L3RgtGAMSAwHgYDVQQKDBfQntCe0J4gItCQ
0LnRgtC40JrQvtC8IjEgMB4GA1UEAwwX0J7QntCeICLQkNC50YLQuNCa0L7QvCIw
HhcNMjQwODIxMTIyODI0WhcNMjUwODIxMTIzODI0WjCB4TEeMBwGCSqGSIb3DQEJ
ARYPemFhQDIzYXJiaXRyLnJ1MRYwFAYFKoUDZAMSCzAwNTQ0MjA2MzAxMRowGAYI
KoUDA4EDAQESDDIzMDYwMTE5ODI3OTELMAkGA1UEBhMCUlUxJDAiBgNVBCoMG9CS
0LXRgNCwINCQ0L3QtNGA0LXQtdCy0L3QsDEdMBsGA1UEBAwU0JfQvtC70L7RgtCw
0YDQtdCy0LAxOTA3BgNVBAMMMNCX0L7Qu9C+0YLQsNGA0LXQstCwINCS0LXRgNCw
INCQ0L3QtNGA0LXQtdCy0L3QsDBmMB8GCCqFAwcBAQEBMBMGByqFAwICJAAGCCqF
AwcBAQICA0MABECPQ81YIQusJsgvWApf+0PT55Qk65Sk56Fq5pTuSnJ/J3FL3g9u
9NSq+XY1kGSrSgpkEG9Mqi7EiR4QFBioZH8ao4IEpDCCBKAwNwYDVR0lBDAwLgYI
KwYBBQUHAwQGByqFAwICIgYGCCsGAQUFBwMCBgcqhQMDgigMBgYqhQMDgigwDgYD
VR0PAQH/BAQDAgTwMCEGBSqFA2RvBBgMFtCa0YDQuNC/0YLQvtCf0KDQniBDU1Aw
DAYFKoUDZHIEAwIBATCBrQYIKwYBBQUHAQEEgaAwgZ0wNgYIKwYBBQUHMAGGKmh0
dHA6Ly9zZXJ2aWNlLml0azIzLnJ1L29jc3AyY2F2Mi9vY3NwLnNyZjA2BggrBgEF
BQcwAYYqaHR0cDovL29jc3AudWMtaXRjb20ucnUvb2NzcDJjYXYyL29jc3Auc3Jm
MCsGCCsGAQUFBzAChh9odHRwOi8vaXRrMjMucnUvY2EvdjJfMl8yY2EuY2VyMB0G
A1UdIAQWMBQwCAYGKoUDZHEBMAgGBiqFA2RxAjArBgNVHRAEJDAigA8yMDI0MDgy
MTEyMjgyNFqBDzIwMjUwODIxMTIzODI0WjCCASAGBSqFA2RwBIIBFTCCAREMKyLQ
mtGA0LjQv9GC0L7Qn9GA0L4gQ1NQIiAo0LLQtdGA0YHQuNGPIDQuMCkMLCLQmtGA
0LjQv9GC0L7Qn9GA0L4g0KPQpiIgKNCy0LXRgNGB0LjQuCAyLjApDE/QodC10YDR
gtC40YTQuNC60LDRgiDRgdC+0L7RgtCy0LXRgtGB0YLQstC40Y8g4oSWINCh0KQv
MTI0LTQ3MTIg0L7RgiAxNS4wMS4yMDI0DGPQodC10YDRgtC40YTQuNC60LDRgiDR
gdC+0L7RgtCy0LXRgtGB0YLQstC40Y8g0KTQodCRINCg0L7RgdGB0LjQuCDihJYg
0KHQpC8xMjgtNDI3MCDQvtGCIDEzLjA3LjIwMjIwawYDVR0fBGQwYjAvoC2gK4Yp
aHR0cDovL2NkcDEuaXRrMjMucnUvaXRjb20yMDEyLTIwMjNfMi5jcmwwL6AtoCuG
KWh0dHA6Ly9jZHAyLml0azIzLnJ1L2l0Y29tMjAxMi0yMDIzXzIuY3JsMIIBdgYD
VR0jBIIBbTCCAWmAFFkGB1DUN6B7X7E8ZIxPoPsejQW5oYIBQ6SCAT8wggE7MSEw
HwYJKoZIhvcNAQkBFhJkaXRAZGlnaXRhbC5nb3YucnUxCzAJBgNVBAYTAlJVMRgw
FgYDVQQIDA83NyDQnNC+0YHQutCy0LAxGTAXBgNVBAcMENCzLiDQnNC+0YHQutCy
0LAxUzBRBgNVBAkMStCf0YDQtdGB0L3QtdC90YHQutCw0Y8g0L3QsNCx0LXRgNC1
0LbQvdCw0Y8sINC00L7QvCAxMCwg0YHRgtGA0L7QtdC90LjQtSAyMSYwJAYDVQQK
DB3QnNC40L3RhtC40YTRgNGLINCg0L7RgdGB0LjQuDEYMBYGBSqFA2QBEg0xMDQ3
NzAyMDI2NzAxMRUwEwYFKoUDZAQSCjc3MTA0NzQzNzUxJjAkBgNVBAMMHdCc0LjQ
vdGG0LjRhNGA0Ysg0KDQvtGB0YHQuNC4ggoJ3bYFAAAAAAjRMB0GA1UdDgQWBBTp
QYZdFB0P1sw+0TjT31+FqWk7XTAKBggqhQMHAQEDAgNBAJpRRktG/60dXgFy1vKh
jn2KxWGkYdgVUoekVSIHFZRqq7decT7TghDlRZ7oO9H581LEC+NfLqfjVC+esY3R
UXA=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QrGQumzwndED2hd1awPMN7At+eY=</DigestValue>
      </Reference>
      <Reference URI="/word/document.xml?ContentType=application/vnd.openxmlformats-officedocument.wordprocessingml.document.main+xml">
        <DigestMethod Algorithm="http://www.w3.org/2000/09/xmldsig#sha1"/>
        <DigestValue>YewZE4Kl6WcQQP3pvt/ZJNrHLY8=</DigestValue>
      </Reference>
      <Reference URI="/word/endnotes.xml?ContentType=application/vnd.openxmlformats-officedocument.wordprocessingml.endnotes+xml">
        <DigestMethod Algorithm="http://www.w3.org/2000/09/xmldsig#sha1"/>
        <DigestValue>3ZVQz3j2cH1Mb1DyzEUnGLVpyqg=</DigestValue>
      </Reference>
      <Reference URI="/word/fontTable.xml?ContentType=application/vnd.openxmlformats-officedocument.wordprocessingml.fontTable+xml">
        <DigestMethod Algorithm="http://www.w3.org/2000/09/xmldsig#sha1"/>
        <DigestValue>Y4X5qUHaHSMGbz/szyC5gJwjwzY=</DigestValue>
      </Reference>
      <Reference URI="/word/footnotes.xml?ContentType=application/vnd.openxmlformats-officedocument.wordprocessingml.footnotes+xml">
        <DigestMethod Algorithm="http://www.w3.org/2000/09/xmldsig#sha1"/>
        <DigestValue>EOx2x2fXgI2fB0DQb71Ou64LqNA=</DigestValue>
      </Reference>
      <Reference URI="/word/header1.xml?ContentType=application/vnd.openxmlformats-officedocument.wordprocessingml.header+xml">
        <DigestMethod Algorithm="http://www.w3.org/2000/09/xmldsig#sha1"/>
        <DigestValue>XQYPk/5NbryibmkK4l2TQXM8XnI=</DigestValue>
      </Reference>
      <Reference URI="/word/settings.xml?ContentType=application/vnd.openxmlformats-officedocument.wordprocessingml.settings+xml">
        <DigestMethod Algorithm="http://www.w3.org/2000/09/xmldsig#sha1"/>
        <DigestValue>N6lOyYcfPtqNvtW44gJBK+zht7U=</DigestValue>
      </Reference>
      <Reference URI="/word/styles.xml?ContentType=application/vnd.openxmlformats-officedocument.wordprocessingml.styles+xml">
        <DigestMethod Algorithm="http://www.w3.org/2000/09/xmldsig#sha1"/>
        <DigestValue>wK5oncpeMSCtvuayKXcgOaZxvog=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2025-06-08T12:25:01Z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3840</HorizontalResolution>
          <VerticalResolution>2160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2025-06-08T12:25:01Z</xd:SigningTime>
          <xd:SigningCertificate>
            <xd:Cert>
              <xd:CertDigest>
                <DigestMethod Algorithm="http://www.w3.org/2000/09/xmldsig#sha1"/>
                <DigestValue>Ku69XyOx4Ai8X6u+1Maa1gwZAO4=</DigestValue>
              </xd:CertDigest>
              <xd:IssuerSerial>
                <X509IssuerName>CN="ООО ""АйтиКом""", O="ООО ""АйтиКом""", OU=Удостоверяющий центр, STREET="ВН.ТЕР.Г. МУНИЦИПАЛЬНЫЙ ОКРУГ АЛЕКСЕЕВСКИЙ, УЛ ЯРОСЛАВСКАЯ, Д. 13А, СТР. 1, ПОМЕЩ. 6", L=Москва, S=77 г. Москва, C=RU, ОГРН=1167746840843, ИНН ЮЛ=7714407563</X509IssuerName>
                <X509SerialNumber>316866509315806052472699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52659-E217-4A07-A238-F6923437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Золоторева</dc:creator>
  <cp:keywords/>
  <dc:description/>
  <cp:lastModifiedBy>Вероника Золоторева</cp:lastModifiedBy>
  <cp:revision>3</cp:revision>
  <dcterms:created xsi:type="dcterms:W3CDTF">2024-11-18T09:08:00Z</dcterms:created>
  <dcterms:modified xsi:type="dcterms:W3CDTF">2025-06-05T12:03:00Z</dcterms:modified>
</cp:coreProperties>
</file>