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550B26DB"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EF48A6">
        <w:t>16</w:t>
      </w:r>
      <w:r w:rsidR="00AB00EB" w:rsidRPr="00AB00EB">
        <w:t xml:space="preserve"> </w:t>
      </w:r>
      <w:r w:rsidR="00917A3D">
        <w:t>ию</w:t>
      </w:r>
      <w:r w:rsidR="006D0D3E">
        <w:t>ня</w:t>
      </w:r>
      <w:r w:rsidR="00D109D2">
        <w:t xml:space="preserve"> 20</w:t>
      </w:r>
      <w:r w:rsidR="00A46842">
        <w:t>2</w:t>
      </w:r>
      <w:r w:rsidR="006D0D3E">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hyperlink r:id="rId7" w:history="1">
        <w:r w:rsidR="00172830" w:rsidRPr="00172830">
          <w:rPr>
            <w:rStyle w:val="a4"/>
          </w:rPr>
          <w:t>РАД-410146</w:t>
        </w:r>
      </w:hyperlink>
      <w:r w:rsidR="00F424C4">
        <w:t>)</w:t>
      </w:r>
      <w:r w:rsidR="007759D4" w:rsidRPr="000F3C74">
        <w:t>:</w:t>
      </w:r>
    </w:p>
    <w:p w14:paraId="753EF2C0" w14:textId="77777777" w:rsidR="003133AE" w:rsidRPr="00722B8E" w:rsidRDefault="003133AE" w:rsidP="00722B8E">
      <w:pPr>
        <w:jc w:val="both"/>
      </w:pPr>
    </w:p>
    <w:p w14:paraId="3EA7D9AA" w14:textId="77777777" w:rsidR="00172830" w:rsidRDefault="00172830" w:rsidP="00172830">
      <w:pPr>
        <w:ind w:firstLine="709"/>
        <w:rPr>
          <w:sz w:val="22"/>
          <w:szCs w:val="22"/>
        </w:rPr>
      </w:pPr>
      <w:r>
        <w:rPr>
          <w:rFonts w:eastAsia="SimSun;宋体"/>
          <w:sz w:val="22"/>
          <w:szCs w:val="22"/>
        </w:rPr>
        <w:t>1. Земельный участок, расположенный по адресу: г.Санкт-Петербург, Капсюльное шоссе, дом 44, корпус 3, литера А, кадастровый номер 78:11:0612603:17, площадью  45091 +/- 74 кв.м., категория земель: Земли населенных пунктов, виды разрешенного использования: для размещения промышленных объектов</w:t>
      </w:r>
      <w:r>
        <w:rPr>
          <w:sz w:val="22"/>
          <w:szCs w:val="22"/>
        </w:rPr>
        <w:t xml:space="preserve"> </w:t>
      </w:r>
      <w:r>
        <w:rPr>
          <w:rFonts w:eastAsia="SimSun;宋体"/>
          <w:sz w:val="22"/>
          <w:szCs w:val="22"/>
        </w:rPr>
        <w:t>(далее- Объект 1).</w:t>
      </w:r>
    </w:p>
    <w:p w14:paraId="48563795" w14:textId="77777777" w:rsidR="00172830" w:rsidRDefault="00172830" w:rsidP="00172830">
      <w:pPr>
        <w:rPr>
          <w:rFonts w:eastAsia="SimSun;宋体"/>
          <w:sz w:val="22"/>
          <w:szCs w:val="22"/>
        </w:rPr>
      </w:pPr>
      <w:r>
        <w:rPr>
          <w:rFonts w:eastAsia="SimSun;宋体"/>
          <w:sz w:val="22"/>
          <w:szCs w:val="22"/>
        </w:rPr>
        <w:tab/>
        <w:t>Обременения (ограничения): в соответствии с выпиской из ЕГРН от 26.03.2025;</w:t>
      </w:r>
    </w:p>
    <w:p w14:paraId="2E9F2D64" w14:textId="77777777" w:rsidR="00172830" w:rsidRDefault="00172830" w:rsidP="00172830">
      <w:pPr>
        <w:ind w:firstLine="709"/>
        <w:rPr>
          <w:sz w:val="22"/>
          <w:szCs w:val="22"/>
        </w:rPr>
      </w:pPr>
      <w:r>
        <w:rPr>
          <w:rFonts w:eastAsia="SimSun;宋体"/>
          <w:sz w:val="22"/>
          <w:szCs w:val="22"/>
        </w:rPr>
        <w:t>2. Земельный участок, расположенный по адресу: г.Санкт-Петербург, Капсюльное шоссе, дом 44, корпус 4, литера А, кадастровый номер 78:11:0612603:20,  площадью  174654 +/- 146 кв.м., категория земель: Земли населенных пунктов, виды разрешенного использования: для размещения промышленных объектов (далее- Объект 2).</w:t>
      </w:r>
    </w:p>
    <w:p w14:paraId="2B9D1C23" w14:textId="77777777" w:rsidR="00172830" w:rsidRDefault="00172830" w:rsidP="00172830">
      <w:pPr>
        <w:rPr>
          <w:rFonts w:eastAsia="SimSun;宋体"/>
          <w:sz w:val="22"/>
          <w:szCs w:val="22"/>
        </w:rPr>
      </w:pPr>
      <w:r>
        <w:rPr>
          <w:rFonts w:eastAsia="SimSun;宋体"/>
          <w:sz w:val="22"/>
          <w:szCs w:val="22"/>
        </w:rPr>
        <w:tab/>
        <w:t>Обременения (ограничения): в соответствии с выпиской из ЕГРН от 26.03.2025;</w:t>
      </w:r>
    </w:p>
    <w:p w14:paraId="454D3724" w14:textId="77777777" w:rsidR="00172830" w:rsidRDefault="00172830" w:rsidP="00172830">
      <w:pPr>
        <w:ind w:firstLine="709"/>
        <w:rPr>
          <w:sz w:val="22"/>
          <w:szCs w:val="22"/>
        </w:rPr>
      </w:pPr>
      <w:r>
        <w:rPr>
          <w:rFonts w:eastAsia="SimSun;宋体"/>
          <w:sz w:val="22"/>
          <w:szCs w:val="22"/>
        </w:rPr>
        <w:t>3. Земельный участок, расположенный по адресу: г.Санкт-Петербург, Капсюльное шоссе, дом 44, корпус 2, литера А, кадастровый номер 78:11:0612603:26,  площадью  128169 +/- 125 кв.м., категория земель: Земли населенных пунктов, виды разрешенного использования: для размещения промышленных объектов (далее- Объект 3).</w:t>
      </w:r>
    </w:p>
    <w:p w14:paraId="3E494468" w14:textId="77777777" w:rsidR="00172830" w:rsidRDefault="00172830" w:rsidP="00172830">
      <w:pPr>
        <w:rPr>
          <w:sz w:val="22"/>
          <w:szCs w:val="22"/>
        </w:rPr>
      </w:pPr>
      <w:r>
        <w:rPr>
          <w:rFonts w:eastAsia="SimSun;宋体"/>
          <w:sz w:val="22"/>
          <w:szCs w:val="22"/>
        </w:rPr>
        <w:tab/>
        <w:t>Обременения (ограничения): в соответствии с выпиской из ЕГРН от 26.03.2025;</w:t>
      </w:r>
    </w:p>
    <w:p w14:paraId="1BD22BF1" w14:textId="77777777" w:rsidR="00172830" w:rsidRDefault="00172830" w:rsidP="00172830">
      <w:pPr>
        <w:ind w:firstLine="709"/>
        <w:rPr>
          <w:sz w:val="22"/>
          <w:szCs w:val="22"/>
        </w:rPr>
      </w:pPr>
      <w:r>
        <w:rPr>
          <w:sz w:val="22"/>
          <w:szCs w:val="22"/>
        </w:rPr>
        <w:t xml:space="preserve">4. Здание, расположенное по адресу: г.Санкт-Петербург, Капсюльное шоссе, дом 44, корпус 3, литера В, кадастровый номер: 78:11:0612603:1015, площадью 13.9 кв.м., назначение: нежилое, наименование: проходная, этажность: 1, в том числе подземных 0 </w:t>
      </w:r>
      <w:r>
        <w:rPr>
          <w:rFonts w:eastAsia="SimSun;宋体"/>
          <w:sz w:val="22"/>
          <w:szCs w:val="22"/>
        </w:rPr>
        <w:t xml:space="preserve"> (далее- Объект 4).</w:t>
      </w:r>
    </w:p>
    <w:p w14:paraId="68EC6E14" w14:textId="77777777" w:rsidR="00172830" w:rsidRDefault="00172830" w:rsidP="0017283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14:paraId="5147D194" w14:textId="77777777" w:rsidR="00172830" w:rsidRDefault="00172830" w:rsidP="00172830">
      <w:pPr>
        <w:ind w:firstLine="709"/>
        <w:rPr>
          <w:sz w:val="22"/>
          <w:szCs w:val="22"/>
        </w:rPr>
      </w:pPr>
      <w:r>
        <w:rPr>
          <w:sz w:val="22"/>
          <w:szCs w:val="22"/>
        </w:rPr>
        <w:t xml:space="preserve">5. Здание, расположенное по адресу: г.Санкт-Петербург, Капсюльное шоссе, дом 44, корпус 4, литера О, кадастровый номер: 78:11:0612603:1052, площадью 65.6 кв.м., назначение: нежилое, наименование: проходная, этажность: 1, в том числе подземных 0 </w:t>
      </w:r>
      <w:r>
        <w:rPr>
          <w:rFonts w:eastAsia="SimSun;宋体"/>
          <w:sz w:val="22"/>
          <w:szCs w:val="22"/>
        </w:rPr>
        <w:t xml:space="preserve"> (далее- Объект 5).</w:t>
      </w:r>
    </w:p>
    <w:p w14:paraId="4B3FEC36" w14:textId="77777777" w:rsidR="00172830" w:rsidRDefault="00172830" w:rsidP="0017283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14:paraId="6E55BE76" w14:textId="77777777" w:rsidR="00172830" w:rsidRDefault="00172830" w:rsidP="00172830">
      <w:pPr>
        <w:ind w:firstLine="709"/>
        <w:rPr>
          <w:sz w:val="22"/>
          <w:szCs w:val="22"/>
        </w:rPr>
      </w:pPr>
      <w:r>
        <w:rPr>
          <w:sz w:val="22"/>
          <w:szCs w:val="22"/>
        </w:rPr>
        <w:t xml:space="preserve">6. Здание, расположенное по адресу: г.Санкт-Петербург, Капсюльное шоссе, дом 44, корпус 3, литера И, кадастровый номер: 78:11:0612603:1065, площадью 62.4 кв.м.,назначение: нежилое, наименование: Производственная мастерская,  этажность: 1, в том числе подземных 0 </w:t>
      </w:r>
      <w:r>
        <w:rPr>
          <w:rFonts w:eastAsia="SimSun;宋体"/>
          <w:sz w:val="22"/>
          <w:szCs w:val="22"/>
        </w:rPr>
        <w:t xml:space="preserve"> (далее- Объект 6).</w:t>
      </w:r>
    </w:p>
    <w:p w14:paraId="6A78B5D1" w14:textId="77777777" w:rsidR="00172830" w:rsidRDefault="00172830" w:rsidP="0017283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14:paraId="33E403FE" w14:textId="77777777" w:rsidR="00172830" w:rsidRDefault="00172830" w:rsidP="00172830">
      <w:pPr>
        <w:ind w:firstLine="709"/>
        <w:rPr>
          <w:sz w:val="22"/>
          <w:szCs w:val="22"/>
        </w:rPr>
      </w:pPr>
      <w:r>
        <w:rPr>
          <w:sz w:val="22"/>
          <w:szCs w:val="22"/>
        </w:rPr>
        <w:t xml:space="preserve">7. Сооружение, расположенное по адресу: г.Санкт-Петербург, Капсюльное шоссе, дом 44, корпус 4, литера У, кадастровый номер: 78:11:0612603:1041, площадью 41.5 кв.м., назначение: нежилое, наименование: Трансформаторная подстанция № 2,  этажность: 1, в том числе подземных 0 </w:t>
      </w:r>
      <w:r>
        <w:rPr>
          <w:rFonts w:eastAsia="SimSun;宋体"/>
          <w:sz w:val="22"/>
          <w:szCs w:val="22"/>
        </w:rPr>
        <w:t xml:space="preserve"> (далее- Объект 7).</w:t>
      </w:r>
    </w:p>
    <w:p w14:paraId="4D7A04C9" w14:textId="77777777" w:rsidR="00172830" w:rsidRDefault="00172830" w:rsidP="0017283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14:paraId="5D1660DE" w14:textId="77777777" w:rsidR="00172830" w:rsidRDefault="00172830" w:rsidP="00172830">
      <w:pPr>
        <w:ind w:firstLine="709"/>
        <w:rPr>
          <w:sz w:val="22"/>
          <w:szCs w:val="22"/>
        </w:rPr>
      </w:pPr>
      <w:r>
        <w:rPr>
          <w:sz w:val="22"/>
          <w:szCs w:val="22"/>
        </w:rPr>
        <w:t xml:space="preserve">8. Сооружение, расположенное по адресу: г.Санкт-Петербург, Капсюльное шоссе, дом 44, корпус 3, литера М, кадастровый номер: 78:11:0612603:1113, площадь застройки  78.9 кв.м., назначение: нежилое, наименование: Трансформаторная подстанция ТП-1,  этажность: 1, в том числе подземных 0 </w:t>
      </w:r>
      <w:r>
        <w:rPr>
          <w:rFonts w:eastAsia="SimSun;宋体"/>
          <w:sz w:val="22"/>
          <w:szCs w:val="22"/>
        </w:rPr>
        <w:t xml:space="preserve"> (далее- Объект 8).</w:t>
      </w:r>
    </w:p>
    <w:p w14:paraId="3E8F1A49" w14:textId="77777777" w:rsidR="00172830" w:rsidRDefault="00172830" w:rsidP="00172830">
      <w:pPr>
        <w:rPr>
          <w:sz w:val="22"/>
          <w:szCs w:val="22"/>
        </w:rPr>
      </w:pPr>
      <w:r>
        <w:rPr>
          <w:sz w:val="22"/>
          <w:szCs w:val="22"/>
        </w:rPr>
        <w:tab/>
      </w:r>
      <w:r>
        <w:rPr>
          <w:rFonts w:eastAsia="SimSun;宋体"/>
          <w:sz w:val="22"/>
          <w:szCs w:val="22"/>
        </w:rPr>
        <w:t>Обременения (ограничения): в соответствии с выпиской из ЕГРН от 26.03.2025.</w:t>
      </w:r>
    </w:p>
    <w:p w14:paraId="596B13C3" w14:textId="77777777" w:rsidR="00172830" w:rsidRDefault="00172830" w:rsidP="00172830">
      <w:pPr>
        <w:pStyle w:val="ac"/>
        <w:ind w:left="0" w:right="60" w:firstLine="360"/>
        <w:rPr>
          <w:lang w:val="ru-RU"/>
        </w:rPr>
      </w:pPr>
      <w:r w:rsidRPr="00172830">
        <w:rPr>
          <w:rFonts w:hint="eastAsia"/>
          <w:lang w:val="ru-RU"/>
        </w:rPr>
        <w:tab/>
      </w:r>
    </w:p>
    <w:p w14:paraId="12F0431B" w14:textId="6EA20A1E" w:rsidR="00172830" w:rsidRPr="00172830" w:rsidRDefault="00172830" w:rsidP="00172830">
      <w:pPr>
        <w:pStyle w:val="ac"/>
        <w:ind w:left="0" w:right="60" w:firstLine="360"/>
        <w:rPr>
          <w:rFonts w:ascii="Times New Roman" w:hAnsi="Times New Roman"/>
          <w:b/>
          <w:bCs/>
          <w:lang w:val="ru-RU"/>
        </w:rPr>
      </w:pPr>
      <w:r w:rsidRPr="00172830">
        <w:rPr>
          <w:rFonts w:ascii="Times New Roman" w:hAnsi="Times New Roman"/>
          <w:b/>
          <w:bCs/>
          <w:shd w:val="clear" w:color="auto" w:fill="FFFFFF"/>
          <w:lang w:val="ru-RU"/>
        </w:rPr>
        <w:t>Объекты находятся в залоге у АО " Банк ДОМ.РФ", ИНН: 7725038124</w:t>
      </w:r>
    </w:p>
    <w:p w14:paraId="29D4FB9F" w14:textId="77777777" w:rsidR="00172830" w:rsidRDefault="00172830" w:rsidP="003133AE">
      <w:pPr>
        <w:pStyle w:val="a3"/>
        <w:widowControl w:val="0"/>
        <w:ind w:left="0" w:right="-1" w:firstLine="720"/>
        <w:rPr>
          <w:szCs w:val="24"/>
        </w:rPr>
      </w:pPr>
    </w:p>
    <w:p w14:paraId="0C5AE99A" w14:textId="301A1417"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F30101" w:rsidRPr="00F30101">
        <w:rPr>
          <w:b/>
          <w:bCs/>
          <w:szCs w:val="24"/>
        </w:rPr>
        <w:t>0</w:t>
      </w:r>
      <w:r w:rsidR="00F30101">
        <w:rPr>
          <w:b/>
          <w:bCs/>
          <w:szCs w:val="24"/>
        </w:rPr>
        <w:t>8</w:t>
      </w:r>
      <w:r w:rsidRPr="00F30101">
        <w:rPr>
          <w:b/>
          <w:bCs/>
          <w:lang w:eastAsia="en-US"/>
        </w:rPr>
        <w:t xml:space="preserve"> </w:t>
      </w:r>
      <w:r w:rsidR="006D0D3E" w:rsidRPr="00F30101">
        <w:rPr>
          <w:b/>
          <w:bCs/>
          <w:lang w:eastAsia="en-US"/>
        </w:rPr>
        <w:t>и</w:t>
      </w:r>
      <w:r w:rsidR="006D0D3E">
        <w:rPr>
          <w:b/>
          <w:lang w:eastAsia="en-US"/>
        </w:rPr>
        <w:t>ю</w:t>
      </w:r>
      <w:r w:rsidR="00F30101">
        <w:rPr>
          <w:b/>
          <w:lang w:eastAsia="en-US"/>
        </w:rPr>
        <w:t>л</w:t>
      </w:r>
      <w:r w:rsidR="006D0D3E">
        <w:rPr>
          <w:b/>
          <w:lang w:eastAsia="en-US"/>
        </w:rPr>
        <w:t>я</w:t>
      </w:r>
      <w:r>
        <w:rPr>
          <w:b/>
          <w:lang w:eastAsia="en-US"/>
        </w:rPr>
        <w:t xml:space="preserve"> 202</w:t>
      </w:r>
      <w:r w:rsidR="006D0D3E">
        <w:rPr>
          <w:b/>
          <w:lang w:eastAsia="en-US"/>
        </w:rPr>
        <w:t>5</w:t>
      </w:r>
      <w:r>
        <w:rPr>
          <w:b/>
          <w:lang w:eastAsia="en-US"/>
        </w:rPr>
        <w:t xml:space="preserve"> года</w:t>
      </w:r>
      <w:r>
        <w:rPr>
          <w:b/>
          <w:bCs/>
          <w:szCs w:val="24"/>
        </w:rPr>
        <w:t>.</w:t>
      </w:r>
    </w:p>
    <w:p w14:paraId="16C06BC0" w14:textId="4CBF1D40"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F30101">
        <w:rPr>
          <w:b/>
          <w:lang w:eastAsia="en-US"/>
        </w:rPr>
        <w:t>07</w:t>
      </w:r>
      <w:r>
        <w:rPr>
          <w:b/>
          <w:lang w:eastAsia="en-US"/>
        </w:rPr>
        <w:t xml:space="preserve"> </w:t>
      </w:r>
      <w:r w:rsidR="006D0D3E">
        <w:rPr>
          <w:b/>
          <w:lang w:eastAsia="en-US"/>
        </w:rPr>
        <w:t>ию</w:t>
      </w:r>
      <w:r w:rsidR="00F30101">
        <w:rPr>
          <w:b/>
          <w:lang w:eastAsia="en-US"/>
        </w:rPr>
        <w:t>л</w:t>
      </w:r>
      <w:r w:rsidR="006D0D3E">
        <w:rPr>
          <w:b/>
          <w:lang w:eastAsia="en-US"/>
        </w:rPr>
        <w:t>я</w:t>
      </w:r>
      <w:r>
        <w:rPr>
          <w:b/>
          <w:lang w:eastAsia="en-US"/>
        </w:rPr>
        <w:t xml:space="preserve"> 202</w:t>
      </w:r>
      <w:r w:rsidR="006D0D3E">
        <w:rPr>
          <w:b/>
          <w:lang w:eastAsia="en-US"/>
        </w:rPr>
        <w:t>5</w:t>
      </w:r>
      <w:r>
        <w:rPr>
          <w:b/>
          <w:lang w:eastAsia="en-US"/>
        </w:rPr>
        <w:t xml:space="preserve"> </w:t>
      </w:r>
      <w:r>
        <w:rPr>
          <w:b/>
        </w:rPr>
        <w:t>года</w:t>
      </w:r>
      <w:r>
        <w:rPr>
          <w:b/>
          <w:lang w:eastAsia="en-US"/>
        </w:rPr>
        <w:t xml:space="preserve"> до </w:t>
      </w:r>
      <w:r w:rsidR="00EC195D">
        <w:rPr>
          <w:b/>
          <w:lang w:eastAsia="en-US"/>
        </w:rPr>
        <w:t>1</w:t>
      </w:r>
      <w:r w:rsidR="006D0D3E">
        <w:rPr>
          <w:b/>
          <w:lang w:eastAsia="en-US"/>
        </w:rPr>
        <w:t>7</w:t>
      </w:r>
      <w:r w:rsidR="00EC195D">
        <w:rPr>
          <w:b/>
          <w:lang w:eastAsia="en-US"/>
        </w:rPr>
        <w:t>.00</w:t>
      </w:r>
      <w:r>
        <w:rPr>
          <w:b/>
        </w:rPr>
        <w:t xml:space="preserve">. </w:t>
      </w:r>
    </w:p>
    <w:p w14:paraId="6EF25E11" w14:textId="3770A596"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F84F22">
        <w:rPr>
          <w:rFonts w:eastAsia="Calibri"/>
          <w:b/>
          <w:bCs/>
          <w:lang w:eastAsia="en-US"/>
        </w:rPr>
        <w:t>6</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F30101">
        <w:rPr>
          <w:rFonts w:eastAsia="Calibri"/>
          <w:b/>
          <w:bCs/>
          <w:lang w:eastAsia="en-US"/>
        </w:rPr>
        <w:t>07 июля</w:t>
      </w:r>
      <w:r w:rsidR="006D0D3E">
        <w:rPr>
          <w:rFonts w:eastAsia="Calibri"/>
          <w:b/>
          <w:bCs/>
          <w:lang w:eastAsia="en-US"/>
        </w:rPr>
        <w:t xml:space="preserve"> 2025 г</w:t>
      </w:r>
      <w:r>
        <w:rPr>
          <w:b/>
          <w:lang w:eastAsia="en-US"/>
        </w:rPr>
        <w:t>.</w:t>
      </w:r>
      <w:r>
        <w:rPr>
          <w:b/>
        </w:rPr>
        <w:t xml:space="preserve"> </w:t>
      </w:r>
    </w:p>
    <w:p w14:paraId="630FB0A7" w14:textId="3B6035E6"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F30101">
        <w:rPr>
          <w:rFonts w:eastAsia="Calibri"/>
          <w:b/>
          <w:bCs/>
          <w:lang w:eastAsia="en-US"/>
        </w:rPr>
        <w:t>07 июля</w:t>
      </w:r>
      <w:r w:rsidRPr="00EC195D">
        <w:rPr>
          <w:rFonts w:eastAsia="Calibri"/>
          <w:b/>
          <w:bCs/>
          <w:lang w:eastAsia="en-US"/>
        </w:rPr>
        <w:t xml:space="preserve"> 2</w:t>
      </w:r>
      <w:r w:rsidRPr="00EC195D">
        <w:rPr>
          <w:b/>
          <w:bCs/>
          <w:lang w:eastAsia="en-US"/>
        </w:rPr>
        <w:t>02</w:t>
      </w:r>
      <w:r w:rsidR="006D0D3E">
        <w:rPr>
          <w:b/>
          <w:bCs/>
          <w:lang w:eastAsia="en-US"/>
        </w:rPr>
        <w:t>5</w:t>
      </w:r>
      <w:r>
        <w:rPr>
          <w:b/>
          <w:lang w:eastAsia="en-US"/>
        </w:rPr>
        <w:t xml:space="preserve"> </w:t>
      </w:r>
      <w:r w:rsidR="005D0909">
        <w:rPr>
          <w:b/>
        </w:rPr>
        <w:t>года не</w:t>
      </w:r>
      <w:r w:rsidR="00DA5F58">
        <w:rPr>
          <w:b/>
        </w:rPr>
        <w:t xml:space="preserve"> позднее</w:t>
      </w:r>
      <w:r w:rsidR="00EC195D">
        <w:rPr>
          <w:b/>
        </w:rPr>
        <w:t xml:space="preserve"> 1</w:t>
      </w:r>
      <w:r w:rsidR="00DA5F58">
        <w:rPr>
          <w:b/>
        </w:rPr>
        <w:t>9</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96BB" w14:textId="77777777" w:rsidR="00424171" w:rsidRDefault="00424171" w:rsidP="002D0750">
      <w:r>
        <w:separator/>
      </w:r>
    </w:p>
  </w:endnote>
  <w:endnote w:type="continuationSeparator" w:id="0">
    <w:p w14:paraId="2820F3AA" w14:textId="77777777" w:rsidR="00424171" w:rsidRDefault="00424171"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DCDA" w14:textId="77777777" w:rsidR="00424171" w:rsidRDefault="00424171" w:rsidP="002D0750">
      <w:r>
        <w:separator/>
      </w:r>
    </w:p>
  </w:footnote>
  <w:footnote w:type="continuationSeparator" w:id="0">
    <w:p w14:paraId="5F766373" w14:textId="77777777" w:rsidR="00424171" w:rsidRDefault="00424171"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20DBF"/>
    <w:rsid w:val="00027EFB"/>
    <w:rsid w:val="00064045"/>
    <w:rsid w:val="000F231D"/>
    <w:rsid w:val="000F3C74"/>
    <w:rsid w:val="001162BA"/>
    <w:rsid w:val="00172830"/>
    <w:rsid w:val="0018462B"/>
    <w:rsid w:val="00203EE2"/>
    <w:rsid w:val="00205A19"/>
    <w:rsid w:val="00214DDD"/>
    <w:rsid w:val="002A776D"/>
    <w:rsid w:val="002C6FAE"/>
    <w:rsid w:val="002D0750"/>
    <w:rsid w:val="003133AE"/>
    <w:rsid w:val="0034675B"/>
    <w:rsid w:val="003700D9"/>
    <w:rsid w:val="00370816"/>
    <w:rsid w:val="00382124"/>
    <w:rsid w:val="003903B4"/>
    <w:rsid w:val="003A168F"/>
    <w:rsid w:val="003B4FAD"/>
    <w:rsid w:val="00424171"/>
    <w:rsid w:val="004502B5"/>
    <w:rsid w:val="004574CB"/>
    <w:rsid w:val="004763A5"/>
    <w:rsid w:val="004B66F5"/>
    <w:rsid w:val="004C5C94"/>
    <w:rsid w:val="00535007"/>
    <w:rsid w:val="00570B4D"/>
    <w:rsid w:val="00572380"/>
    <w:rsid w:val="005A7674"/>
    <w:rsid w:val="005B4242"/>
    <w:rsid w:val="005D0909"/>
    <w:rsid w:val="00602F7B"/>
    <w:rsid w:val="006A1CDD"/>
    <w:rsid w:val="006B2EFB"/>
    <w:rsid w:val="006B3FAD"/>
    <w:rsid w:val="006D0D3E"/>
    <w:rsid w:val="00706571"/>
    <w:rsid w:val="007117B4"/>
    <w:rsid w:val="00722B8E"/>
    <w:rsid w:val="0074403E"/>
    <w:rsid w:val="007759D4"/>
    <w:rsid w:val="00795061"/>
    <w:rsid w:val="007A4B51"/>
    <w:rsid w:val="007A77FA"/>
    <w:rsid w:val="007D0F1B"/>
    <w:rsid w:val="0081080C"/>
    <w:rsid w:val="008247C0"/>
    <w:rsid w:val="00862E6B"/>
    <w:rsid w:val="008728D4"/>
    <w:rsid w:val="008802C3"/>
    <w:rsid w:val="00882483"/>
    <w:rsid w:val="00887ADD"/>
    <w:rsid w:val="008C7803"/>
    <w:rsid w:val="008D35D4"/>
    <w:rsid w:val="008F146F"/>
    <w:rsid w:val="00917A3D"/>
    <w:rsid w:val="00940EC5"/>
    <w:rsid w:val="00976F99"/>
    <w:rsid w:val="009D6F9F"/>
    <w:rsid w:val="009E1A61"/>
    <w:rsid w:val="009F3538"/>
    <w:rsid w:val="009F56D1"/>
    <w:rsid w:val="00A21853"/>
    <w:rsid w:val="00A37F9A"/>
    <w:rsid w:val="00A46842"/>
    <w:rsid w:val="00A616AC"/>
    <w:rsid w:val="00A66704"/>
    <w:rsid w:val="00A67288"/>
    <w:rsid w:val="00A778A5"/>
    <w:rsid w:val="00AA6F4C"/>
    <w:rsid w:val="00AB00EB"/>
    <w:rsid w:val="00AD0582"/>
    <w:rsid w:val="00AF7137"/>
    <w:rsid w:val="00B140D2"/>
    <w:rsid w:val="00B2292B"/>
    <w:rsid w:val="00BB455E"/>
    <w:rsid w:val="00C47B4F"/>
    <w:rsid w:val="00C55A59"/>
    <w:rsid w:val="00CA1A8F"/>
    <w:rsid w:val="00CE0C94"/>
    <w:rsid w:val="00CE7803"/>
    <w:rsid w:val="00D109D2"/>
    <w:rsid w:val="00D372A7"/>
    <w:rsid w:val="00D42F46"/>
    <w:rsid w:val="00D81096"/>
    <w:rsid w:val="00D96032"/>
    <w:rsid w:val="00DA5F58"/>
    <w:rsid w:val="00DD53F7"/>
    <w:rsid w:val="00DE27CE"/>
    <w:rsid w:val="00DF3F2D"/>
    <w:rsid w:val="00DF4E03"/>
    <w:rsid w:val="00E25265"/>
    <w:rsid w:val="00E37D5C"/>
    <w:rsid w:val="00E44D38"/>
    <w:rsid w:val="00E50A6D"/>
    <w:rsid w:val="00E53043"/>
    <w:rsid w:val="00E564AD"/>
    <w:rsid w:val="00E62A25"/>
    <w:rsid w:val="00E90926"/>
    <w:rsid w:val="00E9264B"/>
    <w:rsid w:val="00EC195D"/>
    <w:rsid w:val="00EC64E1"/>
    <w:rsid w:val="00EE5C85"/>
    <w:rsid w:val="00EF20AC"/>
    <w:rsid w:val="00EF48A6"/>
    <w:rsid w:val="00F30101"/>
    <w:rsid w:val="00F34A9B"/>
    <w:rsid w:val="00F353D3"/>
    <w:rsid w:val="00F41B74"/>
    <w:rsid w:val="00F424C4"/>
    <w:rsid w:val="00F537D3"/>
    <w:rsid w:val="00F84F22"/>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497348;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561</Words>
  <Characters>3199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10</cp:revision>
  <cp:lastPrinted>2018-07-24T08:51:00Z</cp:lastPrinted>
  <dcterms:created xsi:type="dcterms:W3CDTF">2025-05-29T09:44:00Z</dcterms:created>
  <dcterms:modified xsi:type="dcterms:W3CDTF">2025-06-02T14:41:00Z</dcterms:modified>
</cp:coreProperties>
</file>