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356A554F"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6D0D3E">
        <w:t>03</w:t>
      </w:r>
      <w:r w:rsidR="00AB00EB" w:rsidRPr="00AB00EB">
        <w:t xml:space="preserve"> </w:t>
      </w:r>
      <w:r w:rsidR="00917A3D">
        <w:t>ию</w:t>
      </w:r>
      <w:r w:rsidR="006D0D3E">
        <w:t>ня</w:t>
      </w:r>
      <w:r w:rsidR="00D109D2">
        <w:t xml:space="preserve"> 20</w:t>
      </w:r>
      <w:r w:rsidR="00A46842">
        <w:t>2</w:t>
      </w:r>
      <w:r w:rsidR="006D0D3E">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C03E35" w:rsidRPr="00C03E35">
          <w:rPr>
            <w:rStyle w:val="a4"/>
          </w:rPr>
          <w:t>РАД-410142</w:t>
        </w:r>
      </w:hyperlink>
      <w:r w:rsidR="00F424C4">
        <w:t>)</w:t>
      </w:r>
      <w:r w:rsidR="007759D4" w:rsidRPr="000F3C74">
        <w:t>:</w:t>
      </w:r>
    </w:p>
    <w:p w14:paraId="753EF2C0" w14:textId="77777777" w:rsidR="003133AE" w:rsidRPr="00722B8E" w:rsidRDefault="003133AE" w:rsidP="00722B8E">
      <w:pPr>
        <w:jc w:val="both"/>
      </w:pPr>
    </w:p>
    <w:p w14:paraId="594DA70D" w14:textId="77777777" w:rsidR="00C03E35" w:rsidRDefault="00C03E35" w:rsidP="00C03E35">
      <w:pPr>
        <w:ind w:right="60"/>
        <w:jc w:val="center"/>
        <w:rPr>
          <w:sz w:val="22"/>
        </w:rPr>
      </w:pPr>
      <w:r>
        <w:rPr>
          <w:b/>
          <w:bCs/>
          <w:sz w:val="22"/>
        </w:rPr>
        <w:t>Сведения об объектах продажи единым лотом (далее – Лот):</w:t>
      </w:r>
    </w:p>
    <w:p w14:paraId="130E7518" w14:textId="77777777" w:rsidR="00C03E35" w:rsidRDefault="00C03E35" w:rsidP="00C03E35">
      <w:pPr>
        <w:spacing w:after="24" w:line="259" w:lineRule="auto"/>
        <w:ind w:left="538" w:right="60" w:firstLine="709"/>
        <w:jc w:val="center"/>
        <w:rPr>
          <w:b/>
          <w:bCs/>
          <w:sz w:val="22"/>
        </w:rPr>
      </w:pPr>
    </w:p>
    <w:p w14:paraId="2CAEC541" w14:textId="77777777" w:rsidR="00C03E35" w:rsidRDefault="00C03E35" w:rsidP="00C03E35">
      <w:pPr>
        <w:ind w:firstLine="708"/>
        <w:rPr>
          <w:b/>
          <w:bCs/>
          <w:sz w:val="22"/>
        </w:rPr>
      </w:pPr>
      <w:r>
        <w:rPr>
          <w:b/>
          <w:bCs/>
          <w:sz w:val="22"/>
          <w:lang w:eastAsia="en-US"/>
        </w:rPr>
        <w:t xml:space="preserve"> (А) Акции Акционерного общества </w:t>
      </w:r>
      <w:r>
        <w:rPr>
          <w:b/>
          <w:bCs/>
          <w:sz w:val="22"/>
        </w:rPr>
        <w:t>«ПЕТРОСПИРТ»</w:t>
      </w:r>
      <w:r>
        <w:rPr>
          <w:sz w:val="22"/>
        </w:rPr>
        <w:t xml:space="preserve"> </w:t>
      </w:r>
      <w:r>
        <w:rPr>
          <w:b/>
          <w:bCs/>
          <w:sz w:val="22"/>
        </w:rPr>
        <w:t>в количестве» 264 092 штук (далее- Акции).</w:t>
      </w:r>
    </w:p>
    <w:p w14:paraId="47D2168B" w14:textId="77777777" w:rsidR="00C03E35" w:rsidRDefault="00C03E35" w:rsidP="00C03E35">
      <w:pPr>
        <w:ind w:firstLine="708"/>
        <w:rPr>
          <w:sz w:val="22"/>
        </w:rPr>
      </w:pPr>
      <w:r>
        <w:rPr>
          <w:sz w:val="22"/>
          <w:lang w:eastAsia="en-US"/>
        </w:rPr>
        <w:t xml:space="preserve">Акционерное общество </w:t>
      </w:r>
      <w:r>
        <w:rPr>
          <w:sz w:val="22"/>
        </w:rPr>
        <w:t>«ПЕТРОСПИРТ» (</w:t>
      </w:r>
      <w:r>
        <w:rPr>
          <w:sz w:val="22"/>
          <w:lang w:eastAsia="en-US"/>
        </w:rPr>
        <w:t xml:space="preserve">АО </w:t>
      </w:r>
      <w:r>
        <w:rPr>
          <w:sz w:val="22"/>
        </w:rPr>
        <w:t>«ПЕТРОСПИРТ») (далее- Общество) зарегистрировано 21.07.1993г. Дата присвоения ОГРН: 05.12.2002, ОГРН 1027802745300, ИНН 7805002518, КПП 780101001. Общество является непубличным акционерным обществом.</w:t>
      </w:r>
    </w:p>
    <w:p w14:paraId="61B7BAB8" w14:textId="77777777" w:rsidR="00C03E35" w:rsidRDefault="00C03E35" w:rsidP="00C03E35">
      <w:pPr>
        <w:ind w:left="349"/>
        <w:rPr>
          <w:sz w:val="22"/>
        </w:rPr>
      </w:pPr>
      <w:r>
        <w:rPr>
          <w:sz w:val="22"/>
        </w:rPr>
        <w:t xml:space="preserve">Категория, тип, </w:t>
      </w:r>
      <w:r>
        <w:rPr>
          <w:sz w:val="22"/>
          <w:shd w:val="clear" w:color="auto" w:fill="FFFFFF"/>
        </w:rPr>
        <w:t xml:space="preserve">форма выпуска </w:t>
      </w:r>
      <w:r>
        <w:rPr>
          <w:sz w:val="22"/>
        </w:rPr>
        <w:t xml:space="preserve">Акций: </w:t>
      </w:r>
    </w:p>
    <w:p w14:paraId="60831815" w14:textId="77777777" w:rsidR="00C03E35" w:rsidRDefault="00C03E35" w:rsidP="00C03E35">
      <w:pPr>
        <w:ind w:firstLine="349"/>
        <w:rPr>
          <w:sz w:val="22"/>
        </w:rPr>
      </w:pPr>
      <w:r>
        <w:rPr>
          <w:sz w:val="22"/>
        </w:rPr>
        <w:t xml:space="preserve">- 236 231 </w:t>
      </w:r>
      <w:r>
        <w:rPr>
          <w:sz w:val="22"/>
          <w:shd w:val="clear" w:color="auto" w:fill="FFFFFF"/>
        </w:rPr>
        <w:t xml:space="preserve">обыкновенная </w:t>
      </w:r>
      <w:r>
        <w:rPr>
          <w:sz w:val="22"/>
        </w:rPr>
        <w:t>акция номинальной стоимостью 40 рублей каждая, государственный регистрационный номер выпуска 1-03-10915-</w:t>
      </w:r>
      <w:r>
        <w:rPr>
          <w:sz w:val="22"/>
          <w:lang w:val="en-US"/>
        </w:rPr>
        <w:t>J</w:t>
      </w:r>
      <w:r>
        <w:rPr>
          <w:sz w:val="22"/>
        </w:rPr>
        <w:t>.</w:t>
      </w:r>
    </w:p>
    <w:p w14:paraId="203FC568" w14:textId="77777777" w:rsidR="00C03E35" w:rsidRDefault="00C03E35" w:rsidP="00C03E35">
      <w:pPr>
        <w:ind w:firstLine="349"/>
        <w:rPr>
          <w:sz w:val="22"/>
        </w:rPr>
      </w:pPr>
      <w:r>
        <w:rPr>
          <w:sz w:val="22"/>
        </w:rPr>
        <w:t xml:space="preserve"> </w:t>
      </w:r>
      <w:r>
        <w:rPr>
          <w:b/>
          <w:bCs/>
          <w:sz w:val="22"/>
        </w:rPr>
        <w:t xml:space="preserve">Обременение: залог у </w:t>
      </w:r>
      <w:r>
        <w:rPr>
          <w:rFonts w:hint="eastAsia"/>
          <w:b/>
          <w:bCs/>
          <w:sz w:val="22"/>
        </w:rPr>
        <w:t>ПАО «СБЕРБАНК РОССИИ»</w:t>
      </w:r>
      <w:r>
        <w:rPr>
          <w:sz w:val="22"/>
          <w:shd w:val="clear" w:color="auto" w:fill="FFFFFF"/>
          <w:lang w:eastAsia="en-US"/>
        </w:rPr>
        <w:t>;</w:t>
      </w:r>
    </w:p>
    <w:p w14:paraId="4984F036" w14:textId="77777777" w:rsidR="00C03E35" w:rsidRDefault="00C03E35" w:rsidP="00C03E35">
      <w:pPr>
        <w:ind w:firstLine="349"/>
        <w:rPr>
          <w:sz w:val="22"/>
        </w:rPr>
      </w:pPr>
      <w:r>
        <w:rPr>
          <w:sz w:val="22"/>
        </w:rPr>
        <w:t xml:space="preserve">- 18 437 </w:t>
      </w:r>
      <w:r>
        <w:rPr>
          <w:sz w:val="22"/>
          <w:shd w:val="clear" w:color="auto" w:fill="FFFFFF"/>
        </w:rPr>
        <w:t>обыкновенных акций</w:t>
      </w:r>
      <w:r>
        <w:rPr>
          <w:sz w:val="22"/>
        </w:rPr>
        <w:t xml:space="preserve"> номинальной стоимостью 40 рублей каждая, государственный регистрационный номер выпуска 1-03-10915-</w:t>
      </w:r>
      <w:r>
        <w:rPr>
          <w:sz w:val="22"/>
          <w:lang w:val="en-US"/>
        </w:rPr>
        <w:t>J</w:t>
      </w:r>
      <w:r>
        <w:rPr>
          <w:sz w:val="22"/>
        </w:rPr>
        <w:t>;</w:t>
      </w:r>
    </w:p>
    <w:p w14:paraId="0C0021C2" w14:textId="77777777" w:rsidR="00C03E35" w:rsidRDefault="00C03E35" w:rsidP="00C03E35">
      <w:pPr>
        <w:ind w:firstLine="349"/>
        <w:rPr>
          <w:sz w:val="22"/>
        </w:rPr>
      </w:pPr>
      <w:r>
        <w:rPr>
          <w:sz w:val="22"/>
        </w:rPr>
        <w:t>- 9 424</w:t>
      </w:r>
      <w:r>
        <w:rPr>
          <w:sz w:val="22"/>
          <w:lang w:eastAsia="en-US"/>
        </w:rPr>
        <w:t xml:space="preserve"> </w:t>
      </w:r>
      <w:r>
        <w:rPr>
          <w:sz w:val="22"/>
          <w:shd w:val="clear" w:color="auto" w:fill="FFFFFF"/>
          <w:lang w:eastAsia="en-US"/>
        </w:rPr>
        <w:t>привилегированных акции</w:t>
      </w:r>
      <w:r>
        <w:rPr>
          <w:sz w:val="22"/>
        </w:rPr>
        <w:t xml:space="preserve"> номинальной стоимостью 1 рубль каждая, государственный регистрационный номер выпуска 2-01-10915-</w:t>
      </w:r>
      <w:r>
        <w:rPr>
          <w:sz w:val="22"/>
          <w:lang w:val="en-US"/>
        </w:rPr>
        <w:t>J</w:t>
      </w:r>
      <w:r>
        <w:rPr>
          <w:sz w:val="22"/>
        </w:rPr>
        <w:t>.</w:t>
      </w:r>
    </w:p>
    <w:p w14:paraId="7C1BD6A8" w14:textId="77777777" w:rsidR="00C03E35" w:rsidRDefault="00C03E35" w:rsidP="00C03E35">
      <w:pPr>
        <w:ind w:right="-57" w:firstLine="708"/>
        <w:rPr>
          <w:sz w:val="22"/>
        </w:rPr>
      </w:pPr>
      <w:r>
        <w:rPr>
          <w:spacing w:val="-1"/>
          <w:sz w:val="22"/>
        </w:rPr>
        <w:t>Сведения о лице, осуществляющем ведение реестра владельцев именных ценных</w:t>
      </w:r>
      <w:r>
        <w:rPr>
          <w:sz w:val="22"/>
        </w:rPr>
        <w:t xml:space="preserve"> бумаг Общества: "НЕЗАВИСИМАЯ РЕГИСТРАТОРСКАЯ КОМПАНИЯ Р.О.С.Т.", ОГРН 1027739216757, ИНН 7726030449, место нахождения: 107076, г. Москва, УЛ. СТРОМЫНКА, Д. 18, К. 5Б, ПОМЕЩ. IX. </w:t>
      </w:r>
    </w:p>
    <w:p w14:paraId="5306DA4D" w14:textId="77777777" w:rsidR="00C03E35" w:rsidRDefault="00C03E35" w:rsidP="00C03E35">
      <w:pPr>
        <w:ind w:right="-57" w:firstLine="708"/>
        <w:rPr>
          <w:sz w:val="22"/>
        </w:rPr>
      </w:pPr>
      <w:r>
        <w:rPr>
          <w:sz w:val="22"/>
        </w:rPr>
        <w:t>Размер уставного капитала Общества- 10 327 592 (Десять миллионов триста двадцать семь тысяч пятьсот девяносто два) рубля</w:t>
      </w:r>
    </w:p>
    <w:p w14:paraId="48F18BC5" w14:textId="77777777" w:rsidR="00C03E35" w:rsidRDefault="00C03E35" w:rsidP="00C03E35">
      <w:pPr>
        <w:ind w:right="-57" w:firstLine="708"/>
        <w:rPr>
          <w:sz w:val="22"/>
        </w:rPr>
      </w:pPr>
      <w:r>
        <w:rPr>
          <w:sz w:val="22"/>
        </w:rPr>
        <w:t>Обществу на праве собственности принадлежат следующие объекты недвижимости:</w:t>
      </w:r>
    </w:p>
    <w:p w14:paraId="758BEF90" w14:textId="77777777" w:rsidR="00C03E35" w:rsidRDefault="00C03E35" w:rsidP="00C03E35">
      <w:pPr>
        <w:ind w:right="-57" w:firstLine="708"/>
        <w:rPr>
          <w:sz w:val="22"/>
        </w:rPr>
      </w:pPr>
      <w:r>
        <w:rPr>
          <w:sz w:val="22"/>
          <w:lang w:eastAsia="hi-IN"/>
        </w:rPr>
        <w:t xml:space="preserve">- Земельный участок по адресу: Российская Федерация, город Санкт-Петербург, внутригородское муниципальное образование города федерального значения Санкт-Петербурга муниципальный округ Нарвский округ, улица Калинина, кадастровый номер </w:t>
      </w:r>
      <w:r>
        <w:rPr>
          <w:sz w:val="22"/>
        </w:rPr>
        <w:t>78:15:0008011:1355</w:t>
      </w:r>
      <w:r>
        <w:rPr>
          <w:sz w:val="22"/>
          <w:lang w:eastAsia="hi-IN"/>
        </w:rPr>
        <w:t>, площадью  99572 +/- 110 кв.м., категория земель: Земли населенных пунктов, виды разрешенного использования: Дошкольное, начальное и среднее общее образование; для размещения промышленных объектов; хранение автотранспорта; бытовое обслуживание; Деловое управление. Обременения (ограничения): в соответствии с выпиской из ЕГРН от 25.03.2025;</w:t>
      </w:r>
    </w:p>
    <w:p w14:paraId="14724FD7" w14:textId="77777777" w:rsidR="00C03E35" w:rsidRDefault="00C03E35" w:rsidP="00C03E35">
      <w:pPr>
        <w:ind w:right="-57" w:firstLine="708"/>
        <w:rPr>
          <w:sz w:val="22"/>
        </w:rPr>
      </w:pPr>
      <w:r>
        <w:rPr>
          <w:sz w:val="22"/>
        </w:rPr>
        <w:t xml:space="preserve">- Право аренды </w:t>
      </w:r>
      <w:r>
        <w:rPr>
          <w:sz w:val="22"/>
          <w:lang w:eastAsia="hi-IN"/>
        </w:rPr>
        <w:t>Земельного участка по адресу: г. Санкт-Петербург, улица Калинина, дом 13, участок № 7, кадастровый номер 78:15:0008011:1001, площадью  7016 +/- 29 кв.м., категория земель: Земли населенных пунктов, виды разрешенного использования: для размещения складских объектов. Срок действия договора аренды с 14.07.2006 по 29.11.2008. Обременения (ограничения): в соответствии с выпиской из ЕГРН от 26.03.2025;</w:t>
      </w:r>
    </w:p>
    <w:p w14:paraId="006DAD92" w14:textId="77777777" w:rsidR="00C03E35" w:rsidRDefault="00C03E35" w:rsidP="00C03E35">
      <w:pPr>
        <w:ind w:right="-57" w:firstLine="708"/>
        <w:rPr>
          <w:sz w:val="22"/>
          <w:lang w:eastAsia="hi-IN"/>
        </w:rPr>
      </w:pPr>
      <w:r>
        <w:rPr>
          <w:sz w:val="22"/>
        </w:rPr>
        <w:t xml:space="preserve">- Право аренды </w:t>
      </w:r>
      <w:r>
        <w:rPr>
          <w:sz w:val="22"/>
          <w:lang w:eastAsia="hi-IN"/>
        </w:rPr>
        <w:t>Земельного участка по адресу: г. Санкт-Петербург, улица Калинина, участок 105 (у дома 13, литера И), кадастровый номер 78:15:0008011:1002, площадью  691 +/- 9 кв.м., категория земель: Земли населенных пунктов, виды разрешенного использования: для размещения промышленных объектов. Срок действия договора аренды с 14.11.2002 по 27.03.2051. Обременения (ограничения): в соответствии с выпиской из ЕГРН от 26.03.2025;</w:t>
      </w:r>
    </w:p>
    <w:p w14:paraId="0AA871F0" w14:textId="77777777" w:rsidR="00C03E35" w:rsidRDefault="00C03E35" w:rsidP="00C03E35">
      <w:pPr>
        <w:ind w:right="-57" w:firstLine="708"/>
        <w:rPr>
          <w:sz w:val="22"/>
        </w:rPr>
      </w:pPr>
      <w:r>
        <w:rPr>
          <w:sz w:val="22"/>
          <w:lang w:eastAsia="hi-IN"/>
        </w:rPr>
        <w:t xml:space="preserve">- </w:t>
      </w:r>
      <w:r>
        <w:rPr>
          <w:sz w:val="22"/>
        </w:rPr>
        <w:t xml:space="preserve">Право аренды </w:t>
      </w:r>
      <w:r>
        <w:rPr>
          <w:sz w:val="22"/>
          <w:lang w:eastAsia="hi-IN"/>
        </w:rPr>
        <w:t>Земельного участка по адресу: г. Санкт-Петербург, улица Калинина, дом 13, литера П, кадастровый номер 78:15:0008011:3, площадью 9337 +/- 36 кв.м., категория земель: Земли населенных пунктов, виды разрешенного использования: для размещения промышленных объектов. Срок действия договора аренды с 14.11.2002 по 27.03.2051.Обременения (ограничения): в соответствии с выпиской из ЕГРН от 26.03.2025;</w:t>
      </w:r>
    </w:p>
    <w:p w14:paraId="7B27CAFE" w14:textId="77777777" w:rsidR="00C03E35" w:rsidRDefault="00C03E35" w:rsidP="00C03E35">
      <w:pPr>
        <w:ind w:right="-57" w:firstLine="708"/>
        <w:rPr>
          <w:sz w:val="22"/>
        </w:rPr>
      </w:pPr>
      <w:r>
        <w:rPr>
          <w:sz w:val="22"/>
        </w:rPr>
        <w:t xml:space="preserve">- Право аренды </w:t>
      </w:r>
      <w:r>
        <w:rPr>
          <w:sz w:val="22"/>
          <w:lang w:eastAsia="hi-IN"/>
        </w:rPr>
        <w:t>Земельного участка по адресу: г. Санкт-Петербург, улица Калинина, участок 106 (у дома 13, литера К), кадастровый номер 78:15:0801101:1029, площадью 3343 +/- 20 кв.м., категория земель: Земли населенных пунктов, виды разрешенного использования: для размещения промышленных объектов. Срок действия договора аренды с 14.11.2002 по 27.03.2051. Обременения (ограничения): в соответствии с выпиской из ЕГРН от 26.03.2025;</w:t>
      </w:r>
    </w:p>
    <w:p w14:paraId="40A37091" w14:textId="77777777" w:rsidR="00C03E35" w:rsidRDefault="00C03E35" w:rsidP="00C03E35">
      <w:pPr>
        <w:ind w:right="-57" w:firstLine="708"/>
        <w:rPr>
          <w:sz w:val="22"/>
          <w:lang w:eastAsia="hi-IN"/>
        </w:rPr>
      </w:pPr>
      <w:r>
        <w:rPr>
          <w:rFonts w:hint="eastAsia"/>
          <w:sz w:val="22"/>
          <w:lang w:eastAsia="hi-IN"/>
        </w:rPr>
        <w:t>- Право аренды Земельного участка</w:t>
      </w:r>
      <w:r>
        <w:rPr>
          <w:sz w:val="22"/>
          <w:lang w:eastAsia="hi-IN"/>
        </w:rPr>
        <w:t xml:space="preserve"> (множественность лиц со стороны арендатора) </w:t>
      </w:r>
      <w:r>
        <w:rPr>
          <w:rFonts w:hint="eastAsia"/>
          <w:sz w:val="22"/>
          <w:lang w:eastAsia="hi-IN"/>
        </w:rPr>
        <w:t>по адресу:</w:t>
      </w:r>
      <w:r>
        <w:rPr>
          <w:sz w:val="22"/>
          <w:lang w:eastAsia="hi-IN"/>
        </w:rPr>
        <w:t xml:space="preserve"> </w:t>
      </w:r>
      <w:r>
        <w:rPr>
          <w:rFonts w:hint="eastAsia"/>
          <w:sz w:val="22"/>
          <w:lang w:eastAsia="hi-IN"/>
        </w:rPr>
        <w:t>г.</w:t>
      </w:r>
      <w:r>
        <w:rPr>
          <w:sz w:val="22"/>
          <w:lang w:eastAsia="hi-IN"/>
        </w:rPr>
        <w:t xml:space="preserve"> </w:t>
      </w:r>
      <w:r>
        <w:rPr>
          <w:rFonts w:hint="eastAsia"/>
          <w:sz w:val="22"/>
          <w:lang w:eastAsia="hi-IN"/>
        </w:rPr>
        <w:t>Санкт-Петербург, улица Калинина, дом 13, литера А, кадастровый номер 78:15:0801101:30, площадью 9</w:t>
      </w:r>
      <w:r>
        <w:rPr>
          <w:sz w:val="22"/>
          <w:lang w:eastAsia="hi-IN"/>
        </w:rPr>
        <w:t> </w:t>
      </w:r>
      <w:r>
        <w:rPr>
          <w:rFonts w:hint="eastAsia"/>
          <w:sz w:val="22"/>
          <w:lang w:eastAsia="hi-IN"/>
        </w:rPr>
        <w:t>566</w:t>
      </w:r>
      <w:r>
        <w:rPr>
          <w:sz w:val="22"/>
          <w:lang w:eastAsia="hi-IN"/>
        </w:rPr>
        <w:t xml:space="preserve"> </w:t>
      </w:r>
      <w:r>
        <w:rPr>
          <w:rFonts w:hint="eastAsia"/>
          <w:sz w:val="22"/>
          <w:lang w:eastAsia="hi-IN"/>
        </w:rPr>
        <w:t xml:space="preserve">кв.м., категория земель: Земли населенных пунктов, виды </w:t>
      </w:r>
      <w:r>
        <w:rPr>
          <w:rFonts w:hint="eastAsia"/>
          <w:sz w:val="22"/>
          <w:lang w:eastAsia="hi-IN"/>
        </w:rPr>
        <w:lastRenderedPageBreak/>
        <w:t xml:space="preserve">разрешенного использования: </w:t>
      </w:r>
      <w:r>
        <w:rPr>
          <w:rFonts w:hint="cs"/>
          <w:sz w:val="22"/>
          <w:cs/>
          <w:lang w:eastAsia="hi-IN"/>
        </w:rPr>
        <w:t>д</w:t>
      </w:r>
      <w:r>
        <w:rPr>
          <w:rFonts w:hint="eastAsia"/>
          <w:sz w:val="22"/>
          <w:lang w:eastAsia="hi-IN"/>
        </w:rPr>
        <w:t xml:space="preserve">ля размещения административно-управленческих и общественных объектов. Срок действия договора аренды с </w:t>
      </w:r>
      <w:r>
        <w:rPr>
          <w:sz w:val="22"/>
          <w:lang w:eastAsia="hi-IN"/>
        </w:rPr>
        <w:t>18</w:t>
      </w:r>
      <w:r>
        <w:rPr>
          <w:rFonts w:hint="eastAsia"/>
          <w:sz w:val="22"/>
          <w:lang w:eastAsia="hi-IN"/>
        </w:rPr>
        <w:t>.</w:t>
      </w:r>
      <w:r>
        <w:rPr>
          <w:sz w:val="22"/>
          <w:lang w:eastAsia="hi-IN"/>
        </w:rPr>
        <w:t>01</w:t>
      </w:r>
      <w:r>
        <w:rPr>
          <w:rFonts w:hint="eastAsia"/>
          <w:sz w:val="22"/>
          <w:lang w:eastAsia="hi-IN"/>
        </w:rPr>
        <w:t>.</w:t>
      </w:r>
      <w:r>
        <w:rPr>
          <w:sz w:val="22"/>
          <w:lang w:eastAsia="hi-IN"/>
        </w:rPr>
        <w:t>2007</w:t>
      </w:r>
      <w:r>
        <w:rPr>
          <w:rFonts w:hint="eastAsia"/>
          <w:sz w:val="22"/>
          <w:lang w:eastAsia="hi-IN"/>
        </w:rPr>
        <w:t xml:space="preserve"> по </w:t>
      </w:r>
      <w:r>
        <w:rPr>
          <w:sz w:val="22"/>
          <w:lang w:eastAsia="hi-IN"/>
        </w:rPr>
        <w:t>25</w:t>
      </w:r>
      <w:r>
        <w:rPr>
          <w:rFonts w:hint="eastAsia"/>
          <w:sz w:val="22"/>
          <w:lang w:eastAsia="hi-IN"/>
        </w:rPr>
        <w:t>.0</w:t>
      </w:r>
      <w:r>
        <w:rPr>
          <w:sz w:val="22"/>
          <w:lang w:eastAsia="hi-IN"/>
        </w:rPr>
        <w:t>5</w:t>
      </w:r>
      <w:r>
        <w:rPr>
          <w:rFonts w:hint="eastAsia"/>
          <w:sz w:val="22"/>
          <w:lang w:eastAsia="hi-IN"/>
        </w:rPr>
        <w:t>.205</w:t>
      </w:r>
      <w:r>
        <w:rPr>
          <w:sz w:val="22"/>
          <w:lang w:eastAsia="hi-IN"/>
        </w:rPr>
        <w:t>3</w:t>
      </w:r>
      <w:r>
        <w:rPr>
          <w:rFonts w:hint="eastAsia"/>
          <w:sz w:val="22"/>
          <w:lang w:eastAsia="hi-IN"/>
        </w:rPr>
        <w:t>. Обременения (ограничения): в соответствии с выпиской из ЕГРН от 26.03.2025;</w:t>
      </w:r>
    </w:p>
    <w:p w14:paraId="59223754" w14:textId="77777777" w:rsidR="00C03E35" w:rsidRDefault="00C03E35" w:rsidP="00C03E35">
      <w:pPr>
        <w:ind w:right="-57" w:firstLine="708"/>
        <w:rPr>
          <w:sz w:val="22"/>
        </w:rPr>
      </w:pPr>
      <w:r>
        <w:rPr>
          <w:rFonts w:hint="eastAsia"/>
          <w:sz w:val="22"/>
          <w:lang w:eastAsia="hi-IN"/>
        </w:rPr>
        <w:t xml:space="preserve">- </w:t>
      </w:r>
      <w:r>
        <w:rPr>
          <w:sz w:val="22"/>
        </w:rPr>
        <w:t xml:space="preserve">Здание по адресу: г. Санкт-Петербург, улица Калинина, дом 13, литера Э, кадастровый номер: 78:15:0008011:1009, площадью 193 кв.м., назначение: нежилое, наименование: насосная станция очистных сооружений с бытовыми помещениями,  этажность: 2, в том числе подземных 1. </w:t>
      </w:r>
      <w:r>
        <w:rPr>
          <w:sz w:val="22"/>
          <w:lang w:eastAsia="hi-IN"/>
        </w:rPr>
        <w:t>Обременения (ограничения): в соответствии с выпиской из ЕГРН от 26.03.2025;</w:t>
      </w:r>
    </w:p>
    <w:p w14:paraId="10B16464" w14:textId="77777777" w:rsidR="00C03E35" w:rsidRDefault="00C03E35" w:rsidP="00C03E35">
      <w:pPr>
        <w:ind w:right="-57" w:firstLine="708"/>
        <w:rPr>
          <w:sz w:val="22"/>
          <w:lang w:eastAsia="hi-IN"/>
        </w:rPr>
      </w:pPr>
      <w:r>
        <w:rPr>
          <w:sz w:val="22"/>
        </w:rPr>
        <w:t>- Здание по адресу: г. Санкт-Петербург, улица Калинина, дом 13, литера Р, кадастровый номер: 78:15:0008011:1014, площадью 1275.1 кв.м., назначение: нежилое, наименование: трансформаторная подстанция,  этажность: 2, в том числе подземных 0</w:t>
      </w:r>
      <w:r>
        <w:rPr>
          <w:sz w:val="22"/>
          <w:lang w:eastAsia="hi-IN"/>
        </w:rPr>
        <w:t>. Обременения (ограничения): в соответствии с выпиской из ЕГРН от 26.03.2025;</w:t>
      </w:r>
    </w:p>
    <w:p w14:paraId="0064FFC3" w14:textId="77777777" w:rsidR="00C03E35" w:rsidRDefault="00C03E35" w:rsidP="00C03E35">
      <w:pPr>
        <w:ind w:right="-57" w:firstLine="708"/>
        <w:rPr>
          <w:sz w:val="22"/>
        </w:rPr>
      </w:pPr>
      <w:r>
        <w:rPr>
          <w:sz w:val="22"/>
          <w:lang w:eastAsia="hi-IN"/>
        </w:rPr>
        <w:t xml:space="preserve">- </w:t>
      </w:r>
      <w:r>
        <w:rPr>
          <w:sz w:val="22"/>
        </w:rPr>
        <w:t>Здание по адресу: г. Санкт-Петербург, улица Калинина, дом 13, литера П, кадастровый номер: 78:15:0008011:1025, площадью 621 кв.м.,назначение: нежилое, наименование: бытовой корпус,  этажность: 2, в том числе подземных 0</w:t>
      </w:r>
      <w:r>
        <w:rPr>
          <w:sz w:val="22"/>
          <w:lang w:eastAsia="hi-IN"/>
        </w:rPr>
        <w:t>. Обременения (ограничения): в соответствии с выпиской из ЕГРН от 26.03.2025;</w:t>
      </w:r>
    </w:p>
    <w:p w14:paraId="3DB48E7E" w14:textId="77777777" w:rsidR="00C03E35" w:rsidRDefault="00C03E35" w:rsidP="00C03E35">
      <w:pPr>
        <w:ind w:right="-57" w:firstLine="708"/>
        <w:rPr>
          <w:sz w:val="22"/>
        </w:rPr>
      </w:pPr>
      <w:r>
        <w:rPr>
          <w:sz w:val="22"/>
        </w:rPr>
        <w:t>- Здание по адресу: Ленинградская область, Кингисеппский район, вблизи Пейпия д., база отдыха Копанское корпус 4, лит. А, кадастровый номер: 47:20:0316002:148, площадью 55.2 кв.м., назначение: нежилое, наименование: домик рыбака-охотника, этажность: 1, в том числе подземных 0</w:t>
      </w:r>
      <w:r>
        <w:rPr>
          <w:sz w:val="22"/>
          <w:lang w:eastAsia="hi-IN"/>
        </w:rPr>
        <w:t>. Обременения (ограничения): в соответствии с выпиской из ЕГРН от 26.03.2025 не зарегистрированы;</w:t>
      </w:r>
    </w:p>
    <w:p w14:paraId="52CB4985" w14:textId="77777777" w:rsidR="00C03E35" w:rsidRDefault="00C03E35" w:rsidP="00C03E35">
      <w:pPr>
        <w:ind w:right="-57" w:firstLine="708"/>
        <w:rPr>
          <w:sz w:val="22"/>
          <w:lang w:eastAsia="hi-IN"/>
        </w:rPr>
      </w:pPr>
      <w:r>
        <w:rPr>
          <w:sz w:val="22"/>
        </w:rPr>
        <w:t>- Сооружение по адресу: Российская Федерация, Санкт-Петербург, улица Калинина, западнее дома 13, литера А, сооружение 1, кадастровый номер: 78:15:0000000:1810, площадью застройки 225 кв.м., протяженность 21 м.,  назначение: 7.4. Сооружения дорожного транспорта, наименование: Автодорожный мост № 1 через р. Ольховку</w:t>
      </w:r>
      <w:r>
        <w:rPr>
          <w:sz w:val="22"/>
          <w:lang w:eastAsia="hi-IN"/>
        </w:rPr>
        <w:t>. Обременения (ограничения): в соответствии с выпиской из ЕГРН от 26.03.2025 не зарегистрированы;</w:t>
      </w:r>
    </w:p>
    <w:p w14:paraId="5BD0620F" w14:textId="77777777" w:rsidR="00C03E35" w:rsidRDefault="00C03E35" w:rsidP="00C03E35">
      <w:pPr>
        <w:ind w:right="-57" w:firstLine="708"/>
        <w:rPr>
          <w:sz w:val="22"/>
          <w:lang w:eastAsia="hi-IN"/>
        </w:rPr>
      </w:pPr>
      <w:r>
        <w:rPr>
          <w:sz w:val="22"/>
          <w:lang w:eastAsia="hi-IN"/>
        </w:rPr>
        <w:t xml:space="preserve">- </w:t>
      </w:r>
      <w:r>
        <w:rPr>
          <w:sz w:val="22"/>
        </w:rPr>
        <w:t>Сооружение по адресу: Российская Федерация, Санкт-Петербург, улица Калинина, западнее дома 13, литера А, сооружение 2, кадастровый номер: 78:15:0000000:1811, площадью застройки 226 кв.м., протяженность 21 м.,   назначение: 7.4. Сооружения дорожного транспорта, наименование: Автодорожный мост № 2 через р. Ольховку</w:t>
      </w:r>
      <w:r>
        <w:rPr>
          <w:sz w:val="22"/>
          <w:lang w:eastAsia="hi-IN"/>
        </w:rPr>
        <w:t>. Обременения (ограничения): в соответствии с выпиской из ЕГРН от 26.03.2025 не зарегистрированы;</w:t>
      </w:r>
    </w:p>
    <w:p w14:paraId="644EC51F" w14:textId="77777777" w:rsidR="00C03E35" w:rsidRDefault="00C03E35" w:rsidP="00C03E35">
      <w:pPr>
        <w:ind w:right="-57" w:firstLine="708"/>
        <w:rPr>
          <w:sz w:val="22"/>
          <w:lang w:eastAsia="hi-IN"/>
        </w:rPr>
      </w:pPr>
      <w:r>
        <w:rPr>
          <w:sz w:val="22"/>
          <w:lang w:eastAsia="hi-IN"/>
        </w:rPr>
        <w:t xml:space="preserve">- </w:t>
      </w:r>
      <w:r>
        <w:rPr>
          <w:sz w:val="22"/>
        </w:rPr>
        <w:t>Сооружение по адресу: Российская Федерация, г. Санкт-Петербург, улица Калинина, западнее дома 13, литера А, сооружение 3, кадастровый номер: 78:15:0801101:1526, протяженность 18 м., назначение: 3) Сооружения гидротехнические, наименование: Набережная,  этажность: 1, в том числе подземных 0</w:t>
      </w:r>
      <w:r>
        <w:rPr>
          <w:sz w:val="22"/>
          <w:lang w:eastAsia="hi-IN"/>
        </w:rPr>
        <w:t>. Обременения (ограничения): в соответствии с выпиской из ЕГРН от 26.03.2025;</w:t>
      </w:r>
    </w:p>
    <w:p w14:paraId="3CED10C7" w14:textId="77777777" w:rsidR="00C03E35" w:rsidRDefault="00C03E35" w:rsidP="00C03E35">
      <w:pPr>
        <w:ind w:right="-57" w:firstLine="708"/>
        <w:rPr>
          <w:sz w:val="22"/>
        </w:rPr>
      </w:pPr>
      <w:r>
        <w:rPr>
          <w:sz w:val="22"/>
          <w:lang w:eastAsia="hi-IN"/>
        </w:rPr>
        <w:t xml:space="preserve">- </w:t>
      </w:r>
      <w:r>
        <w:rPr>
          <w:sz w:val="22"/>
        </w:rPr>
        <w:t>Помещение по адресу: Санкт-Петербург, ул. Калинина, д. 13, литера. А, пом. 12-Н, кадастровый номер: 78:15:0801101:1157, площадью 1259.3 кв.м., назначение: нежилое, наименование: Нежилое помещение, этаж: Этаж № 1, Этаж № 2, Этаж № 3, Этаж № 4, Мезонин № мезонин-надстройка</w:t>
      </w:r>
      <w:r>
        <w:rPr>
          <w:sz w:val="22"/>
          <w:lang w:eastAsia="hi-IN"/>
        </w:rPr>
        <w:t>. Обременения (ограничения): в соответствии с выпиской из ЕГРН от 26.03.2025 не зарегистрированы.</w:t>
      </w:r>
    </w:p>
    <w:p w14:paraId="6DA965F3" w14:textId="77777777" w:rsidR="00C03E35" w:rsidRDefault="00C03E35" w:rsidP="00C03E35">
      <w:pPr>
        <w:ind w:right="-57" w:firstLine="708"/>
        <w:rPr>
          <w:sz w:val="22"/>
        </w:rPr>
      </w:pPr>
    </w:p>
    <w:p w14:paraId="16B91C4F" w14:textId="77777777" w:rsidR="00C03E35" w:rsidRDefault="00C03E35" w:rsidP="00C03E35">
      <w:pPr>
        <w:rPr>
          <w:b/>
          <w:bCs/>
          <w:sz w:val="22"/>
        </w:rPr>
      </w:pPr>
      <w:r>
        <w:rPr>
          <w:sz w:val="22"/>
          <w:lang w:eastAsia="hi-IN"/>
        </w:rPr>
        <w:tab/>
      </w:r>
      <w:r>
        <w:rPr>
          <w:b/>
          <w:bCs/>
          <w:sz w:val="22"/>
          <w:lang w:eastAsia="hi-IN"/>
        </w:rPr>
        <w:t xml:space="preserve">(Б) </w:t>
      </w:r>
      <w:r>
        <w:rPr>
          <w:b/>
          <w:bCs/>
          <w:sz w:val="22"/>
        </w:rPr>
        <w:t>Недвижимое имущество (далее – «Объекты недвижимости»):</w:t>
      </w:r>
    </w:p>
    <w:p w14:paraId="567FAE15"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г. Санкт-Петербург, улица Калинина, дом 13, литера Д, кадастровый номер 78:15:0008011:2, площадью  1641 +/- 14 кв.м., категория земель: Земли населенных пунктов, виды разрешенного использования: Деловое управление (далее - Объект 1). </w:t>
      </w:r>
      <w:r>
        <w:rPr>
          <w:sz w:val="22"/>
          <w:lang w:eastAsia="hi-IN"/>
        </w:rPr>
        <w:t>Обременения (ограничения): в соответствии с выпиской из ЕГРН от 25.03.2025;</w:t>
      </w:r>
    </w:p>
    <w:p w14:paraId="7B463BFC"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г. Санкт-Петербург, улица Калинина, дом 5, корпус 1, (участок 5), кадастровый номер 78:15:0801101:16, площадью  823 +/- 10 кв.м., категория земель: Земли населенных пунктов, виды разрешенного использования: Предоставление коммунальных услуг (далее- Объект 2). </w:t>
      </w:r>
      <w:r>
        <w:rPr>
          <w:sz w:val="22"/>
          <w:lang w:eastAsia="hi-IN"/>
        </w:rPr>
        <w:t>Обременения (ограничения): в соответствии с выпиской из ЕГРН от 25.03.2025;</w:t>
      </w:r>
    </w:p>
    <w:p w14:paraId="50782303"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г. Санкт-Петербург, улица Калинина, дом 5, корпус 1, (участок 5а), кадастровый номер </w:t>
      </w:r>
      <w:r w:rsidRPr="00C03E35">
        <w:rPr>
          <w:sz w:val="22"/>
          <w:lang w:val="ru-RU"/>
        </w:rPr>
        <w:t>78:15:0801101:18</w:t>
      </w:r>
      <w:r w:rsidRPr="00C03E35">
        <w:rPr>
          <w:sz w:val="22"/>
          <w:lang w:val="ru-RU" w:eastAsia="hi-IN"/>
        </w:rPr>
        <w:t xml:space="preserve">, площадью  56 +/- 3 кв.м., категория земель: Земли населенных пунктов, виды разрешенного использования: </w:t>
      </w:r>
      <w:r w:rsidRPr="00C03E35">
        <w:rPr>
          <w:sz w:val="22"/>
          <w:lang w:val="ru-RU" w:eastAsia="hi-IN"/>
        </w:rPr>
        <w:lastRenderedPageBreak/>
        <w:t xml:space="preserve">Предоставление коммунальных услуг (далее- Объект 3). </w:t>
      </w:r>
      <w:r>
        <w:rPr>
          <w:sz w:val="22"/>
          <w:lang w:eastAsia="hi-IN"/>
        </w:rPr>
        <w:t>Обременения (ограничения): в соответствии с выпиской из ЕГРН от 25.03.2025;</w:t>
      </w:r>
    </w:p>
    <w:p w14:paraId="2BE41CA8"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rPr>
        <w:t xml:space="preserve">Доля в праве общей  </w:t>
      </w:r>
      <w:r w:rsidRPr="00C03E35">
        <w:rPr>
          <w:rFonts w:hint="eastAsia"/>
          <w:sz w:val="22"/>
          <w:lang w:val="ru-RU"/>
        </w:rPr>
        <w:t>долевой собственности в размере 2362/4278</w:t>
      </w:r>
      <w:r w:rsidRPr="00C03E35">
        <w:rPr>
          <w:sz w:val="22"/>
          <w:lang w:val="ru-RU" w:eastAsia="hi-IN"/>
        </w:rPr>
        <w:t xml:space="preserve"> на земельный участок, расположенный по адресу: г. Санкт-Петербург, улица Калинина, дом 5, корпус 1, литера Ж, кадастровый номер </w:t>
      </w:r>
      <w:r w:rsidRPr="00C03E35">
        <w:rPr>
          <w:sz w:val="22"/>
          <w:lang w:val="ru-RU"/>
        </w:rPr>
        <w:t>78:15:0801101:24</w:t>
      </w:r>
      <w:r w:rsidRPr="00C03E35">
        <w:rPr>
          <w:sz w:val="22"/>
          <w:lang w:val="ru-RU" w:eastAsia="hi-IN"/>
        </w:rPr>
        <w:t xml:space="preserve">, площадью  4278 +/- 23 кв.м., категория земель: Земли населенных пунктов, виды разрешенного использования: Хранение автотранспорта, предоставление коммунальных услуг, административные здания организаций, обеспечивающих предоставление коммунальных услуг, дома социального обслуживания, оказание социальной помощи населению, оказание услуг связи, общежития, бытовое обслуживание, амбулаторно-поликлиническое обслуживание, стационарное медицинское обслуживание, дошкольное, начальное и среднее общее образование, среднее и высшее профессиональное образование, объекты культурно- досуговой деятельности, осуществление религиозных обрядов, религиозное управление и образование, государственное управление, представительская деятельность, проведение научных исследований, проведение научных испытаний, амбулаторное ветеринарное обслуживание, деловое управление, объекты торговли (торговые центры, торгово-развлекательные центры (комплексы), рынки, магазины, банковская и страховая деятельность, общественное питание, гостиничное обслуживание, служебные гаражи, выставочно-ярмарочная деятельность, обеспечение спортивно-зрелищных мероприятий, обеспечение занятий спортом в помещениях, площадки для занятий спортом, оборудованные площадки для занятий спортом, водный спорт, связь, обслуживание перевозок пассажиров, стоянки транспорта общего пользования, внеуличный транспорт, обеспечение обороны и безопасности, обеспечение внутреннего правопорядка, улично-дорожная сеть, благоустройство территории (далее- Объект 4). </w:t>
      </w:r>
      <w:r>
        <w:rPr>
          <w:sz w:val="22"/>
          <w:lang w:eastAsia="hi-IN"/>
        </w:rPr>
        <w:t>Обременения (ограничения): в соответствии с выпиской из ЕГРН от 25.03.2025;</w:t>
      </w:r>
    </w:p>
    <w:p w14:paraId="692C2874"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 Калинина, кадастровый номер </w:t>
      </w:r>
      <w:r w:rsidRPr="00C03E35">
        <w:rPr>
          <w:sz w:val="22"/>
          <w:lang w:val="ru-RU"/>
        </w:rPr>
        <w:t>78:15:0801101:1529</w:t>
      </w:r>
      <w:r w:rsidRPr="00C03E35">
        <w:rPr>
          <w:sz w:val="22"/>
          <w:lang w:val="ru-RU" w:eastAsia="hi-IN"/>
        </w:rPr>
        <w:t xml:space="preserve">, площадью  10003 +/- 35 кв.м., категория земель: Земли населенных пунктов, виды разрешенного использования: Предоставление коммунальных услуг (далее- Объект 5). </w:t>
      </w:r>
      <w:r>
        <w:rPr>
          <w:sz w:val="22"/>
          <w:lang w:eastAsia="hi-IN"/>
        </w:rPr>
        <w:t>Обременения (ограничения): в соответствии с выпиской из ЕГРН от 25.03.2025;</w:t>
      </w:r>
    </w:p>
    <w:p w14:paraId="5E18D8A9"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 Калинина, кадастровый номер </w:t>
      </w:r>
      <w:r w:rsidRPr="00C03E35">
        <w:rPr>
          <w:sz w:val="22"/>
          <w:lang w:val="ru-RU"/>
        </w:rPr>
        <w:t>78:15:0801101:1530</w:t>
      </w:r>
      <w:r w:rsidRPr="00C03E35">
        <w:rPr>
          <w:sz w:val="22"/>
          <w:lang w:val="ru-RU" w:eastAsia="hi-IN"/>
        </w:rPr>
        <w:t xml:space="preserve">, площадью  22 +/- 2 кв.м., категория земель: Земли населенных пунктов, виды разрешенного использования: Предоставление коммунальных услуг (далее- Объект 6). </w:t>
      </w:r>
      <w:r>
        <w:rPr>
          <w:sz w:val="22"/>
          <w:lang w:eastAsia="hi-IN"/>
        </w:rPr>
        <w:t>Обременения (ограничения): в соответствии с выпиской из ЕГРН от 25.03.2025;</w:t>
      </w:r>
    </w:p>
    <w:p w14:paraId="7A3CA229"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 Калинина, кадастровый номер </w:t>
      </w:r>
      <w:r w:rsidRPr="00C03E35">
        <w:rPr>
          <w:sz w:val="22"/>
          <w:lang w:val="ru-RU"/>
        </w:rPr>
        <w:t>78:15:0801101:1531</w:t>
      </w:r>
      <w:r w:rsidRPr="00C03E35">
        <w:rPr>
          <w:sz w:val="22"/>
          <w:lang w:val="ru-RU" w:eastAsia="hi-IN"/>
        </w:rPr>
        <w:t xml:space="preserve">, площадью  28 +/- 2 кв.м., категория земель: Земли населенных пунктов, виды разрешенного использования: Предоставление коммунальных услуг (далее- Объект 7). </w:t>
      </w:r>
      <w:r>
        <w:rPr>
          <w:sz w:val="22"/>
          <w:lang w:eastAsia="hi-IN"/>
        </w:rPr>
        <w:t>Обременения (ограничения): в соответствии с выпиской из ЕГРН от 25.03.2025;</w:t>
      </w:r>
    </w:p>
    <w:p w14:paraId="0325E5C6"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 Калинина, кадастровый номер </w:t>
      </w:r>
      <w:r w:rsidRPr="00C03E35">
        <w:rPr>
          <w:sz w:val="22"/>
          <w:lang w:val="ru-RU"/>
        </w:rPr>
        <w:t>78:15:0801101:1532</w:t>
      </w:r>
      <w:r w:rsidRPr="00C03E35">
        <w:rPr>
          <w:sz w:val="22"/>
          <w:lang w:val="ru-RU" w:eastAsia="hi-IN"/>
        </w:rPr>
        <w:t xml:space="preserve">, площадью  2883 +/- 19 кв.м., категория земель: Земли населенных пунктов, виды разрешенного использования: Предоставление коммунальных услуг (далее- Объект 8). </w:t>
      </w:r>
      <w:r>
        <w:rPr>
          <w:sz w:val="22"/>
          <w:lang w:eastAsia="hi-IN"/>
        </w:rPr>
        <w:t>Обременения (ограничения): в соответствии с выпиской из ЕГРН от 25.03.2025;</w:t>
      </w:r>
    </w:p>
    <w:p w14:paraId="5FEC9F8A"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 Калинина, кадастровый номер78:15:0801101:1533, площадью 2163 +/- 16 кв.м., категория земель: Земли населенных пунктов, виды разрешенного использования: Предоставление коммунальных услуг (далее- Объект 9). </w:t>
      </w:r>
      <w:r>
        <w:rPr>
          <w:sz w:val="22"/>
          <w:lang w:eastAsia="hi-IN"/>
        </w:rPr>
        <w:t>Обременения (ограничения): в соответствии с выпиской из ЕГРН от 25.03.2025;</w:t>
      </w:r>
    </w:p>
    <w:p w14:paraId="13B15D56"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улица Калинина, кадастровый номер </w:t>
      </w:r>
      <w:r w:rsidRPr="00C03E35">
        <w:rPr>
          <w:sz w:val="22"/>
          <w:lang w:val="ru-RU"/>
        </w:rPr>
        <w:t>78:15:0801101:1534</w:t>
      </w:r>
      <w:r w:rsidRPr="00C03E35">
        <w:rPr>
          <w:sz w:val="22"/>
          <w:lang w:val="ru-RU" w:eastAsia="hi-IN"/>
        </w:rPr>
        <w:t xml:space="preserve">, площадью  1402 +/- 13 кв.м., категория </w:t>
      </w:r>
      <w:r w:rsidRPr="00C03E35">
        <w:rPr>
          <w:sz w:val="22"/>
          <w:lang w:val="ru-RU" w:eastAsia="hi-IN"/>
        </w:rPr>
        <w:lastRenderedPageBreak/>
        <w:t xml:space="preserve">земель: Земли населенных пунктов, виды разрешенного использования: Предоставление коммунальных услуг (далее- Объект 10). </w:t>
      </w:r>
      <w:r>
        <w:rPr>
          <w:sz w:val="22"/>
          <w:lang w:eastAsia="hi-IN"/>
        </w:rPr>
        <w:t>Обременения (ограничения): в соответствии с выпиской из ЕГРН от 25.03.2025;</w:t>
      </w:r>
    </w:p>
    <w:p w14:paraId="16565B73"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улица Калинина, кадастровый номер </w:t>
      </w:r>
      <w:r w:rsidRPr="00C03E35">
        <w:rPr>
          <w:sz w:val="22"/>
          <w:lang w:val="ru-RU"/>
        </w:rPr>
        <w:t>78:15:0801101:1535</w:t>
      </w:r>
      <w:r w:rsidRPr="00C03E35">
        <w:rPr>
          <w:sz w:val="22"/>
          <w:lang w:val="ru-RU" w:eastAsia="hi-IN"/>
        </w:rPr>
        <w:t xml:space="preserve">, площадью  822 +/- 10 кв.м., категория земель: Земли населенных пунктов, виды разрешенного использования: Предоставление коммунальных услуг (далее- Объект 11). </w:t>
      </w:r>
      <w:r>
        <w:rPr>
          <w:sz w:val="22"/>
          <w:lang w:eastAsia="hi-IN"/>
        </w:rPr>
        <w:t>Обременения (ограничения): в соответствии с выпиской из ЕГРН от 25.03.2025;</w:t>
      </w:r>
    </w:p>
    <w:p w14:paraId="09FF0EE4"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eastAsia="hi-IN"/>
        </w:rPr>
        <w:t xml:space="preserve">Земельный участок, расположенный по адресу: Санкт-Петербург, улица Калинина, кадастровый номер </w:t>
      </w:r>
      <w:r w:rsidRPr="00C03E35">
        <w:rPr>
          <w:sz w:val="22"/>
          <w:lang w:val="ru-RU"/>
        </w:rPr>
        <w:t>78:15:0801101:1536</w:t>
      </w:r>
      <w:r w:rsidRPr="00C03E35">
        <w:rPr>
          <w:sz w:val="22"/>
          <w:lang w:val="ru-RU" w:eastAsia="hi-IN"/>
        </w:rPr>
        <w:t xml:space="preserve">, площадью  15999 +/- 44 кв.м., категория земель: Земли населенных пунктов, виды разрешенного использования: Предоставление коммунальных услуг (далее- Объект 12). </w:t>
      </w:r>
      <w:r>
        <w:rPr>
          <w:sz w:val="22"/>
          <w:lang w:eastAsia="hi-IN"/>
        </w:rPr>
        <w:t>Обременения (ограничения): в соответствии с выпиской из ЕГРН от 26.03.2025;</w:t>
      </w:r>
    </w:p>
    <w:p w14:paraId="18EAF894" w14:textId="77777777" w:rsidR="00C03E35" w:rsidRPr="00C03E35" w:rsidRDefault="00C03E35" w:rsidP="00C03E35">
      <w:pPr>
        <w:pStyle w:val="ac"/>
        <w:numPr>
          <w:ilvl w:val="0"/>
          <w:numId w:val="2"/>
        </w:numPr>
        <w:spacing w:after="11" w:line="268" w:lineRule="auto"/>
        <w:ind w:left="0" w:right="483" w:firstLine="567"/>
        <w:jc w:val="both"/>
        <w:rPr>
          <w:sz w:val="22"/>
          <w:lang w:val="ru-RU" w:eastAsia="hi-IN"/>
        </w:rPr>
      </w:pPr>
      <w:r w:rsidRPr="00C03E35">
        <w:rPr>
          <w:sz w:val="22"/>
          <w:lang w:val="ru-RU" w:eastAsia="hi-IN"/>
        </w:rPr>
        <w:t>Земельный участок, расположенный по адресу: Санкт-Петербург, улица Калинина, кадастровый номер 78:15:0801101:1537, площадью  3139 +/- 20 кв.м., категория земель: Предоставление коммунальных услуг (далее- Объект 13). Обременения (ограничения): в соответствии с выпиской из ЕГРН от 26.03.2025;</w:t>
      </w:r>
    </w:p>
    <w:p w14:paraId="094EFEA4" w14:textId="77777777" w:rsidR="00C03E35" w:rsidRPr="00C03E35" w:rsidRDefault="00C03E35" w:rsidP="00C03E35">
      <w:pPr>
        <w:pStyle w:val="ac"/>
        <w:numPr>
          <w:ilvl w:val="0"/>
          <w:numId w:val="2"/>
        </w:numPr>
        <w:spacing w:after="11" w:line="268" w:lineRule="auto"/>
        <w:ind w:left="0" w:right="483" w:firstLine="567"/>
        <w:jc w:val="both"/>
        <w:rPr>
          <w:sz w:val="22"/>
          <w:lang w:val="ru-RU" w:eastAsia="hi-IN"/>
        </w:rPr>
      </w:pPr>
      <w:r w:rsidRPr="00C03E35">
        <w:rPr>
          <w:sz w:val="22"/>
          <w:lang w:val="ru-RU"/>
        </w:rPr>
        <w:t xml:space="preserve">Здание, расположенное по адресу: г. Санкт-Петербург, улица Калинина, дом 5, корпус 1, кадастровый номер: 78:15:0801101:1070, площадью 3393.4 кв.м., назначение: нежилое, наименование: Учебно-научное,  этажность: 2, в том числе подземных 0 </w:t>
      </w:r>
      <w:r w:rsidRPr="00C03E35">
        <w:rPr>
          <w:sz w:val="22"/>
          <w:lang w:val="ru-RU" w:eastAsia="hi-IN"/>
        </w:rPr>
        <w:t>(далее- Объект 14). Обременения (ограничения): в соответствии с выпиской из ЕГРН от 26.03.2025 не зарегистрированы;</w:t>
      </w:r>
    </w:p>
    <w:p w14:paraId="368B87E2" w14:textId="77777777" w:rsidR="00C03E35" w:rsidRDefault="00C03E35" w:rsidP="00C03E35">
      <w:pPr>
        <w:pStyle w:val="ac"/>
        <w:numPr>
          <w:ilvl w:val="0"/>
          <w:numId w:val="2"/>
        </w:numPr>
        <w:spacing w:after="11" w:line="268" w:lineRule="auto"/>
        <w:ind w:left="0" w:right="483" w:firstLine="567"/>
        <w:jc w:val="both"/>
        <w:rPr>
          <w:sz w:val="22"/>
          <w:lang w:eastAsia="hi-IN"/>
        </w:rPr>
      </w:pPr>
      <w:r w:rsidRPr="00C03E35">
        <w:rPr>
          <w:sz w:val="22"/>
          <w:lang w:val="ru-RU"/>
        </w:rPr>
        <w:t>Здание, расположенное по адресу: г. Санкт-Петербург, улица Калинина, дом 3, корпус 3, литера Б, кадастровый номер: 78:15:0801101:1061, площадью 865.9 кв.м., назначение: нежилое, наименование: данные отсутствуют,  этажность: 1, в том числе подземных 0</w:t>
      </w:r>
      <w:r w:rsidRPr="00C03E35">
        <w:rPr>
          <w:sz w:val="22"/>
          <w:lang w:val="ru-RU" w:eastAsia="hi-IN"/>
        </w:rPr>
        <w:t xml:space="preserve"> (далее- Объект 15). </w:t>
      </w:r>
      <w:r>
        <w:rPr>
          <w:sz w:val="22"/>
          <w:lang w:eastAsia="hi-IN"/>
        </w:rPr>
        <w:t>Обременения (ограничения): в соответствии с выпиской из ЕГРН от 26.03.2025.</w:t>
      </w:r>
    </w:p>
    <w:p w14:paraId="4C61C1D1" w14:textId="1E4BEA2A" w:rsidR="008728D4" w:rsidRDefault="008728D4" w:rsidP="00F424C4">
      <w:pPr>
        <w:ind w:firstLine="567"/>
        <w:jc w:val="both"/>
      </w:pPr>
    </w:p>
    <w:p w14:paraId="0C5AE99A" w14:textId="19138215" w:rsidR="003133AE" w:rsidRDefault="003133AE" w:rsidP="003133AE">
      <w:pPr>
        <w:pStyle w:val="a3"/>
        <w:widowControl w:val="0"/>
        <w:ind w:left="0" w:right="-1" w:firstLine="720"/>
        <w:rPr>
          <w:b/>
          <w:bCs/>
          <w:szCs w:val="24"/>
        </w:rPr>
      </w:pPr>
      <w:r>
        <w:rPr>
          <w:szCs w:val="24"/>
        </w:rPr>
        <w:t xml:space="preserve">Дата </w:t>
      </w:r>
      <w:r w:rsidR="00917A3D">
        <w:rPr>
          <w:szCs w:val="24"/>
        </w:rPr>
        <w:t>проведения</w:t>
      </w:r>
      <w:r>
        <w:rPr>
          <w:szCs w:val="24"/>
        </w:rPr>
        <w:t xml:space="preserve"> аукциона переносится на </w:t>
      </w:r>
      <w:r w:rsidR="003505B7">
        <w:rPr>
          <w:b/>
          <w:bCs/>
          <w:szCs w:val="24"/>
        </w:rPr>
        <w:t>09</w:t>
      </w:r>
      <w:r>
        <w:rPr>
          <w:b/>
          <w:lang w:eastAsia="en-US"/>
        </w:rPr>
        <w:t xml:space="preserve"> </w:t>
      </w:r>
      <w:r w:rsidR="006D0D3E">
        <w:rPr>
          <w:b/>
          <w:lang w:eastAsia="en-US"/>
        </w:rPr>
        <w:t>ию</w:t>
      </w:r>
      <w:r w:rsidR="003505B7">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года</w:t>
      </w:r>
      <w:r>
        <w:rPr>
          <w:b/>
          <w:bCs/>
          <w:szCs w:val="24"/>
        </w:rPr>
        <w:t>.</w:t>
      </w:r>
    </w:p>
    <w:p w14:paraId="16C06BC0" w14:textId="37D9429F"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3505B7">
        <w:rPr>
          <w:b/>
          <w:lang w:eastAsia="en-US"/>
        </w:rPr>
        <w:t>8</w:t>
      </w:r>
      <w:r>
        <w:rPr>
          <w:b/>
          <w:lang w:eastAsia="en-US"/>
        </w:rPr>
        <w:t xml:space="preserve"> </w:t>
      </w:r>
      <w:r w:rsidR="006D0D3E">
        <w:rPr>
          <w:b/>
          <w:lang w:eastAsia="en-US"/>
        </w:rPr>
        <w:t>ию</w:t>
      </w:r>
      <w:r w:rsidR="003505B7">
        <w:rPr>
          <w:b/>
          <w:lang w:eastAsia="en-US"/>
        </w:rPr>
        <w:t>л</w:t>
      </w:r>
      <w:r w:rsidR="006D0D3E">
        <w:rPr>
          <w:b/>
          <w:lang w:eastAsia="en-US"/>
        </w:rPr>
        <w:t>я</w:t>
      </w:r>
      <w:r>
        <w:rPr>
          <w:b/>
          <w:lang w:eastAsia="en-US"/>
        </w:rPr>
        <w:t xml:space="preserve"> 202</w:t>
      </w:r>
      <w:r w:rsidR="006D0D3E">
        <w:rPr>
          <w:b/>
          <w:lang w:eastAsia="en-US"/>
        </w:rPr>
        <w:t>5</w:t>
      </w:r>
      <w:r>
        <w:rPr>
          <w:b/>
          <w:lang w:eastAsia="en-US"/>
        </w:rPr>
        <w:t xml:space="preserve"> </w:t>
      </w:r>
      <w:r>
        <w:rPr>
          <w:b/>
        </w:rPr>
        <w:t>года</w:t>
      </w:r>
      <w:r>
        <w:rPr>
          <w:b/>
          <w:lang w:eastAsia="en-US"/>
        </w:rPr>
        <w:t xml:space="preserve"> до </w:t>
      </w:r>
      <w:r w:rsidR="00EC195D">
        <w:rPr>
          <w:b/>
          <w:lang w:eastAsia="en-US"/>
        </w:rPr>
        <w:t>1</w:t>
      </w:r>
      <w:r w:rsidR="006D0D3E">
        <w:rPr>
          <w:b/>
          <w:lang w:eastAsia="en-US"/>
        </w:rPr>
        <w:t>7</w:t>
      </w:r>
      <w:r w:rsidR="00EC195D">
        <w:rPr>
          <w:b/>
          <w:lang w:eastAsia="en-US"/>
        </w:rPr>
        <w:t>.00</w:t>
      </w:r>
      <w:r>
        <w:rPr>
          <w:b/>
        </w:rPr>
        <w:t xml:space="preserve">. </w:t>
      </w:r>
    </w:p>
    <w:p w14:paraId="6EF25E11" w14:textId="5B1B0D47"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6D0D3E">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C03E35">
        <w:rPr>
          <w:rFonts w:eastAsia="Calibri"/>
          <w:b/>
          <w:bCs/>
          <w:lang w:eastAsia="en-US"/>
        </w:rPr>
        <w:t>8</w:t>
      </w:r>
      <w:r w:rsidR="006D0D3E">
        <w:rPr>
          <w:rFonts w:eastAsia="Calibri"/>
          <w:b/>
          <w:bCs/>
          <w:lang w:eastAsia="en-US"/>
        </w:rPr>
        <w:t xml:space="preserve"> ию</w:t>
      </w:r>
      <w:r w:rsidR="00C03E35">
        <w:rPr>
          <w:rFonts w:eastAsia="Calibri"/>
          <w:b/>
          <w:bCs/>
          <w:lang w:eastAsia="en-US"/>
        </w:rPr>
        <w:t>л</w:t>
      </w:r>
      <w:r w:rsidR="006D0D3E">
        <w:rPr>
          <w:rFonts w:eastAsia="Calibri"/>
          <w:b/>
          <w:bCs/>
          <w:lang w:eastAsia="en-US"/>
        </w:rPr>
        <w:t>я 2025 г</w:t>
      </w:r>
      <w:r>
        <w:rPr>
          <w:b/>
          <w:lang w:eastAsia="en-US"/>
        </w:rPr>
        <w:t>.</w:t>
      </w:r>
      <w:r>
        <w:rPr>
          <w:b/>
        </w:rPr>
        <w:t xml:space="preserve"> </w:t>
      </w:r>
    </w:p>
    <w:p w14:paraId="630FB0A7" w14:textId="2369BA65"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C03E35">
        <w:rPr>
          <w:rFonts w:eastAsia="Calibri"/>
          <w:b/>
          <w:bCs/>
          <w:lang w:eastAsia="en-US"/>
        </w:rPr>
        <w:t>8</w:t>
      </w:r>
      <w:r w:rsidR="00EC195D" w:rsidRPr="00EC195D">
        <w:rPr>
          <w:rFonts w:eastAsia="Calibri"/>
          <w:b/>
          <w:bCs/>
          <w:lang w:eastAsia="en-US"/>
        </w:rPr>
        <w:t xml:space="preserve"> </w:t>
      </w:r>
      <w:r w:rsidR="006D0D3E">
        <w:rPr>
          <w:rFonts w:eastAsia="Calibri"/>
          <w:b/>
          <w:bCs/>
          <w:lang w:eastAsia="en-US"/>
        </w:rPr>
        <w:t>ию</w:t>
      </w:r>
      <w:r w:rsidR="00C03E35">
        <w:rPr>
          <w:rFonts w:eastAsia="Calibri"/>
          <w:b/>
          <w:bCs/>
          <w:lang w:eastAsia="en-US"/>
        </w:rPr>
        <w:t>л</w:t>
      </w:r>
      <w:r w:rsidR="006D0D3E">
        <w:rPr>
          <w:rFonts w:eastAsia="Calibri"/>
          <w:b/>
          <w:bCs/>
          <w:lang w:eastAsia="en-US"/>
        </w:rPr>
        <w:t>я</w:t>
      </w:r>
      <w:r w:rsidRPr="00EC195D">
        <w:rPr>
          <w:rFonts w:eastAsia="Calibri"/>
          <w:b/>
          <w:bCs/>
          <w:lang w:eastAsia="en-US"/>
        </w:rPr>
        <w:t xml:space="preserve"> 2</w:t>
      </w:r>
      <w:r w:rsidRPr="00EC195D">
        <w:rPr>
          <w:b/>
          <w:bCs/>
          <w:lang w:eastAsia="en-US"/>
        </w:rPr>
        <w:t>02</w:t>
      </w:r>
      <w:r w:rsidR="006D0D3E">
        <w:rPr>
          <w:b/>
          <w:bCs/>
          <w:lang w:eastAsia="en-US"/>
        </w:rPr>
        <w:t>5</w:t>
      </w:r>
      <w:r>
        <w:rPr>
          <w:b/>
          <w:lang w:eastAsia="en-US"/>
        </w:rPr>
        <w:t xml:space="preserve"> </w:t>
      </w:r>
      <w:r>
        <w:rPr>
          <w:b/>
        </w:rPr>
        <w:t>года</w:t>
      </w:r>
      <w:r w:rsidR="00EC195D">
        <w:rPr>
          <w:b/>
        </w:rPr>
        <w:t xml:space="preserve"> в 1</w:t>
      </w:r>
      <w:r w:rsidR="006D0D3E">
        <w:rPr>
          <w:b/>
        </w:rPr>
        <w:t>8</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10C8" w14:textId="77777777" w:rsidR="00003C2E" w:rsidRDefault="00003C2E" w:rsidP="002D0750">
      <w:r>
        <w:separator/>
      </w:r>
    </w:p>
  </w:endnote>
  <w:endnote w:type="continuationSeparator" w:id="0">
    <w:p w14:paraId="4EE6A035" w14:textId="77777777" w:rsidR="00003C2E" w:rsidRDefault="00003C2E"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E547" w14:textId="77777777" w:rsidR="00003C2E" w:rsidRDefault="00003C2E" w:rsidP="002D0750">
      <w:r>
        <w:separator/>
      </w:r>
    </w:p>
  </w:footnote>
  <w:footnote w:type="continuationSeparator" w:id="0">
    <w:p w14:paraId="7EA66997" w14:textId="77777777" w:rsidR="00003C2E" w:rsidRDefault="00003C2E"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5F8A7020"/>
    <w:multiLevelType w:val="multilevel"/>
    <w:tmpl w:val="A8C4DCDE"/>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16cid:durableId="432358670">
    <w:abstractNumId w:val="0"/>
  </w:num>
  <w:num w:numId="2" w16cid:durableId="84918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F9A"/>
    <w:rsid w:val="00003C2E"/>
    <w:rsid w:val="00020DBF"/>
    <w:rsid w:val="00064045"/>
    <w:rsid w:val="000F231D"/>
    <w:rsid w:val="000F3C74"/>
    <w:rsid w:val="001162BA"/>
    <w:rsid w:val="0018462B"/>
    <w:rsid w:val="00203EE2"/>
    <w:rsid w:val="00205A19"/>
    <w:rsid w:val="00214DDD"/>
    <w:rsid w:val="002A776D"/>
    <w:rsid w:val="002D0750"/>
    <w:rsid w:val="003133AE"/>
    <w:rsid w:val="0034675B"/>
    <w:rsid w:val="003505B7"/>
    <w:rsid w:val="003700D9"/>
    <w:rsid w:val="00370816"/>
    <w:rsid w:val="00382124"/>
    <w:rsid w:val="003903B4"/>
    <w:rsid w:val="003A168F"/>
    <w:rsid w:val="003B4FAD"/>
    <w:rsid w:val="004502B5"/>
    <w:rsid w:val="004574CB"/>
    <w:rsid w:val="004763A5"/>
    <w:rsid w:val="004B66F5"/>
    <w:rsid w:val="004C5C94"/>
    <w:rsid w:val="00570B4D"/>
    <w:rsid w:val="005A7674"/>
    <w:rsid w:val="00602F7B"/>
    <w:rsid w:val="006B2EFB"/>
    <w:rsid w:val="006B3FAD"/>
    <w:rsid w:val="006D0D3E"/>
    <w:rsid w:val="00706571"/>
    <w:rsid w:val="007117B4"/>
    <w:rsid w:val="00722B8E"/>
    <w:rsid w:val="0074403E"/>
    <w:rsid w:val="007759D4"/>
    <w:rsid w:val="00795061"/>
    <w:rsid w:val="007A4B51"/>
    <w:rsid w:val="007A77FA"/>
    <w:rsid w:val="007D0F1B"/>
    <w:rsid w:val="0081080C"/>
    <w:rsid w:val="008247C0"/>
    <w:rsid w:val="00862E6B"/>
    <w:rsid w:val="008728D4"/>
    <w:rsid w:val="008802C3"/>
    <w:rsid w:val="00887ADD"/>
    <w:rsid w:val="008C7803"/>
    <w:rsid w:val="008D35D4"/>
    <w:rsid w:val="008F146F"/>
    <w:rsid w:val="00917A3D"/>
    <w:rsid w:val="00940EC5"/>
    <w:rsid w:val="00976F99"/>
    <w:rsid w:val="009E1A61"/>
    <w:rsid w:val="009F3538"/>
    <w:rsid w:val="009F56D1"/>
    <w:rsid w:val="00A21853"/>
    <w:rsid w:val="00A37F9A"/>
    <w:rsid w:val="00A46842"/>
    <w:rsid w:val="00A616AC"/>
    <w:rsid w:val="00A66704"/>
    <w:rsid w:val="00A67288"/>
    <w:rsid w:val="00A778A5"/>
    <w:rsid w:val="00AA6F4C"/>
    <w:rsid w:val="00AB00EB"/>
    <w:rsid w:val="00AF7137"/>
    <w:rsid w:val="00B0233D"/>
    <w:rsid w:val="00B140D2"/>
    <w:rsid w:val="00B2292B"/>
    <w:rsid w:val="00BB455E"/>
    <w:rsid w:val="00C03E35"/>
    <w:rsid w:val="00C55A59"/>
    <w:rsid w:val="00CA1A8F"/>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353D3"/>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497341;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4</Pages>
  <Words>2155</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89</cp:revision>
  <cp:lastPrinted>2018-07-24T08:51:00Z</cp:lastPrinted>
  <dcterms:created xsi:type="dcterms:W3CDTF">2014-07-08T11:34:00Z</dcterms:created>
  <dcterms:modified xsi:type="dcterms:W3CDTF">2025-06-02T13:30:00Z</dcterms:modified>
</cp:coreProperties>
</file>