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6692" w14:textId="50734F56" w:rsidR="00183D27" w:rsidRPr="00183D27" w:rsidRDefault="0004167B" w:rsidP="00183D27">
      <w:pPr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P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8(800) 777-57-57, доб. 523,525, +7 (967) 246-44-36, </w:t>
      </w:r>
      <w:hyperlink r:id="rId5" w:history="1"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04167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Гражданин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bookmarkEnd w:id="0"/>
      <w:bookmarkEnd w:id="1"/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Торосян Ашот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Артурович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(12.07.1986 года рождения, место рождения: с. Б-Самсар Ахалкалакский район Грузинская ССР , СНИЛС 17578246214, ИНН 232319156459, адрес: 353320, Краснодарский край, р-н Абинский, г. Абинск, ул. Степная, д. 133), признанны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несостоятельным (банкротом)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лице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Чахоян Кимы Самвеловны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370229787800, СНИЛС 16113642832, адрес для корреспонденции: 302000, обл. Орловская, г. Орёл, а/я 107, номер в реестре № 22916, </w:t>
      </w:r>
      <w:bookmarkStart w:id="9" w:name="_Hlk158288637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тел: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+7 (916) 362 35 22,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e-mail: </w:t>
      </w:r>
      <w:bookmarkEnd w:id="9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begin"/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instrText>HYPERLINK "mailto:chakhoyan.kima.arbitr@gmail.com"</w:instrTex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separate"/>
      </w:r>
      <w:r w:rsidR="00B647A8" w:rsidRPr="00B647A8">
        <w:rPr>
          <w:rStyle w:val="ae"/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chakhoyan.kima.arbitr@gmail.com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end"/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являющегося членом </w:t>
      </w:r>
      <w:bookmarkEnd w:id="2"/>
      <w:bookmarkEnd w:id="6"/>
      <w:bookmarkEnd w:id="7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Союз СРО "ГАУ" - Союз "Саморегулируемая организация "Гильдия арбитражных управляющих" (ОГРН 1021603626098, ИНН 1660062005, адрес: 420034, Республика Татарстан, г Казань, ул. Соловецких Юнг, д. 7, оф. 1004, тел. +7 (916) 362 35 22), действующего на основании решения Арбитражного суда Краснодарского края от 07.05.2024 г. по делу № А32-12563/2024 </w:t>
      </w:r>
      <w:bookmarkEnd w:id="3"/>
      <w:bookmarkEnd w:id="8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«Финансовый управляющий»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bookmarkEnd w:id="4"/>
      <w:bookmarkEnd w:id="5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83D27" w:rsidRPr="00183D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83D27" w:rsidRPr="00183D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00:00 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2379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2379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2379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183D27" w:rsidRPr="00183D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183D27" w:rsidRPr="00183D2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83D27" w:rsidRPr="00183D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75D59777" w14:textId="77777777" w:rsidR="00183D27" w:rsidRPr="00183D27" w:rsidRDefault="00183D27" w:rsidP="00183D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3D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46281576" w14:textId="50C26FC1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>Автомобиль: марк</w:t>
      </w:r>
      <w:r>
        <w:rPr>
          <w:rFonts w:ascii="Times New Roman" w:hAnsi="Times New Roman" w:cs="Times New Roman"/>
        </w:rPr>
        <w:t>и</w:t>
      </w:r>
      <w:r w:rsidRPr="00B647A8">
        <w:rPr>
          <w:rFonts w:ascii="Times New Roman" w:hAnsi="Times New Roman" w:cs="Times New Roman"/>
        </w:rPr>
        <w:t xml:space="preserve"> </w:t>
      </w:r>
      <w:r w:rsidRPr="00B647A8">
        <w:rPr>
          <w:rFonts w:ascii="Times New Roman" w:hAnsi="Times New Roman" w:cs="Times New Roman"/>
          <w:b/>
          <w:bCs/>
          <w:lang w:val="en-US"/>
        </w:rPr>
        <w:t>Mercedes</w:t>
      </w:r>
      <w:r w:rsidRPr="00B647A8">
        <w:rPr>
          <w:rFonts w:ascii="Times New Roman" w:hAnsi="Times New Roman" w:cs="Times New Roman"/>
          <w:b/>
          <w:bCs/>
        </w:rPr>
        <w:t>-</w:t>
      </w:r>
      <w:r w:rsidRPr="00B647A8">
        <w:rPr>
          <w:rFonts w:ascii="Times New Roman" w:hAnsi="Times New Roman" w:cs="Times New Roman"/>
          <w:b/>
          <w:bCs/>
          <w:lang w:val="en-US"/>
        </w:rPr>
        <w:t>Benz</w:t>
      </w:r>
      <w:r w:rsidRPr="00B647A8">
        <w:rPr>
          <w:rFonts w:ascii="Times New Roman" w:hAnsi="Times New Roman" w:cs="Times New Roman"/>
          <w:b/>
          <w:bCs/>
        </w:rPr>
        <w:t xml:space="preserve"> Е350 4 </w:t>
      </w:r>
      <w:r w:rsidRPr="00B647A8">
        <w:rPr>
          <w:rFonts w:ascii="Times New Roman" w:hAnsi="Times New Roman" w:cs="Times New Roman"/>
          <w:b/>
          <w:bCs/>
          <w:lang w:val="en-US"/>
        </w:rPr>
        <w:t>Matic</w:t>
      </w:r>
      <w:r w:rsidRPr="00B647A8">
        <w:rPr>
          <w:rFonts w:ascii="Times New Roman" w:hAnsi="Times New Roman" w:cs="Times New Roman"/>
        </w:rPr>
        <w:t>, 2007 года выпуска, цвет: черный, мощность (л.с.) 272; рабочий объем (см3) 3 498; № двигателя: 27297230654831, шасси: отсу</w:t>
      </w:r>
      <w:r>
        <w:rPr>
          <w:rFonts w:ascii="Times New Roman" w:hAnsi="Times New Roman" w:cs="Times New Roman"/>
        </w:rPr>
        <w:t>т</w:t>
      </w:r>
      <w:r w:rsidRPr="00B647A8">
        <w:rPr>
          <w:rFonts w:ascii="Times New Roman" w:hAnsi="Times New Roman" w:cs="Times New Roman"/>
        </w:rPr>
        <w:t xml:space="preserve">ствует; кузов: </w:t>
      </w:r>
      <w:r w:rsidRPr="00B647A8">
        <w:rPr>
          <w:rFonts w:ascii="Times New Roman" w:hAnsi="Times New Roman" w:cs="Times New Roman"/>
          <w:lang w:val="en-US"/>
        </w:rPr>
        <w:t>WDB</w:t>
      </w:r>
      <w:r w:rsidRPr="00B647A8">
        <w:rPr>
          <w:rFonts w:ascii="Times New Roman" w:hAnsi="Times New Roman" w:cs="Times New Roman"/>
        </w:rPr>
        <w:t>2110871В178680, идентификационный номер (</w:t>
      </w:r>
      <w:r w:rsidRPr="00B647A8">
        <w:rPr>
          <w:rFonts w:ascii="Times New Roman" w:hAnsi="Times New Roman" w:cs="Times New Roman"/>
          <w:lang w:val="en-US"/>
        </w:rPr>
        <w:t>VIN</w:t>
      </w:r>
      <w:r w:rsidRPr="00B647A8">
        <w:rPr>
          <w:rFonts w:ascii="Times New Roman" w:hAnsi="Times New Roman" w:cs="Times New Roman"/>
        </w:rPr>
        <w:t xml:space="preserve">): </w:t>
      </w:r>
      <w:r w:rsidRPr="00B647A8">
        <w:rPr>
          <w:rFonts w:ascii="Times New Roman" w:hAnsi="Times New Roman" w:cs="Times New Roman"/>
          <w:b/>
          <w:bCs/>
          <w:lang w:val="en-US"/>
        </w:rPr>
        <w:t>WDB</w:t>
      </w:r>
      <w:r w:rsidRPr="00B647A8">
        <w:rPr>
          <w:rFonts w:ascii="Times New Roman" w:hAnsi="Times New Roman" w:cs="Times New Roman"/>
          <w:b/>
          <w:bCs/>
        </w:rPr>
        <w:t>2110871</w:t>
      </w:r>
      <w:r w:rsidRPr="00B647A8">
        <w:rPr>
          <w:rFonts w:ascii="Times New Roman" w:hAnsi="Times New Roman" w:cs="Times New Roman"/>
          <w:b/>
          <w:bCs/>
          <w:lang w:val="en-US"/>
        </w:rPr>
        <w:t>B</w:t>
      </w:r>
      <w:r w:rsidRPr="00B647A8">
        <w:rPr>
          <w:rFonts w:ascii="Times New Roman" w:hAnsi="Times New Roman" w:cs="Times New Roman"/>
          <w:b/>
          <w:bCs/>
        </w:rPr>
        <w:t>178680</w:t>
      </w:r>
    </w:p>
    <w:p w14:paraId="0ACC1FD2" w14:textId="77777777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ED677F" w14:textId="77777777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  <w:u w:val="single"/>
        </w:rPr>
        <w:t>Местонахождение ТС</w:t>
      </w:r>
      <w:r w:rsidRPr="00B647A8">
        <w:rPr>
          <w:rFonts w:ascii="Times New Roman" w:hAnsi="Times New Roman" w:cs="Times New Roman"/>
        </w:rPr>
        <w:t>: г. Краснодар, ул. Героев-Разведчиков, д. 30</w:t>
      </w:r>
    </w:p>
    <w:p w14:paraId="61971D82" w14:textId="77777777" w:rsid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238DA8E3" w14:textId="21023DB1" w:rsidR="008254C0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B647A8">
        <w:rPr>
          <w:rFonts w:ascii="Times New Roman" w:hAnsi="Times New Roman" w:cs="Times New Roman"/>
          <w:u w:val="single"/>
        </w:rPr>
        <w:t>Техническое состояние ТС</w:t>
      </w:r>
      <w:r w:rsidRPr="00B647A8">
        <w:rPr>
          <w:rFonts w:ascii="Times New Roman" w:hAnsi="Times New Roman" w:cs="Times New Roman"/>
        </w:rPr>
        <w:t>: согласно сведениям</w:t>
      </w:r>
      <w:r w:rsidR="008712F4">
        <w:rPr>
          <w:rFonts w:ascii="Times New Roman" w:hAnsi="Times New Roman" w:cs="Times New Roman"/>
        </w:rPr>
        <w:t>,</w:t>
      </w:r>
      <w:r w:rsidRPr="00B647A8">
        <w:rPr>
          <w:rFonts w:ascii="Times New Roman" w:hAnsi="Times New Roman" w:cs="Times New Roman"/>
        </w:rPr>
        <w:t xml:space="preserve"> полученны</w:t>
      </w:r>
      <w:r w:rsidR="00F36BC8">
        <w:rPr>
          <w:rFonts w:ascii="Times New Roman" w:hAnsi="Times New Roman" w:cs="Times New Roman"/>
        </w:rPr>
        <w:t>м</w:t>
      </w:r>
      <w:r w:rsidRPr="00B647A8">
        <w:rPr>
          <w:rFonts w:ascii="Times New Roman" w:hAnsi="Times New Roman" w:cs="Times New Roman"/>
        </w:rPr>
        <w:t xml:space="preserve"> от должника Торосяна А.А. транспортное средство находится не на ходу и требует капитального ремонта.</w:t>
      </w:r>
    </w:p>
    <w:p w14:paraId="71612C4E" w14:textId="77777777" w:rsidR="00B647A8" w:rsidRDefault="00B647A8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</w:p>
    <w:p w14:paraId="7C0ED0D4" w14:textId="26504B30" w:rsidR="00CF1020" w:rsidRPr="00173C4F" w:rsidRDefault="00CF1020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0A380E43" w14:textId="77777777" w:rsidR="00B647A8" w:rsidRPr="00B647A8" w:rsidRDefault="00B647A8" w:rsidP="00B647A8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B647A8">
        <w:rPr>
          <w:b/>
          <w:bCs/>
        </w:rPr>
        <w:t xml:space="preserve">- </w:t>
      </w:r>
      <w:r w:rsidRPr="00B647A8">
        <w:rPr>
          <w:bCs/>
        </w:rPr>
        <w:t>залог в пользу АО «Эксперт Банк» в лице ГК «Агентство по страхованию вкладов».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77C5ED1A" w:rsidR="004C1D5E" w:rsidRDefault="0029431E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927E11">
        <w:rPr>
          <w:rFonts w:eastAsia="Calibri"/>
          <w:b/>
          <w:bCs/>
        </w:rPr>
        <w:t>944 100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927E11">
        <w:rPr>
          <w:b/>
          <w:bCs/>
        </w:rPr>
        <w:t>Девятьсот сорок</w:t>
      </w:r>
      <w:r w:rsidR="00CF1020">
        <w:rPr>
          <w:b/>
          <w:bCs/>
        </w:rPr>
        <w:t xml:space="preserve"> </w:t>
      </w:r>
      <w:r w:rsidR="00927E11">
        <w:rPr>
          <w:b/>
          <w:bCs/>
        </w:rPr>
        <w:t>четыре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927E11">
        <w:rPr>
          <w:b/>
          <w:bCs/>
        </w:rPr>
        <w:t>и сто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F76F05B" w14:textId="77777777" w:rsidR="00B647A8" w:rsidRPr="00B647A8" w:rsidRDefault="00B647A8" w:rsidP="00183D27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10" w:name="_Hlk175303112"/>
      <w:r w:rsidRPr="00B647A8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+7 (916) 362 35 22, либо путем направления запроса на электронную почту: </w:t>
      </w:r>
      <w:hyperlink r:id="rId7" w:history="1">
        <w:r w:rsidRPr="00B647A8">
          <w:rPr>
            <w:rStyle w:val="ae"/>
            <w:rFonts w:ascii="Times New Roman" w:hAnsi="Times New Roman" w:cs="Times New Roman"/>
            <w:lang w:val="en-US"/>
          </w:rPr>
          <w:t>chakhoyan</w:t>
        </w:r>
        <w:r w:rsidRPr="00B647A8">
          <w:rPr>
            <w:rStyle w:val="ae"/>
            <w:rFonts w:ascii="Times New Roman" w:hAnsi="Times New Roman" w:cs="Times New Roman"/>
          </w:rPr>
          <w:t>.</w:t>
        </w:r>
        <w:r w:rsidRPr="00B647A8">
          <w:rPr>
            <w:rStyle w:val="ae"/>
            <w:rFonts w:ascii="Times New Roman" w:hAnsi="Times New Roman" w:cs="Times New Roman"/>
            <w:lang w:val="en-US"/>
          </w:rPr>
          <w:t>kima</w:t>
        </w:r>
        <w:r w:rsidRPr="00B647A8">
          <w:rPr>
            <w:rStyle w:val="ae"/>
            <w:rFonts w:ascii="Times New Roman" w:hAnsi="Times New Roman" w:cs="Times New Roman"/>
          </w:rPr>
          <w:t>.</w:t>
        </w:r>
        <w:r w:rsidRPr="00B647A8">
          <w:rPr>
            <w:rStyle w:val="ae"/>
            <w:rFonts w:ascii="Times New Roman" w:hAnsi="Times New Roman" w:cs="Times New Roman"/>
            <w:lang w:val="en-US"/>
          </w:rPr>
          <w:t>arbitr</w:t>
        </w:r>
        <w:r w:rsidRPr="00B647A8">
          <w:rPr>
            <w:rStyle w:val="ae"/>
            <w:rFonts w:ascii="Times New Roman" w:hAnsi="Times New Roman" w:cs="Times New Roman"/>
          </w:rPr>
          <w:t>@</w:t>
        </w:r>
        <w:r w:rsidRPr="00B647A8">
          <w:rPr>
            <w:rStyle w:val="ae"/>
            <w:rFonts w:ascii="Times New Roman" w:hAnsi="Times New Roman" w:cs="Times New Roman"/>
            <w:lang w:val="en-US"/>
          </w:rPr>
          <w:t>gmail</w:t>
        </w:r>
        <w:r w:rsidRPr="00B647A8">
          <w:rPr>
            <w:rStyle w:val="ae"/>
            <w:rFonts w:ascii="Times New Roman" w:hAnsi="Times New Roman" w:cs="Times New Roman"/>
          </w:rPr>
          <w:t>.</w:t>
        </w:r>
        <w:r w:rsidRPr="00B647A8">
          <w:rPr>
            <w:rStyle w:val="ae"/>
            <w:rFonts w:ascii="Times New Roman" w:hAnsi="Times New Roman" w:cs="Times New Roman"/>
            <w:lang w:val="en-US"/>
          </w:rPr>
          <w:t>com</w:t>
        </w:r>
      </w:hyperlink>
    </w:p>
    <w:p w14:paraId="10EFE15A" w14:textId="77777777" w:rsidR="00B647A8" w:rsidRPr="00B647A8" w:rsidRDefault="00B647A8" w:rsidP="00183D27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history="1">
        <w:r w:rsidRPr="00B647A8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B647A8">
        <w:rPr>
          <w:rFonts w:ascii="Times New Roman" w:hAnsi="Times New Roman" w:cs="Times New Roman"/>
        </w:rPr>
        <w:t>.</w:t>
      </w:r>
      <w:bookmarkEnd w:id="10"/>
    </w:p>
    <w:p w14:paraId="320DCB97" w14:textId="77777777" w:rsidR="0004167B" w:rsidRDefault="00CF1020" w:rsidP="00183D27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27E969B1" w14:textId="3E6E2E91" w:rsidR="00183D27" w:rsidRPr="00183D27" w:rsidRDefault="0004167B" w:rsidP="00183D27">
      <w:pPr>
        <w:pStyle w:val="2"/>
        <w:spacing w:before="0" w:line="240" w:lineRule="auto"/>
        <w:ind w:firstLine="567"/>
      </w:pPr>
      <w:r>
        <w:tab/>
      </w:r>
      <w:r w:rsidR="00183D27" w:rsidRPr="00183D27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183D27" w:rsidRPr="00183D27">
        <w:rPr>
          <w:b/>
          <w:bCs/>
        </w:rPr>
        <w:t xml:space="preserve">00:00 </w:t>
      </w:r>
      <w:r w:rsidR="00183D27">
        <w:rPr>
          <w:b/>
          <w:bCs/>
        </w:rPr>
        <w:t>03</w:t>
      </w:r>
      <w:r w:rsidR="00183D27" w:rsidRPr="00183D27">
        <w:rPr>
          <w:b/>
          <w:bCs/>
        </w:rPr>
        <w:t>.0</w:t>
      </w:r>
      <w:r w:rsidR="00183D27">
        <w:rPr>
          <w:b/>
          <w:bCs/>
        </w:rPr>
        <w:t>6</w:t>
      </w:r>
      <w:r w:rsidR="00183D27" w:rsidRPr="00183D27">
        <w:rPr>
          <w:b/>
          <w:bCs/>
        </w:rPr>
        <w:t>.202</w:t>
      </w:r>
      <w:r w:rsidR="00183D27">
        <w:rPr>
          <w:b/>
          <w:bCs/>
        </w:rPr>
        <w:t>5</w:t>
      </w:r>
      <w:r w:rsidR="00183D27" w:rsidRPr="00183D27">
        <w:rPr>
          <w:b/>
          <w:bCs/>
        </w:rPr>
        <w:t xml:space="preserve"> г.</w:t>
      </w:r>
      <w:r w:rsidR="00183D27" w:rsidRPr="00183D27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408865E5" w14:textId="77777777" w:rsidR="00183D27" w:rsidRPr="00183D27" w:rsidRDefault="00183D27" w:rsidP="00183D27">
      <w:pPr>
        <w:pStyle w:val="2"/>
        <w:shd w:val="clear" w:color="auto" w:fill="auto"/>
        <w:spacing w:before="0" w:line="240" w:lineRule="auto"/>
        <w:ind w:firstLine="567"/>
        <w:rPr>
          <w:b/>
          <w:bCs/>
        </w:rPr>
      </w:pPr>
      <w:r w:rsidRPr="00183D27">
        <w:tab/>
      </w:r>
      <w:r w:rsidRPr="00183D27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4BB9DDAE" w14:textId="471FABCD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00:00 </w:t>
      </w:r>
      <w:r>
        <w:t>03</w:t>
      </w:r>
      <w:r w:rsidRPr="00183D27">
        <w:t>.0</w:t>
      </w:r>
      <w:r>
        <w:t>6</w:t>
      </w:r>
      <w:r w:rsidRPr="00183D27">
        <w:t>.202</w:t>
      </w:r>
      <w:r>
        <w:t>5</w:t>
      </w:r>
      <w:r w:rsidRPr="00183D27">
        <w:t xml:space="preserve"> по </w:t>
      </w:r>
      <w:r w:rsidR="00023797">
        <w:t>10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00:00 - в размере начальной цены продажи Лота;</w:t>
      </w:r>
    </w:p>
    <w:p w14:paraId="347A2DBC" w14:textId="622DEA73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00:00 </w:t>
      </w:r>
      <w:r w:rsidR="00023797">
        <w:t>10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по </w:t>
      </w:r>
      <w:r w:rsidR="00023797">
        <w:t>17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00:00 - в размере 93,00% от начальной цены продажи Лота;</w:t>
      </w:r>
    </w:p>
    <w:p w14:paraId="4E3950C0" w14:textId="0259CB3A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00:00 </w:t>
      </w:r>
      <w:r w:rsidR="00023797">
        <w:t>17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по </w:t>
      </w:r>
      <w:r w:rsidR="00023797">
        <w:t>24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00:00 - в размере 86,00% от начальной цены продажи Лота;</w:t>
      </w:r>
    </w:p>
    <w:p w14:paraId="07DBAC39" w14:textId="55850F78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00:00 </w:t>
      </w:r>
      <w:r w:rsidR="00023797">
        <w:t>24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по </w:t>
      </w:r>
      <w:r w:rsidR="00023797">
        <w:t>31</w:t>
      </w:r>
      <w:r w:rsidRPr="00183D27">
        <w:t>.</w:t>
      </w:r>
      <w:r w:rsidR="00023797">
        <w:t>07</w:t>
      </w:r>
      <w:r w:rsidRPr="00183D27">
        <w:t>.202</w:t>
      </w:r>
      <w:r>
        <w:t>5</w:t>
      </w:r>
      <w:r w:rsidRPr="00183D27">
        <w:t xml:space="preserve"> 00:00 - в размере 79% от начальной цены продажи Лота;</w:t>
      </w:r>
    </w:p>
    <w:p w14:paraId="116AAB5A" w14:textId="6BE15EF2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00:00 </w:t>
      </w:r>
      <w:r w:rsidR="00C46B64">
        <w:t>31</w:t>
      </w:r>
      <w:r w:rsidRPr="00183D27">
        <w:t>.</w:t>
      </w:r>
      <w:r w:rsidR="00C46B64">
        <w:t>07</w:t>
      </w:r>
      <w:r w:rsidRPr="00183D27">
        <w:t>.202</w:t>
      </w:r>
      <w:r>
        <w:t>5</w:t>
      </w:r>
      <w:r w:rsidRPr="00183D27">
        <w:t xml:space="preserve"> по </w:t>
      </w:r>
      <w:r w:rsidR="00C46B64">
        <w:t>07.08</w:t>
      </w:r>
      <w:r w:rsidRPr="00183D27">
        <w:t>.202</w:t>
      </w:r>
      <w:r>
        <w:t>5</w:t>
      </w:r>
      <w:r w:rsidRPr="00183D27">
        <w:t xml:space="preserve"> 00:00 - в размере 72,00% от начальной цены продажи Лота;</w:t>
      </w:r>
    </w:p>
    <w:p w14:paraId="443C485A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</w:p>
    <w:p w14:paraId="57B0886C" w14:textId="77777777" w:rsid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Действие начальной цены - 37 календарных дней (1 период), с последующим снижением каждые 7 календарных дней на 7 %, количество периодов торгов ППП – 5.</w:t>
      </w:r>
    </w:p>
    <w:p w14:paraId="4DEC6E72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</w:p>
    <w:p w14:paraId="2A6E8E5F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183D27">
        <w:rPr>
          <w:b/>
          <w:bCs/>
        </w:rPr>
        <w:t>получатель платежа – АО «Российский аукционный дом» (ИНН 7838430413, КПП 783801001):</w:t>
      </w:r>
      <w:r w:rsidRPr="00183D27">
        <w:t xml:space="preserve"> </w:t>
      </w:r>
      <w:r w:rsidRPr="00183D27">
        <w:rPr>
          <w:b/>
          <w:bCs/>
        </w:rPr>
        <w:t>р/с 40702810355000036459 в</w:t>
      </w:r>
      <w:r w:rsidRPr="00183D27">
        <w:t xml:space="preserve"> </w:t>
      </w:r>
      <w:r w:rsidRPr="00183D27">
        <w:rPr>
          <w:b/>
          <w:bCs/>
        </w:rPr>
        <w:t>Северо-Западный Банк ПАО Сбербанк, БИК 044030653, к/с 30101810500000000653.</w:t>
      </w:r>
    </w:p>
    <w:p w14:paraId="6E58A501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В назначении платежа необходимо указывать:</w:t>
      </w:r>
      <w:r w:rsidRPr="00183D27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183D27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59BF170A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t>Задаток должен быть внесен непосредственно стороной по договору о задатке.</w:t>
      </w:r>
      <w:r w:rsidRPr="00183D27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2E3C842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4786357D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rPr>
          <w:b/>
          <w:bCs/>
        </w:rPr>
        <w:t xml:space="preserve">Задаток - 5 % от начальной цены Лота на периоде. </w:t>
      </w:r>
      <w:r w:rsidRPr="00183D27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02BEC804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6C0BFF7E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3556DE7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F65FB54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6679923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rPr>
          <w:b/>
          <w:bCs/>
        </w:rPr>
        <w:t>Победителем признается</w:t>
      </w:r>
      <w:r w:rsidRPr="00183D27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6F6AA276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8E78565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4F56FB3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6CAF11B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29072CC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Сумма внесенного Победителем задатка засчитывается в счет цены приобретенного Лота.</w:t>
      </w:r>
    </w:p>
    <w:p w14:paraId="0A90DBB9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249F2FD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19FBC940" w:rsidR="00B55DFE" w:rsidRDefault="002F02C0" w:rsidP="00183D27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647A8" w:rsidRPr="00B647A8">
        <w:rPr>
          <w:b/>
          <w:bCs/>
        </w:rPr>
        <w:t>40817810350188915915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</w:p>
    <w:p w14:paraId="2106674E" w14:textId="77777777" w:rsid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91A7C9" w14:textId="77777777" w:rsid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74088D" w14:textId="405EE83E" w:rsidR="00B647A8" w:rsidRP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ab/>
      </w:r>
    </w:p>
    <w:p w14:paraId="46568F66" w14:textId="77777777" w:rsid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B2003D" w14:textId="3CCC69C9" w:rsidR="00FF7708" w:rsidRPr="001E4F8F" w:rsidRDefault="00FF770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7B7A61F6"/>
    <w:lvl w:ilvl="0" w:tplc="7FC4E6B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6763076">
    <w:abstractNumId w:val="11"/>
  </w:num>
  <w:num w:numId="2" w16cid:durableId="252474304">
    <w:abstractNumId w:val="4"/>
  </w:num>
  <w:num w:numId="3" w16cid:durableId="1993098402">
    <w:abstractNumId w:val="7"/>
  </w:num>
  <w:num w:numId="4" w16cid:durableId="50664911">
    <w:abstractNumId w:val="18"/>
  </w:num>
  <w:num w:numId="5" w16cid:durableId="1182738763">
    <w:abstractNumId w:val="13"/>
  </w:num>
  <w:num w:numId="6" w16cid:durableId="904726249">
    <w:abstractNumId w:val="17"/>
  </w:num>
  <w:num w:numId="7" w16cid:durableId="1809393269">
    <w:abstractNumId w:val="3"/>
  </w:num>
  <w:num w:numId="8" w16cid:durableId="628633923">
    <w:abstractNumId w:val="6"/>
  </w:num>
  <w:num w:numId="9" w16cid:durableId="172233428">
    <w:abstractNumId w:val="1"/>
  </w:num>
  <w:num w:numId="10" w16cid:durableId="414788975">
    <w:abstractNumId w:val="16"/>
  </w:num>
  <w:num w:numId="11" w16cid:durableId="2012100304">
    <w:abstractNumId w:val="10"/>
  </w:num>
  <w:num w:numId="12" w16cid:durableId="1654867107">
    <w:abstractNumId w:val="5"/>
  </w:num>
  <w:num w:numId="13" w16cid:durableId="649141871">
    <w:abstractNumId w:val="15"/>
  </w:num>
  <w:num w:numId="14" w16cid:durableId="1731223627">
    <w:abstractNumId w:val="0"/>
  </w:num>
  <w:num w:numId="15" w16cid:durableId="489178305">
    <w:abstractNumId w:val="9"/>
  </w:num>
  <w:num w:numId="16" w16cid:durableId="1982147173">
    <w:abstractNumId w:val="12"/>
  </w:num>
  <w:num w:numId="17" w16cid:durableId="1701667387">
    <w:abstractNumId w:val="2"/>
  </w:num>
  <w:num w:numId="18" w16cid:durableId="274944020">
    <w:abstractNumId w:val="8"/>
  </w:num>
  <w:num w:numId="19" w16cid:durableId="3785549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110218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71661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3797"/>
    <w:rsid w:val="00027876"/>
    <w:rsid w:val="00032B3C"/>
    <w:rsid w:val="00032B89"/>
    <w:rsid w:val="00035895"/>
    <w:rsid w:val="000405C1"/>
    <w:rsid w:val="0004167B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3D27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373E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4CA7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5968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278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712F4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36BD"/>
    <w:rsid w:val="00924786"/>
    <w:rsid w:val="00927E11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4CC"/>
    <w:rsid w:val="00A96B79"/>
    <w:rsid w:val="00AA1446"/>
    <w:rsid w:val="00AA276E"/>
    <w:rsid w:val="00AA27CD"/>
    <w:rsid w:val="00AA6128"/>
    <w:rsid w:val="00AB0454"/>
    <w:rsid w:val="00AB2A18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A8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6B64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5184F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1056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BC8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041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khoyan.kima.arbit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2025-05-27T14:14:00Z</dcterms:created>
  <dcterms:modified xsi:type="dcterms:W3CDTF">2025-05-27T14:42:00Z</dcterms:modified>
</cp:coreProperties>
</file>