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C627E" w:rsidP="00D713A2">
      <w:pPr>
        <w:pStyle w:val="a3"/>
        <w:ind w:left="118" w:right="104" w:firstLine="283"/>
        <w:jc w:val="both"/>
      </w:pPr>
      <w:r w:rsidRPr="00AC627E">
        <w:t>Садретдинова Василина Фанисовна (дата рождения: 9 февраля 1987 г., место рождения: г.Баймак, страховой номер индивидуального лицевого счета: 129-537-288 90, ИНН 022901751947, регистрация по месту жительства / фактическое место жительства: 453028, Республика Башкортостан, деревня К</w:t>
      </w:r>
      <w:r>
        <w:t>абаково, ул Строителей, 13, 23)</w:t>
      </w:r>
      <w:r w:rsidR="00C7522C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C627E">
        <w:t>Республики Башкортостан по делу № А07-33932/23 от 31.07.2024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C627E">
      <w:pPr>
        <w:pStyle w:val="a3"/>
        <w:spacing w:before="2"/>
        <w:ind w:left="118"/>
      </w:pPr>
      <w:r w:rsidRPr="00AC627E">
        <w:t>Садретдинова Василина Фанисовна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C627E" w:rsidRPr="00AC627E">
        <w:t>Садретдинова Василина Фанисовна, ИНН 022901751947 Банк получателя: ФИЛИАЛ "ЦЕНТРАЛЬНЫЙ" ПАО "СОВКОМБАНК"(БЕРДСК), БИК: 045004763, ИНН банка 4401116480, к/с 30101810150040000763, кпп: 544543</w:t>
      </w:r>
      <w:r w:rsidR="00AC627E">
        <w:t>001, р/с № 40817810050201418576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C627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C627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AC627E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2025-05-29T11:25:00Z</dcterms:created>
  <dcterms:modified xsi:type="dcterms:W3CDTF">2025-05-29T11:25:00Z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