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Пестравский р-н, с. Падовка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Свинцицкая (ранее Данилина, Алексеевичева) Наталья Юрьевна (дата рождения: 06.04.1984 г., место рождения: с. Падовка Пестравского района Куйбышевской обл., СНИЛС 079-477-535 30, ИНН 637801369983, регистрация по месту жительства: с. Падовка Пестравского района Куйбышевской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19.02.2024г.  по делу №А55-859/2024,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LADA RS015L LADA LARGUS. Год выпуска: 2015. Идентификационный номер (VIN): XTARS015LF0875727. Номер кузова (кабины): XTARS015LF0875727. Цвет кузова (кабины): СЕРО-БЕЖЕВЫЙ. Рабочий объем (см): 1598. Мощность (кВт/л.с.): 62/84.3. Экологический класс: ЧЕТВЁРТЫЙ. Тип транспортного средства: Легковой универсал.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Автомобиль после ДТП (перевертыш), не на ходу.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Свинцицкая (ранее Данилина, Алексеевичева) Наталья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06.04.1984</w:t>
              <w:br/>
              <w:t>Место рождения: с. Падовка Пестравского района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446173, Самарская обл., Пестравский р-н, с. Падовка, ул. Садово-Дачная, д. 31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079-477-535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637801369983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"ЦЕНТРАЛЬНЫЙ" ПАО "СОВКОМБАНК"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633011, РОССИЙСКАЯ ФЕДЕРАЦИЯ, НОВОСИБИРСКАЯ ОБЛ,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БЕРДСК Г, ПОПОВА УЛ, 11 Телефон: 8-800-100-00-06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045004763 ИНН 4401116480  ОГРН 1144400000425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Корр/счет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Свинцицкая Наталья Юрьевна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Счет: 40817810550174282588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обл., Пестравский р-н, с. Падовка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Свинцицкая (ранее Данилина, Алексеевичева) Наталья Юрьевна (дата рождения: 06.04.1984 г., место рождения: с. Падовка Пестравского района Куйбышевской обл., СНИЛС 079-477-535 30, ИНН 637801369983, регистрация по месту жительства: с. Падовка Пестравского района Куйбышевской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19.02.2024г.  по делу №А55-859/2024,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универсал LADA RS015L LADA LARGUS. Год выпуска: 2015. Идентификационный номер (VIN): XTARS015LF0875727. Номер кузова (кабины): XTARS015LF0875727. Цвет кузова (кабины): СЕРО-БЕЖЕВЫЙ. Рабочий объем (см): 1598. Мощность (кВт/л.с.): 62/84.3. Экологический класс: ЧЕТВЁРТЫЙ. Тип транспортного средства: Легковой универсал.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Автомобиль после ДТП (перевертыш), не на ходу.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Свинцицкая (ранее Данилина, Алексеевичева) Наталья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06.04.1984</w:t>
              <w:br/>
              <w:t>Место рождения: с. Падовка Пестравского района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446173, Самарская обл., Пестравский р-н, с. Падовка, ул. Садово-Дачная, д. 31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079-477-535 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637801369983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LibreOffice/25.2.0.3$Windows_X86_64 LibreOffice_project/e1cf4a87eb02d755bce1a01209907ea5ddc8f069</Application>
  <AppVersion>15.0000</AppVersion>
  <Pages>4</Pages>
  <Words>1075</Words>
  <Characters>7727</Characters>
  <CharactersWithSpaces>8720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2025-02-19T14:05:16Z</dcterms:modified>
  <cp:revision>58</cp:revision>
  <dc:subject/>
  <dc:title/>
</cp:coreProperties>
</file>