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8DB80" w14:textId="3F1E2334" w:rsidR="00194C9E" w:rsidRPr="00194C9E" w:rsidRDefault="006105B2" w:rsidP="00194C9E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АО «Российский аукционный дом» (ОГРН 1097847233351 ИНН 7838430413, 190000, Санкт-Петербург, пер. Гривцова, д.5, лит. В, 8(800)777-57-57, </w:t>
      </w:r>
      <w:r w:rsidR="001770EF" w:rsidRPr="001770E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kartavov@auction-house.ru</w:t>
      </w:r>
      <w:r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) (далее-Организатор торгов, ОТ), действующее на основании договора поручения с </w:t>
      </w:r>
      <w:r w:rsidR="009931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</w:t>
      </w:r>
      <w:r w:rsidR="0099319D" w:rsidRPr="009931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ражданин</w:t>
      </w:r>
      <w:r w:rsidR="009931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ом</w:t>
      </w:r>
      <w:r w:rsidR="0099319D" w:rsidRPr="009931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Российской Федерации Анашкин</w:t>
      </w:r>
      <w:r w:rsidR="009931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ым</w:t>
      </w:r>
      <w:r w:rsidR="0099319D" w:rsidRPr="009931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Иван</w:t>
      </w:r>
      <w:r w:rsidR="009931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ом</w:t>
      </w:r>
      <w:r w:rsidR="0099319D" w:rsidRPr="009931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Сергеевич</w:t>
      </w:r>
      <w:r w:rsidR="009931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ем</w:t>
      </w:r>
      <w:r w:rsidR="0099319D" w:rsidRPr="009931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(дата рождения: 13.08.1976, место рождения: Москва, место жительства: г. Москва, ул. Лестева, д. 19, к. 2. кв. 87, ИНН 772515026060, СНИЛС 112-434-046 00), в лице финансового управляющего Железинского Александра Александровича (ИНН 645503795643, СНИЛС 116-603-908 41, рег. № 13643, адрес для корреспонденции: 199004, Санкт-Петербург, а/я 88, член Союза "САМОРЕГУЛИРУЕМАЯ ОРГАНИЗАЦИЯ АРБИТРАЖНЫХ УПРАВЛЯЮЩИХ СЕВЕРО-ЗАПАДА" (ИНН 7825489593, ОГРН 1027809209471</w:t>
      </w:r>
      <w:r w:rsidR="009931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bookmarkStart w:id="0" w:name="_Hlk197979392"/>
      <w:r w:rsidR="009931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адрес СРО: </w:t>
      </w:r>
      <w:r w:rsidR="0099319D" w:rsidRPr="009931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191015, г Санкт-Петербург, </w:t>
      </w:r>
      <w:r w:rsidR="009931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ул. </w:t>
      </w:r>
      <w:r w:rsidR="0099319D" w:rsidRPr="009931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Шпалерная , 51, литер А, помещение 2-Н, №245</w:t>
      </w:r>
      <w:bookmarkEnd w:id="0"/>
      <w:r w:rsidR="0099319D" w:rsidRPr="009931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 (далее–Финансовый управляющий</w:t>
      </w:r>
      <w:r w:rsidR="009931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ФУ</w:t>
      </w:r>
      <w:r w:rsidR="0099319D" w:rsidRPr="009931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), действующего на основании решения Арбитражного суда города Москвы от 29.10.2024 по делу № А40-36078/24-105-90 Ф</w:t>
      </w:r>
      <w:r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сообщает о проведении </w:t>
      </w:r>
      <w:r w:rsidR="0069315A" w:rsidRPr="0069315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0</w:t>
      </w:r>
      <w:r w:rsidR="007962F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1</w:t>
      </w:r>
      <w:r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.0</w:t>
      </w:r>
      <w:r w:rsidR="007962F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7</w:t>
      </w:r>
      <w:r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7962F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г. в 10 час. 00 мин.</w:t>
      </w:r>
      <w:r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(время </w:t>
      </w:r>
      <w:proofErr w:type="spellStart"/>
      <w:r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мск</w:t>
      </w:r>
      <w:proofErr w:type="spellEnd"/>
      <w:r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) на электронной площадке АО «Российский аукционный дом», по адресу в сети Интернет: http://www.lot-online.ru/ (далее – ЭП) аукциона, открытого по составу участников с открытой формой подачи предложений о цене (далее – Торги 1). </w:t>
      </w:r>
      <w:r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Начало приема заявок на участие в Торгах 1 с </w:t>
      </w:r>
      <w:r w:rsidR="000777F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1</w:t>
      </w:r>
      <w:r w:rsidR="0069315A" w:rsidRPr="0069315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9</w:t>
      </w:r>
      <w:r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.0</w:t>
      </w:r>
      <w:r w:rsidR="007962F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7962F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с 11 час. 00 мин. (время </w:t>
      </w:r>
      <w:proofErr w:type="spellStart"/>
      <w:r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мск</w:t>
      </w:r>
      <w:proofErr w:type="spellEnd"/>
      <w:r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) по </w:t>
      </w:r>
      <w:r w:rsidR="007962F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25</w:t>
      </w:r>
      <w:r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.0</w:t>
      </w:r>
      <w:r w:rsidR="007962F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6</w:t>
      </w:r>
      <w:r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7962F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до 23 час 00 мин. Определение участников торгов – </w:t>
      </w:r>
      <w:r w:rsidR="0069315A" w:rsidRPr="0069315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2</w:t>
      </w:r>
      <w:r w:rsidR="007962F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6</w:t>
      </w:r>
      <w:r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.0</w:t>
      </w:r>
      <w:r w:rsidR="007962F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6</w:t>
      </w:r>
      <w:r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7962F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в 17 час. 00 мин.,</w:t>
      </w:r>
      <w:r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оформляется протоколом об определении участников торгов. В случае, если по итогам Торгов 1, назначенных на </w:t>
      </w:r>
      <w:r w:rsidR="007962FB" w:rsidRPr="007962F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01.07.2025</w:t>
      </w:r>
      <w:r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торги признаны несостоявшимися по причине отсутствия заявок на участие в торгах, ОТ сообщает о проведении </w:t>
      </w:r>
      <w:r w:rsidR="007962F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15</w:t>
      </w:r>
      <w:r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.0</w:t>
      </w:r>
      <w:r w:rsidR="007962F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8</w:t>
      </w:r>
      <w:r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7962F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г. в 10 час. 00 мин.</w:t>
      </w:r>
      <w:r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повторных открытых электронных торгов (далее – Торги 2) на ЭП по нереализованному лоту со снижением начальной цены лота на 10 (Десять) %. </w:t>
      </w:r>
      <w:r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Начало приема заявок на участие в Торгах 2 с </w:t>
      </w:r>
      <w:r w:rsidR="007962FB" w:rsidRPr="007962F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0</w:t>
      </w:r>
      <w:r w:rsidR="007962F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7</w:t>
      </w:r>
      <w:r w:rsidR="007962FB" w:rsidRPr="007962F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.07.2025 </w:t>
      </w:r>
      <w:r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с 11 час. 00 мин. (время </w:t>
      </w:r>
      <w:proofErr w:type="spellStart"/>
      <w:r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мск</w:t>
      </w:r>
      <w:proofErr w:type="spellEnd"/>
      <w:r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) по </w:t>
      </w:r>
      <w:r w:rsidR="007962F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11</w:t>
      </w:r>
      <w:r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.0</w:t>
      </w:r>
      <w:r w:rsidR="007962F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8</w:t>
      </w:r>
      <w:r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7962F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до 23 час 00 мин. Определение участников торгов – </w:t>
      </w:r>
      <w:r w:rsidR="007962F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12</w:t>
      </w:r>
      <w:r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.0</w:t>
      </w:r>
      <w:r w:rsidR="007962F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8</w:t>
      </w:r>
      <w:r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7962F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ED15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в 17 час. 00 мин., </w:t>
      </w:r>
      <w:r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оформляется протоколом об определении участников торгов. Продаже на Торгах 1 и Торгах 2 подлежит следующее имущество</w:t>
      </w:r>
      <w:r w:rsidR="0040312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40312D" w:rsidRPr="0040312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в залоге ООО "</w:t>
      </w:r>
      <w:proofErr w:type="spellStart"/>
      <w:r w:rsidR="0040312D" w:rsidRPr="0040312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Вестинтербанк</w:t>
      </w:r>
      <w:proofErr w:type="spellEnd"/>
      <w:r w:rsidR="0040312D" w:rsidRPr="0040312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"</w:t>
      </w:r>
      <w:r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(далее – Лот, </w:t>
      </w:r>
      <w:r w:rsidR="00DC0AB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Имущество</w:t>
      </w:r>
      <w:r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): </w:t>
      </w:r>
      <w:bookmarkStart w:id="1" w:name="_Hlk197980550"/>
      <w:bookmarkStart w:id="2" w:name="_Hlk197980930"/>
      <w:r w:rsidRPr="00650BF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Лот №</w:t>
      </w:r>
      <w:r w:rsidR="007962F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1</w:t>
      </w:r>
      <w:r w:rsidRPr="00650BF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:</w:t>
      </w:r>
      <w:r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bookmarkStart w:id="3" w:name="_Hlk156988261"/>
      <w:r w:rsidR="0040312D" w:rsidRPr="0040312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Земельный участок</w:t>
      </w:r>
      <w:r w:rsidR="00687E7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местоположение</w:t>
      </w:r>
      <w:r w:rsidR="0040312D" w:rsidRPr="0040312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 Смоленская область р-н Вяземский, с/п Масловское, KП «Богородицкое», кадастровый</w:t>
      </w:r>
      <w:r w:rsidR="0040312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40312D" w:rsidRPr="0040312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(условный) номер</w:t>
      </w:r>
      <w:r w:rsidR="0040312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  <w:r w:rsidR="0040312D" w:rsidRPr="0040312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67:02:0000000:294, площадь 14777977 кв.м.</w:t>
      </w:r>
      <w:r w:rsidR="006A5B1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bookmarkEnd w:id="3"/>
      <w:r w:rsidR="00013032" w:rsidRPr="006A5B1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Категория земель: земли сельскохозяйственного назначения, вид разрешенного использования: для сельскохозяйственного производства.</w:t>
      </w:r>
      <w:r w:rsidR="00013032" w:rsidRPr="000130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40312D" w:rsidRPr="0040312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Обременени</w:t>
      </w:r>
      <w:r w:rsidR="0040312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е</w:t>
      </w:r>
      <w:r w:rsidR="0040312D" w:rsidRPr="0040312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: ипотека. Ограничени</w:t>
      </w:r>
      <w:r w:rsidR="005B49B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е</w:t>
      </w:r>
      <w:r w:rsidR="0040312D" w:rsidRPr="0040312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: запрет на осуществление регистрационных действий.</w:t>
      </w:r>
      <w:r w:rsidR="0040312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40312D" w:rsidRPr="0040312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Начальная Цена</w:t>
      </w:r>
      <w:r w:rsidR="0040312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продажи</w:t>
      </w:r>
      <w:r w:rsidR="0040312D" w:rsidRPr="0040312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Лота №1 – 17 530 000,00 руб.</w:t>
      </w:r>
      <w:bookmarkEnd w:id="1"/>
      <w:r w:rsidR="00466F9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bookmarkEnd w:id="2"/>
      <w:r w:rsidR="00466F94" w:rsidRPr="00650BF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Лот №</w:t>
      </w:r>
      <w:r w:rsidR="00466F9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2</w:t>
      </w:r>
      <w:r w:rsidR="00466F94" w:rsidRPr="00650BF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:</w:t>
      </w:r>
      <w:r w:rsidR="00466F94"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466F94" w:rsidRPr="00466F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Земельный участок </w:t>
      </w:r>
      <w:r w:rsidR="007B7F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</w:t>
      </w:r>
      <w:r w:rsidR="00466F94" w:rsidRPr="00466F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естоположение</w:t>
      </w:r>
      <w:r w:rsidR="007B7F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  <w:r w:rsidR="00466F94" w:rsidRPr="00466F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Смоленская область, р-н Вяземский, KП</w:t>
      </w:r>
      <w:r w:rsidR="00466F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466F94" w:rsidRPr="00466F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«Богородицкое», в районе </w:t>
      </w:r>
      <w:proofErr w:type="spellStart"/>
      <w:r w:rsidR="00466F94" w:rsidRPr="00466F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ур</w:t>
      </w:r>
      <w:proofErr w:type="spellEnd"/>
      <w:r w:rsidR="00466F94" w:rsidRPr="00466F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Волково, кадастровый (условный) номер</w:t>
      </w:r>
      <w:r w:rsidR="00DC0AB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  <w:r w:rsidR="00466F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466F94" w:rsidRPr="00466F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67:02:0020104:302, 54000 +/— 2033 кв.м.</w:t>
      </w:r>
      <w:r w:rsidR="00466F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466F94" w:rsidRPr="00466F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Земельный участок местоположение</w:t>
      </w:r>
      <w:r w:rsidR="007B7F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  <w:r w:rsidR="00466F94" w:rsidRPr="00466F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Смоленская область, Вяземский район, KП</w:t>
      </w:r>
      <w:r w:rsidR="00466F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466F94" w:rsidRPr="00466F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«Богородицкое», в районе </w:t>
      </w:r>
      <w:proofErr w:type="spellStart"/>
      <w:r w:rsidR="00466F94" w:rsidRPr="00466F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ур</w:t>
      </w:r>
      <w:proofErr w:type="spellEnd"/>
      <w:r w:rsidR="00466F94" w:rsidRPr="00466F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Волково, кадастровый (условный) номер</w:t>
      </w:r>
      <w:r w:rsidR="00466F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="00466F94" w:rsidRPr="00466F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67:02:0020104:303, 117000 +/- 2993 кв.м.</w:t>
      </w:r>
      <w:r w:rsidR="00466F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; </w:t>
      </w:r>
      <w:r w:rsidR="00466F94" w:rsidRPr="00466F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Земельный участок местоположение</w:t>
      </w:r>
      <w:r w:rsidR="007B7F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  <w:r w:rsidR="00466F94" w:rsidRPr="00466F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Смоленская область, Вяземский район, KП</w:t>
      </w:r>
      <w:r w:rsidR="00466F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466F94" w:rsidRPr="00466F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«Богородицкое», в районе </w:t>
      </w:r>
      <w:proofErr w:type="spellStart"/>
      <w:r w:rsidR="00466F94" w:rsidRPr="00466F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ур</w:t>
      </w:r>
      <w:proofErr w:type="spellEnd"/>
      <w:r w:rsidR="00466F94" w:rsidRPr="00466F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 Волково, кадастровый (условный) номер</w:t>
      </w:r>
      <w:r w:rsidR="00466F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="00466F94" w:rsidRPr="00466F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67:02:0020104:304, 453000 +/- 5889 кв.м.</w:t>
      </w:r>
      <w:r w:rsidR="00466F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466F94" w:rsidRPr="00466F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Земельный участок местоположение</w:t>
      </w:r>
      <w:r w:rsidR="007B7F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  <w:r w:rsidR="00466F94" w:rsidRPr="00466F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Смоленская область, Вяземский район, KП</w:t>
      </w:r>
      <w:r w:rsidR="00466F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466F94" w:rsidRPr="00466F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«Богородицкое», в районе </w:t>
      </w:r>
      <w:proofErr w:type="spellStart"/>
      <w:r w:rsidR="00466F94" w:rsidRPr="00466F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ур</w:t>
      </w:r>
      <w:proofErr w:type="spellEnd"/>
      <w:r w:rsidR="00466F94" w:rsidRPr="00466F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Волково, кадастровый (условный) номер</w:t>
      </w:r>
      <w:r w:rsidR="00466F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="00466F94" w:rsidRPr="00466F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67:02:0020104:305, 40000 +/- 1750 кв.м.</w:t>
      </w:r>
      <w:r w:rsidR="00466F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466F94" w:rsidRPr="006A5B1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Категория земель: земли сельскохозяйственного назначения, вид разрешенного использования: для сельскохозяйственного производства.</w:t>
      </w:r>
      <w:r w:rsidR="00466F94" w:rsidRPr="000130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466F94" w:rsidRPr="0040312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Обременени</w:t>
      </w:r>
      <w:r w:rsidR="00466F9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е</w:t>
      </w:r>
      <w:r w:rsidR="00466F94" w:rsidRPr="0040312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: ипотека. Ограничени</w:t>
      </w:r>
      <w:r w:rsidR="005B49B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е</w:t>
      </w:r>
      <w:r w:rsidR="00466F94" w:rsidRPr="0040312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: запрет на осуществление регистрационных действий.</w:t>
      </w:r>
      <w:r w:rsidR="00466F9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466F94" w:rsidRPr="0040312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Начальная Цена</w:t>
      </w:r>
      <w:r w:rsidR="00466F9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продажи</w:t>
      </w:r>
      <w:r w:rsidR="00466F94" w:rsidRPr="0040312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Лота №</w:t>
      </w:r>
      <w:r w:rsidR="00466F9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2</w:t>
      </w:r>
      <w:r w:rsidR="00466F94" w:rsidRPr="0040312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– </w:t>
      </w:r>
      <w:r w:rsidR="00466F94" w:rsidRPr="00466F9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1 140 000,00</w:t>
      </w:r>
      <w:r w:rsidR="00466F9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466F94" w:rsidRPr="0040312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руб.</w:t>
      </w:r>
      <w:r w:rsidR="00466F9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466F94" w:rsidRPr="00650BF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Лот №</w:t>
      </w:r>
      <w:r w:rsidR="00466F9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3</w:t>
      </w:r>
      <w:r w:rsidR="00466F94" w:rsidRPr="00650BF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:</w:t>
      </w:r>
      <w:r w:rsidR="00466F94"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466F94" w:rsidRPr="00466F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Земельный участок </w:t>
      </w:r>
      <w:r w:rsidR="00DC0AB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</w:t>
      </w:r>
      <w:r w:rsidR="00466F94" w:rsidRPr="00466F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естоположение: Смоленская обл., р-н Сафоновский, с/п 3имницкое, кадастровый (условный) номер</w:t>
      </w:r>
      <w:r w:rsidR="001060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  <w:r w:rsidR="00466F94" w:rsidRPr="00466F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67:17:0070101:62, </w:t>
      </w:r>
      <w:r w:rsidR="00325D2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площадь </w:t>
      </w:r>
      <w:r w:rsidR="00466F94" w:rsidRPr="00466F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76015</w:t>
      </w:r>
      <w:r w:rsidR="00325D2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466F94" w:rsidRPr="00466F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кв.м.</w:t>
      </w:r>
      <w:r w:rsidR="00466F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466F94" w:rsidRPr="006A5B1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Категория земель: земли сельскохозяйственного назначения, вид разрешенного использования: для сельскохозяйственного производства.</w:t>
      </w:r>
      <w:r w:rsidR="00466F94" w:rsidRPr="000130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466F94" w:rsidRPr="0040312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Обременени</w:t>
      </w:r>
      <w:r w:rsidR="00466F9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е</w:t>
      </w:r>
      <w:r w:rsidR="00466F94" w:rsidRPr="0040312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: ипотека. Ограничени</w:t>
      </w:r>
      <w:r w:rsidR="005B49B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е</w:t>
      </w:r>
      <w:r w:rsidR="00466F94" w:rsidRPr="0040312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: запрет на осуществление регистрационных действий.</w:t>
      </w:r>
      <w:r w:rsidR="00466F9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466F94" w:rsidRPr="0040312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Начальная Цена</w:t>
      </w:r>
      <w:r w:rsidR="00466F9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продажи</w:t>
      </w:r>
      <w:r w:rsidR="00466F94" w:rsidRPr="0040312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Лота №</w:t>
      </w:r>
      <w:r w:rsidR="00466F9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3</w:t>
      </w:r>
      <w:r w:rsidR="00466F94" w:rsidRPr="0040312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– </w:t>
      </w:r>
      <w:r w:rsidR="00466F94" w:rsidRPr="00466F9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170 000,00</w:t>
      </w:r>
      <w:r w:rsidR="00466F9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466F94" w:rsidRPr="0040312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руб.</w:t>
      </w:r>
      <w:r w:rsidR="0010602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106029" w:rsidRPr="00650BF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Лот №</w:t>
      </w:r>
      <w:r w:rsidR="0010602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4</w:t>
      </w:r>
      <w:r w:rsidR="00106029" w:rsidRPr="00650BF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:</w:t>
      </w:r>
      <w:r w:rsidR="00106029"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106029" w:rsidRPr="001060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Земельный</w:t>
      </w:r>
      <w:r w:rsidR="001060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106029" w:rsidRPr="001060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участок</w:t>
      </w:r>
      <w:r w:rsidR="001060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DC0AB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</w:t>
      </w:r>
      <w:r w:rsidR="00106029" w:rsidRPr="001060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естоположение: Смоленская обл.,</w:t>
      </w:r>
      <w:r w:rsidR="001060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106029" w:rsidRPr="001060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р-н Сафоновский, с/п </w:t>
      </w:r>
      <w:proofErr w:type="spellStart"/>
      <w:r w:rsidR="00106029" w:rsidRPr="001060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Зимницкое</w:t>
      </w:r>
      <w:proofErr w:type="spellEnd"/>
      <w:r w:rsidR="00106029" w:rsidRPr="001060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кадастровый (условный) номер</w:t>
      </w:r>
      <w:r w:rsidR="001060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  <w:r w:rsidR="00106029" w:rsidRPr="001060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67:17:0070101:64, 188006 кв.м.</w:t>
      </w:r>
      <w:r w:rsidR="001060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106029" w:rsidRPr="006A5B1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Категория земель: земли сельскохозяйственного назначения, вид разрешенного использования: для сельскохозяйственного производства.</w:t>
      </w:r>
      <w:r w:rsidR="00106029" w:rsidRPr="000130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106029" w:rsidRPr="0040312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Обременени</w:t>
      </w:r>
      <w:r w:rsidR="0010602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е</w:t>
      </w:r>
      <w:r w:rsidR="00106029" w:rsidRPr="0040312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: ипотека. Ограничени</w:t>
      </w:r>
      <w:r w:rsidR="005B49B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е</w:t>
      </w:r>
      <w:r w:rsidR="00106029" w:rsidRPr="0040312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: запрет на осуществление регистрационных действий.</w:t>
      </w:r>
      <w:r w:rsidR="0010602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106029" w:rsidRPr="0040312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lastRenderedPageBreak/>
        <w:t>Начальная Цена</w:t>
      </w:r>
      <w:r w:rsidR="0010602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продажи</w:t>
      </w:r>
      <w:r w:rsidR="00106029" w:rsidRPr="0040312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Лота №</w:t>
      </w:r>
      <w:r w:rsidR="0010602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4</w:t>
      </w:r>
      <w:r w:rsidR="00106029" w:rsidRPr="0040312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– </w:t>
      </w:r>
      <w:r w:rsidR="00106029" w:rsidRPr="0010602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380 000,00</w:t>
      </w:r>
      <w:r w:rsidR="0010602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106029" w:rsidRPr="0040312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руб.</w:t>
      </w:r>
      <w:r w:rsidR="0010602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bookmarkStart w:id="4" w:name="_Hlk197982119"/>
      <w:r w:rsidR="00106029" w:rsidRPr="00650BF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Лот №</w:t>
      </w:r>
      <w:r w:rsidR="0010602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5</w:t>
      </w:r>
      <w:r w:rsidR="00106029" w:rsidRPr="00650BF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:</w:t>
      </w:r>
      <w:r w:rsidR="00106029"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106029" w:rsidRPr="001060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Земельный участок местоположение</w:t>
      </w:r>
      <w:r w:rsidR="007B7F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  <w:r w:rsidR="00106029" w:rsidRPr="001060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Смоленская область, р-н Сафоновский, с/п.</w:t>
      </w:r>
      <w:r w:rsidR="001060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6029" w:rsidRPr="001060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Беленинское</w:t>
      </w:r>
      <w:proofErr w:type="spellEnd"/>
      <w:r w:rsidR="00106029" w:rsidRPr="001060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левее ж/д Дурово-Владимирский тупик, кадастровый (условный) номер</w:t>
      </w:r>
      <w:r w:rsidR="007B7F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  <w:r w:rsidR="00106029" w:rsidRPr="001060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67:17:0090101:533, 340000 кв.м.</w:t>
      </w:r>
      <w:r w:rsidR="001060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106029" w:rsidRPr="001060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Земельный участок местоположение</w:t>
      </w:r>
      <w:r w:rsidR="007B7F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  <w:r w:rsidR="00106029" w:rsidRPr="001060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Смоленская область, р-н Сафоновский, с/п.</w:t>
      </w:r>
      <w:r w:rsidR="007B7F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6029" w:rsidRPr="001060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Беленинское</w:t>
      </w:r>
      <w:proofErr w:type="spellEnd"/>
      <w:r w:rsidR="00106029" w:rsidRPr="001060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левее ж/д Дурово-Владимирский тупик, кадастровый (условный)</w:t>
      </w:r>
      <w:r w:rsidR="001060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106029" w:rsidRPr="001060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номер</w:t>
      </w:r>
      <w:r w:rsidR="007B7F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  <w:r w:rsidR="00106029" w:rsidRPr="001060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67:17:0090101:534, 180000 кв.м.</w:t>
      </w:r>
      <w:r w:rsidR="001060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106029" w:rsidRPr="001060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Земельный участок местоположение</w:t>
      </w:r>
      <w:r w:rsidR="007B7F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  <w:r w:rsidR="00106029" w:rsidRPr="001060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Смоленская область, р-н Сафоновский, с/п.</w:t>
      </w:r>
      <w:r w:rsidR="001060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6029" w:rsidRPr="001060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Беленинское</w:t>
      </w:r>
      <w:proofErr w:type="spellEnd"/>
      <w:r w:rsidR="00106029" w:rsidRPr="001060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левее ж/д Дурово-Владимирский тупик, кадастровый (условный) номер</w:t>
      </w:r>
      <w:r w:rsidR="007B7F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  <w:r w:rsidR="00106029" w:rsidRPr="001060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67:17:0090101:535, 223000 кв.м.</w:t>
      </w:r>
      <w:r w:rsidR="007B7F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106029" w:rsidRPr="001060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Земельный участок местоположение</w:t>
      </w:r>
      <w:r w:rsidR="007B7F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  <w:r w:rsidR="00106029" w:rsidRPr="001060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Смоленская область, р-н Сафоновский, с/п.</w:t>
      </w:r>
      <w:r w:rsidR="001060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6029" w:rsidRPr="001060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Беленинское</w:t>
      </w:r>
      <w:proofErr w:type="spellEnd"/>
      <w:r w:rsidR="00106029" w:rsidRPr="001060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левее ж/д Дурово-Владимирский тупик, кадастровый (условный) номер</w:t>
      </w:r>
      <w:r w:rsidR="007B7F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  <w:r w:rsidR="00106029" w:rsidRPr="001060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67:17:0090101:536, 389600 кв.м.</w:t>
      </w:r>
      <w:r w:rsidR="001060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106029" w:rsidRPr="001060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Земельный участок местоположение</w:t>
      </w:r>
      <w:r w:rsidR="007B7F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  <w:r w:rsidR="00106029" w:rsidRPr="001060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Смоленская область, р-н Сафоновский, с/п.</w:t>
      </w:r>
      <w:r w:rsidR="001060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6029" w:rsidRPr="001060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Беленинское</w:t>
      </w:r>
      <w:proofErr w:type="spellEnd"/>
      <w:r w:rsidR="00106029" w:rsidRPr="001060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левее ж/д Дурово-Владимирский тупик, кадастровый (условный)</w:t>
      </w:r>
      <w:r w:rsidR="001060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106029" w:rsidRPr="001060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номер</w:t>
      </w:r>
      <w:r w:rsidR="007B7F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  <w:r w:rsidR="00106029" w:rsidRPr="001060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67:17:0090101:537, 75000 кв.м.</w:t>
      </w:r>
      <w:r w:rsidR="001060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106029" w:rsidRPr="001060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Земельный участок местоположение</w:t>
      </w:r>
      <w:r w:rsidR="007B7F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  <w:r w:rsidR="00106029" w:rsidRPr="001060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Смоленская область, р-н Сафоновский, с/п.</w:t>
      </w:r>
      <w:r w:rsidR="001060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6029" w:rsidRPr="001060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Беленинское</w:t>
      </w:r>
      <w:proofErr w:type="spellEnd"/>
      <w:r w:rsidR="00106029" w:rsidRPr="001060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левее ж/д Дурово-Владимирский тупик, кадастровый (условный) номер</w:t>
      </w:r>
      <w:r w:rsidR="007B7F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  <w:r w:rsidR="00106029" w:rsidRPr="001060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67:17:0090101:538, 90200 кв.м.</w:t>
      </w:r>
      <w:r w:rsidR="001060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106029" w:rsidRPr="001060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Земельный участок местоположение</w:t>
      </w:r>
      <w:r w:rsidR="007B7F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  <w:r w:rsidR="00106029" w:rsidRPr="001060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Смоленская область, р-н Сафоновский, с/п.</w:t>
      </w:r>
      <w:r w:rsidR="001060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6029" w:rsidRPr="001060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Беленинское</w:t>
      </w:r>
      <w:proofErr w:type="spellEnd"/>
      <w:r w:rsidR="00106029" w:rsidRPr="001060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левее ж/д Дурово-Владимирский тупик, кадастровый (условный) номер</w:t>
      </w:r>
      <w:r w:rsidR="007B7F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  <w:r w:rsidR="00106029" w:rsidRPr="001060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67:17:0090101:539, 27200 кв.м.</w:t>
      </w:r>
      <w:r w:rsidR="001060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106029" w:rsidRPr="006A5B1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Категория земель: земли сельскохозяйственного назначения, вид разрешенного использования: для сельскохозяйственного производства.</w:t>
      </w:r>
      <w:r w:rsidR="00106029" w:rsidRPr="000130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106029" w:rsidRPr="0040312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Обременени</w:t>
      </w:r>
      <w:r w:rsidR="0010602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е</w:t>
      </w:r>
      <w:r w:rsidR="00106029" w:rsidRPr="0040312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: ипотека. Ограничени</w:t>
      </w:r>
      <w:r w:rsidR="005B49B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е</w:t>
      </w:r>
      <w:r w:rsidR="00106029" w:rsidRPr="0040312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: запрет на осуществление регистрационных действий.</w:t>
      </w:r>
      <w:r w:rsidR="0010602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106029" w:rsidRPr="0040312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Начальная Цена</w:t>
      </w:r>
      <w:r w:rsidR="0010602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продажи</w:t>
      </w:r>
      <w:r w:rsidR="00106029" w:rsidRPr="0040312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Лота №</w:t>
      </w:r>
      <w:r w:rsidR="0010602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5</w:t>
      </w:r>
      <w:r w:rsidR="00106029" w:rsidRPr="0040312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– </w:t>
      </w:r>
      <w:r w:rsidR="007B7F96" w:rsidRPr="007B7F9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2 100 000,00</w:t>
      </w:r>
      <w:r w:rsidR="007B7F9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106029" w:rsidRPr="0040312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руб.</w:t>
      </w:r>
      <w:r w:rsidR="00194C9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bookmarkEnd w:id="4"/>
      <w:r w:rsidR="00194C9E" w:rsidRPr="00650BF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Лот №</w:t>
      </w:r>
      <w:r w:rsidR="00194C9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6</w:t>
      </w:r>
      <w:r w:rsidR="00194C9E" w:rsidRPr="00650BF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:</w:t>
      </w:r>
      <w:r w:rsidR="00194C9E"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194C9E"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Земельный участок </w:t>
      </w:r>
      <w:r w:rsid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</w:t>
      </w:r>
      <w:r w:rsidR="00194C9E"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естоположение установлено относительно ориентира, расположенного в границах участка</w:t>
      </w:r>
      <w:r w:rsid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194C9E"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Почтовый адрес ориентира: Смоленская область р-н. Сафоновский, с/п. </w:t>
      </w:r>
      <w:proofErr w:type="spellStart"/>
      <w:r w:rsidR="00194C9E"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Беленинское</w:t>
      </w:r>
      <w:proofErr w:type="spellEnd"/>
      <w:r w:rsidR="00194C9E"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кадастровый (условный) номер</w:t>
      </w:r>
      <w:r w:rsid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="00194C9E"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67:17:0100101:142, 133451 кв.м.</w:t>
      </w:r>
      <w:r w:rsid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194C9E"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Земельный</w:t>
      </w:r>
      <w:r w:rsid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194C9E"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участок</w:t>
      </w:r>
      <w:r w:rsid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</w:t>
      </w:r>
      <w:r w:rsidR="00194C9E"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естоположение установлено</w:t>
      </w:r>
      <w:r w:rsid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194C9E"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относительно</w:t>
      </w:r>
      <w:r w:rsid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194C9E"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ориентира,</w:t>
      </w:r>
      <w:r w:rsid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194C9E"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расположенного в границах участка</w:t>
      </w:r>
      <w:r w:rsid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194C9E"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Почтовый адрес ориентира: Смоленская область р-н. Сафоновский, с/п. </w:t>
      </w:r>
      <w:proofErr w:type="spellStart"/>
      <w:r w:rsidR="00194C9E"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Беленинское</w:t>
      </w:r>
      <w:proofErr w:type="spellEnd"/>
      <w:r w:rsidR="00194C9E"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кадастровый (условны й) номер</w:t>
      </w:r>
      <w:r w:rsid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  <w:r w:rsidR="00194C9E"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67:17:0100101:143, 68000 кв.м.</w:t>
      </w:r>
      <w:r w:rsid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</w:t>
      </w:r>
      <w:r w:rsidR="00194C9E"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Земельный</w:t>
      </w:r>
      <w:r w:rsid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194C9E"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участок </w:t>
      </w:r>
      <w:r w:rsid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</w:t>
      </w:r>
      <w:r w:rsidR="00194C9E"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естоположение установлено</w:t>
      </w:r>
      <w:r w:rsid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194C9E"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относительно</w:t>
      </w:r>
      <w:r w:rsid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194C9E"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ориентира,</w:t>
      </w:r>
      <w:r w:rsid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194C9E"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расположенного в границах участка</w:t>
      </w:r>
      <w:r w:rsid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194C9E"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Почтовый адрес ориентира: Смоленская</w:t>
      </w:r>
      <w:r w:rsid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194C9E"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область р-н. Сафоновский, с/п. </w:t>
      </w:r>
      <w:proofErr w:type="spellStart"/>
      <w:r w:rsidR="00194C9E"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Беленинское</w:t>
      </w:r>
      <w:proofErr w:type="spellEnd"/>
      <w:r w:rsidR="00194C9E"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кадастровый (условный) номер</w:t>
      </w:r>
      <w:r w:rsid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="00194C9E"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67:17:0100101:144, 4500 кв.м.</w:t>
      </w:r>
      <w:r w:rsid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194C9E"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Земельный</w:t>
      </w:r>
      <w:r w:rsidR="00194C9E"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участок</w:t>
      </w:r>
      <w:r w:rsid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</w:t>
      </w:r>
      <w:r w:rsidR="00194C9E"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естоположение</w:t>
      </w:r>
      <w:r w:rsid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194C9E"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установлено</w:t>
      </w:r>
      <w:r w:rsid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194C9E"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относительно ориентира, расположенного в границах участка</w:t>
      </w:r>
      <w:r w:rsid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194C9E"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Почтовый адрес</w:t>
      </w:r>
      <w:r w:rsid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194C9E"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ориентира: Смоленская область р—н. Сафоновский, с/п. </w:t>
      </w:r>
      <w:proofErr w:type="spellStart"/>
      <w:r w:rsidR="00194C9E"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Беленинское</w:t>
      </w:r>
      <w:proofErr w:type="spellEnd"/>
      <w:r w:rsidR="00194C9E"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кадастровый</w:t>
      </w:r>
    </w:p>
    <w:p w14:paraId="068C7DF5" w14:textId="0788169F" w:rsidR="00EF5871" w:rsidRPr="00EF5871" w:rsidRDefault="00194C9E" w:rsidP="00EF5871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(условный) номер</w:t>
      </w:r>
      <w:r w:rsid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67:17:0100101:145, 4500 кв.м.</w:t>
      </w:r>
      <w:r w:rsid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Земельный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участок</w:t>
      </w:r>
      <w:r w:rsid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естоположение</w:t>
      </w:r>
      <w:r w:rsid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установлено относительно ориентира,</w:t>
      </w:r>
      <w:r w:rsid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расположенного в границах участка</w:t>
      </w:r>
      <w:r w:rsid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Почтовый адрес ориентира: Смоленская</w:t>
      </w:r>
      <w:r w:rsid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область р—н. Сафоновский, с/п. </w:t>
      </w:r>
      <w:proofErr w:type="spellStart"/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Беленинское</w:t>
      </w:r>
      <w:proofErr w:type="spellEnd"/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кадастровый (условный) номер</w:t>
      </w:r>
      <w:r w:rsid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67:17:0100101:146, 78600 кв.м.</w:t>
      </w:r>
      <w:r w:rsid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Земельный участок </w:t>
      </w:r>
      <w:r w:rsid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естоположение установлено относительно ориентира,</w:t>
      </w:r>
      <w:r w:rsid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расположенного в границах участка</w:t>
      </w:r>
      <w:r w:rsid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Почтовый адрес ориентира: Смоленская</w:t>
      </w:r>
      <w:r w:rsidR="008129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область р-н. Сафоновский, с/п. </w:t>
      </w:r>
      <w:proofErr w:type="spellStart"/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Беленинское</w:t>
      </w:r>
      <w:proofErr w:type="spellEnd"/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кадастровый (условны й) номер</w:t>
      </w:r>
      <w:r w:rsidR="008129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67:17:0100101:147, 51800 кв.м.</w:t>
      </w:r>
      <w:r w:rsidR="008129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Земельный</w:t>
      </w:r>
      <w:r w:rsidR="008129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участок</w:t>
      </w:r>
      <w:r w:rsidR="008129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естоположение установлено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относительно</w:t>
      </w:r>
      <w:r w:rsidR="008129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ориентира,</w:t>
      </w:r>
      <w:r w:rsidR="008129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расположенного в границах участка</w:t>
      </w:r>
      <w:r w:rsidR="008129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Почтовый адрес ориентира: Смоленская</w:t>
      </w:r>
      <w:r w:rsidR="008129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область р—н. Сафоновский, с/п. </w:t>
      </w:r>
      <w:proofErr w:type="spellStart"/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Беленинское</w:t>
      </w:r>
      <w:proofErr w:type="spellEnd"/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кадастровый (условный) номер</w:t>
      </w:r>
      <w:r w:rsidR="008129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67:17:0100101:148, 29700 кв.м.</w:t>
      </w:r>
      <w:r w:rsidR="008129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Земельный</w:t>
      </w:r>
      <w:r w:rsidR="008129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участок </w:t>
      </w:r>
      <w:r w:rsidR="008129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естоположение установлено относительно ориентира,</w:t>
      </w:r>
      <w:r w:rsidR="008129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расположенного в границах участка</w:t>
      </w:r>
      <w:r w:rsidR="008129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Почтовый адрес ориентира: Смоленская</w:t>
      </w:r>
      <w:r w:rsidR="008129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область р-н. Сафоновский, с/п. </w:t>
      </w:r>
      <w:proofErr w:type="spellStart"/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Беленинское</w:t>
      </w:r>
      <w:proofErr w:type="spellEnd"/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кадастровый (условный) номер</w:t>
      </w:r>
      <w:r w:rsidR="008129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67:17:0100101:149, 1 64500 кв.м.</w:t>
      </w:r>
      <w:r w:rsidR="008129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Земельный участок </w:t>
      </w:r>
      <w:r w:rsidR="008129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естоположение установлено</w:t>
      </w:r>
      <w:r w:rsidR="008129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относительно</w:t>
      </w:r>
      <w:r w:rsidR="008129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ориентира,</w:t>
      </w:r>
      <w:r w:rsidR="008129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расположенного в границах участка</w:t>
      </w:r>
      <w:r w:rsidR="008129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Почтовый адрес ориентира: Смоленская</w:t>
      </w:r>
      <w:r w:rsidR="008129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область р—н. Сафоновский, с/п. </w:t>
      </w:r>
      <w:proofErr w:type="spellStart"/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Беленинское</w:t>
      </w:r>
      <w:proofErr w:type="spellEnd"/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bookmarkStart w:id="5" w:name="_Hlk197991483"/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кадастровый (условный) номер</w:t>
      </w:r>
      <w:r w:rsidR="008129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67:17:0100101:150</w:t>
      </w:r>
      <w:bookmarkEnd w:id="5"/>
      <w:r w:rsidR="008B358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r w:rsidR="008B3585" w:rsidRPr="008B358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На основании Выписки из ЕГРН № КУВИ-001/2024-146536034 от 31.05.2024 площадь земельного участка с кадастровым номером: 67:17:0100101:150 составляет</w:t>
      </w:r>
      <w:r w:rsidRPr="008B358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292700 кв.м.</w:t>
      </w:r>
      <w:r w:rsidR="008B3585" w:rsidRPr="008B358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По обновленным данным Росреестра (дата обновления информации 02.04.2025) площадь земельного участка</w:t>
      </w:r>
      <w:r w:rsidR="008B358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8B3585" w:rsidRPr="008B358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с кадастровым номером: 67:17:0100101:150 составляет 292688 кв.м.</w:t>
      </w:r>
      <w:r w:rsidR="008B358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</w:t>
      </w:r>
      <w:r w:rsidR="008129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Земельный</w:t>
      </w:r>
      <w:r w:rsidR="008129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участок</w:t>
      </w:r>
      <w:r w:rsidR="008129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естоположение</w:t>
      </w:r>
      <w:r w:rsidR="008129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относительно</w:t>
      </w:r>
      <w:r w:rsidR="008129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ориентира расположенного в</w:t>
      </w:r>
      <w:r w:rsidR="008129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границах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участка</w:t>
      </w:r>
      <w:r w:rsidR="008129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Почтовый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адрес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ориентира:</w:t>
      </w:r>
      <w:r w:rsidR="00C22B8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Смоленская</w:t>
      </w:r>
      <w:r w:rsidR="00C22B8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область,</w:t>
      </w:r>
      <w:r w:rsidR="008129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р-н</w:t>
      </w:r>
      <w:r w:rsidR="008129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Сафоновский, с/п. </w:t>
      </w:r>
      <w:proofErr w:type="spellStart"/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Беленинское</w:t>
      </w:r>
      <w:proofErr w:type="spellEnd"/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между ж/д Дурово-Владимирский тупик и а/д</w:t>
      </w:r>
      <w:r w:rsidR="008129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Иваники-Беленино-Холмянки</w:t>
      </w:r>
      <w:proofErr w:type="spellEnd"/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кадастровый (условный) номер 67:17:0100101:151,</w:t>
      </w:r>
      <w:r w:rsidR="008129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60000 кв.м.</w:t>
      </w:r>
      <w:r w:rsidR="008129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Земельный участок </w:t>
      </w:r>
      <w:r w:rsidR="008129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естоположение установлено относительно ориентира,</w:t>
      </w:r>
      <w:r w:rsidR="008129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расположенного в границах участка</w:t>
      </w:r>
      <w:r w:rsidR="00B20B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Почтовый адрес ориентира: Смоленская</w:t>
      </w:r>
      <w:r w:rsidR="008129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об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ласть р-н. Сафоновский, с/п. </w:t>
      </w:r>
      <w:proofErr w:type="spellStart"/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Беленинское</w:t>
      </w:r>
      <w:proofErr w:type="spellEnd"/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кадастровый (условный) номер</w:t>
      </w:r>
      <w:r w:rsidR="008129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67:17:0100101:152, 7000 кв.м.</w:t>
      </w:r>
      <w:r w:rsidR="008129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Земельный участок</w:t>
      </w:r>
      <w:r w:rsidR="008129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естоположение установлено относительно ориентира,</w:t>
      </w:r>
      <w:r w:rsidR="008129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расположенного в границах участка</w:t>
      </w:r>
      <w:r w:rsidR="00B20B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Почтовый адрес ориентира: Смоленская</w:t>
      </w:r>
      <w:r w:rsidR="008129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область р-н. Сафоновский, с/п. </w:t>
      </w:r>
      <w:proofErr w:type="spellStart"/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Беленинское</w:t>
      </w:r>
      <w:proofErr w:type="spellEnd"/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кадастровый (условный) номер</w:t>
      </w:r>
      <w:r w:rsidR="008129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67:17:0100101:153, 550 кв.м.</w:t>
      </w:r>
      <w:r w:rsidR="008129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Земельный участок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8129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естоположение установлено относительно ориентира,</w:t>
      </w:r>
      <w:r w:rsidR="008129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расположенного в границах участка</w:t>
      </w:r>
      <w:r w:rsidR="00B20B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Почтовый адрес ориентира: Смоленская</w:t>
      </w:r>
      <w:r w:rsidR="00B20B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область р-н. Сафоновский, с/п. </w:t>
      </w:r>
      <w:proofErr w:type="spellStart"/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Беленинское</w:t>
      </w:r>
      <w:proofErr w:type="spellEnd"/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кадастровый (условный) номер</w:t>
      </w:r>
      <w:r w:rsidR="00B20B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67:17:0100101:154, 13500 кв.м.</w:t>
      </w:r>
      <w:r w:rsidR="00B20B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Земельный</w:t>
      </w:r>
      <w:r w:rsidR="00B20B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участок</w:t>
      </w:r>
      <w:r w:rsidR="00B20B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естоположение установлено относительно</w:t>
      </w:r>
      <w:r w:rsidR="00B20B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ориентира,</w:t>
      </w:r>
      <w:r w:rsidR="00B20B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расположенного в границах участка</w:t>
      </w:r>
      <w:r w:rsidR="00B20B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Почтовый адрес ориентира:</w:t>
      </w:r>
      <w:r w:rsidR="00B20B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Смоленская область р</w:t>
      </w:r>
      <w:r w:rsidR="00B20B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н. Сафоновский, с/п. </w:t>
      </w:r>
      <w:proofErr w:type="spellStart"/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Беленинское</w:t>
      </w:r>
      <w:proofErr w:type="spellEnd"/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кадастровый</w:t>
      </w:r>
      <w:r w:rsidR="00B20B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(условный) номер</w:t>
      </w:r>
      <w:r w:rsidR="00B20B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67:17:0100101:155, 2500 кв.м.</w:t>
      </w:r>
      <w:r w:rsidR="00B20B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Земельный участок </w:t>
      </w:r>
      <w:r w:rsidR="00B20B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естоположение установлено относительно ориентира,</w:t>
      </w:r>
      <w:r w:rsidR="00B20B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расположенного в границах участка</w:t>
      </w:r>
      <w:r w:rsidR="00B20B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Почтовый адрес ориентира: Смоленская</w:t>
      </w:r>
      <w:r w:rsidR="00B20B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область р</w:t>
      </w:r>
      <w:r w:rsidR="00B20B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н. Сафоновский, с/п. </w:t>
      </w:r>
      <w:proofErr w:type="spellStart"/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Беленинское</w:t>
      </w:r>
      <w:proofErr w:type="spellEnd"/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кадастровый (условный) номер</w:t>
      </w:r>
      <w:r w:rsidR="00B20B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67:17:0100101:156, 9000 кв.м.</w:t>
      </w:r>
      <w:r w:rsidR="00B20B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Земельный</w:t>
      </w:r>
      <w:r w:rsidR="00B20B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участок</w:t>
      </w:r>
      <w:r w:rsidR="00B20B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естоположение установлено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относительно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ориентира,</w:t>
      </w:r>
      <w:r w:rsidR="00B20B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расположенного в границах участка</w:t>
      </w:r>
      <w:r w:rsidR="00B20B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Почтовый адрес ориентира: Смоленская</w:t>
      </w:r>
      <w:r w:rsidR="00B20B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область р-н. Сафоновский, с/п. </w:t>
      </w:r>
      <w:proofErr w:type="spellStart"/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Беленинское</w:t>
      </w:r>
      <w:proofErr w:type="spellEnd"/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кадастровый (условный) номер</w:t>
      </w:r>
      <w:r w:rsidR="00B20B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67:17:0100101:157, 800 кв.м.</w:t>
      </w:r>
      <w:r w:rsidR="00B20B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Земельный участок </w:t>
      </w:r>
      <w:r w:rsidR="00B20B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естоположение установлено относительно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B20B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ориентира,</w:t>
      </w:r>
      <w:r w:rsidR="00B20B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расположенного в границах участка</w:t>
      </w:r>
      <w:r w:rsidR="00B20B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Почтовый адрес ориентира: Смоленская</w:t>
      </w:r>
      <w:r w:rsidR="00B20B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область р</w:t>
      </w:r>
      <w:r w:rsidR="00B20B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н. Сафоновский, с/п. </w:t>
      </w:r>
      <w:proofErr w:type="spellStart"/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Беленинское</w:t>
      </w:r>
      <w:proofErr w:type="spellEnd"/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кадастровый (условный) номер</w:t>
      </w:r>
      <w:r w:rsidR="00B20B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67:17:0100101:158, 12500 кв.м.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Земельный участок</w:t>
      </w:r>
      <w:r w:rsidR="00B20B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естоположение установлено</w:t>
      </w:r>
      <w:r w:rsidR="00B20B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относительно</w:t>
      </w:r>
      <w:r w:rsidR="00B20B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ориентира,</w:t>
      </w:r>
      <w:r w:rsidR="00B20B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расположенного в границах участка</w:t>
      </w:r>
      <w:r w:rsidR="00B20B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Почтовый адрес ориентира: Смоленская</w:t>
      </w:r>
      <w:r w:rsidR="00B20B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область р-н. Сафоновский, с/п. </w:t>
      </w:r>
      <w:proofErr w:type="spellStart"/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Беленинское</w:t>
      </w:r>
      <w:proofErr w:type="spellEnd"/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кадастровый (условный) номер</w:t>
      </w:r>
      <w:r w:rsidR="00B20B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bookmarkStart w:id="6" w:name="_Hlk197992275"/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67:17:0100101:159</w:t>
      </w:r>
      <w:bookmarkEnd w:id="6"/>
      <w:r w:rsidR="00C22B8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22B8B" w:rsidRPr="008B358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На основании Выписки из ЕГРН № КУВИ-001/2024-146536034 от 31.05.2024 площадь земельного участка с кадастровым номером: </w:t>
      </w:r>
      <w:r w:rsidR="00C22B8B" w:rsidRPr="00C22B8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67:17:0100101:159</w:t>
      </w:r>
      <w:r w:rsidR="00C22B8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22B8B" w:rsidRPr="008B358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составляет </w:t>
      </w:r>
      <w:r w:rsidR="00C22B8B" w:rsidRPr="00C22B8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630700</w:t>
      </w:r>
      <w:r w:rsidR="00C22B8B" w:rsidRPr="008B358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кв.м. По обновленным данным Росреестра (дата обновления информации 02.04.2025) площадь земельного участка</w:t>
      </w:r>
      <w:r w:rsidR="00C22B8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22B8B" w:rsidRPr="008B358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с кадастровым номером: </w:t>
      </w:r>
      <w:r w:rsidR="00C22B8B" w:rsidRPr="00C22B8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67:17:0100101:159</w:t>
      </w:r>
      <w:r w:rsidR="00C22B8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22B8B" w:rsidRPr="008B358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составляет </w:t>
      </w:r>
      <w:r w:rsidR="00C22B8B" w:rsidRPr="00C22B8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630</w:t>
      </w:r>
      <w:r w:rsidR="00C22B8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691</w:t>
      </w:r>
      <w:r w:rsidR="00C22B8B" w:rsidRPr="008B358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кв.м.</w:t>
      </w:r>
      <w:r w:rsidR="00C22B8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Земельный участок </w:t>
      </w:r>
      <w:r w:rsidR="00B20B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естоположение установлено</w:t>
      </w:r>
      <w:r w:rsidR="00B20B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относительно</w:t>
      </w:r>
      <w:r w:rsidR="00B20B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ориентира,</w:t>
      </w:r>
      <w:r w:rsidR="00B20B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расположенного в границах участка</w:t>
      </w:r>
      <w:r w:rsidR="00B20B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Почтовый адрес ориентира: Смоленская</w:t>
      </w:r>
      <w:r w:rsidR="00B20B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область р-н.  Сафоновский, с/п.  </w:t>
      </w:r>
      <w:proofErr w:type="spellStart"/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Беленинское</w:t>
      </w:r>
      <w:proofErr w:type="spellEnd"/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кадастровый (условный) номер</w:t>
      </w:r>
      <w:r w:rsidR="00B20B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67:17:0100101:160, 36100 кв.м.</w:t>
      </w:r>
      <w:r w:rsidR="00B20B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Земельный участок местоположение Смоленская область, р</w:t>
      </w:r>
      <w:r w:rsidR="00B20B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 Сафоновский, с/п</w:t>
      </w:r>
      <w:r w:rsidR="00B20B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Беленинское</w:t>
      </w:r>
      <w:proofErr w:type="spellEnd"/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между ж/д Дурово-Владимирский тупик и а/д </w:t>
      </w:r>
      <w:proofErr w:type="spellStart"/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Иваники-Беленино-Холмянки</w:t>
      </w:r>
      <w:proofErr w:type="spellEnd"/>
      <w:r w:rsidR="00B20B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юг от д. Шубино, кадастровый (условный) номер</w:t>
      </w:r>
      <w:r w:rsidR="00B20B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67:17:0100101:161,</w:t>
      </w:r>
      <w:r w:rsidR="00B20B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2000 кв.м.</w:t>
      </w:r>
      <w:r w:rsidR="00B20B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Земельный</w:t>
      </w:r>
      <w:r w:rsidR="0058589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участок</w:t>
      </w:r>
      <w:r w:rsidR="00B20B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естоположение установлено</w:t>
      </w:r>
      <w:r w:rsidR="0058589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относительно</w:t>
      </w:r>
      <w:r w:rsidR="0058589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ориентира,</w:t>
      </w:r>
      <w:r w:rsidR="0058589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расположенного в границах участка</w:t>
      </w:r>
      <w:r w:rsidR="0058589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Почтовый адрес ориентира: Смоленская</w:t>
      </w:r>
      <w:r w:rsidR="0058589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область р-н.  Сафоновский, с/п.  </w:t>
      </w:r>
      <w:proofErr w:type="spellStart"/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Беленинское</w:t>
      </w:r>
      <w:proofErr w:type="spellEnd"/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кадастровый (условный) номер</w:t>
      </w:r>
      <w:r w:rsidR="0058589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67:17:0100101:162, 154900 кв.м</w:t>
      </w:r>
      <w:r w:rsidR="0058589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Земельный участок местоположение Смоленская область, р</w:t>
      </w:r>
      <w:r w:rsidR="0058589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 Сафоновский, с/п</w:t>
      </w:r>
      <w:r w:rsidR="0058589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Беленинское</w:t>
      </w:r>
      <w:proofErr w:type="spellEnd"/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между ж/д Дурово-Владимирский тупик и а/д </w:t>
      </w:r>
      <w:proofErr w:type="spellStart"/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Иваники-Беленино</w:t>
      </w:r>
      <w:r w:rsidR="0058589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Холмянки</w:t>
      </w:r>
      <w:proofErr w:type="spellEnd"/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 юг от д. Шубино, кадастровый (условный) номер</w:t>
      </w:r>
      <w:r w:rsidR="0058589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67:17:0100101:163,</w:t>
      </w:r>
      <w:r w:rsidR="0058589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185900 кв.м.</w:t>
      </w:r>
      <w:r w:rsidR="0058589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Земельный участок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58589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естоположение установлено</w:t>
      </w:r>
      <w:r w:rsidR="0058589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относительно</w:t>
      </w:r>
      <w:r w:rsidR="0058589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ориентира,</w:t>
      </w:r>
      <w:r w:rsidR="0058589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расположенного в границах участка</w:t>
      </w:r>
      <w:r w:rsidR="0058589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Почтовый адрес ориентира: Смоленская</w:t>
      </w:r>
      <w:r w:rsidR="0058589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область р-н. Сафоновский, с/п.  </w:t>
      </w:r>
      <w:proofErr w:type="spellStart"/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Беленинское</w:t>
      </w:r>
      <w:proofErr w:type="spellEnd"/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кадастровый (условный) номер</w:t>
      </w:r>
      <w:r w:rsidR="0058589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67:17:0100101:164, 98800 кв.м.</w:t>
      </w:r>
      <w:r w:rsidR="0058589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Земельный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участок</w:t>
      </w:r>
      <w:r w:rsidR="0058589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есто положение</w:t>
      </w:r>
      <w:r w:rsidR="0058589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установлено</w:t>
      </w:r>
      <w:r w:rsidR="0058589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относительно</w:t>
      </w:r>
      <w:r w:rsidR="0058589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ориентира,</w:t>
      </w:r>
      <w:r w:rsidR="0058589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расположенного в границах участка</w:t>
      </w:r>
      <w:r w:rsidR="0058589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Почтовый адрес ориентира: Смоленская</w:t>
      </w:r>
      <w:r w:rsidR="0058589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область р-н.  Сафоновский, с/п.  </w:t>
      </w:r>
      <w:proofErr w:type="spellStart"/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Беленинское</w:t>
      </w:r>
      <w:proofErr w:type="spellEnd"/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кадастровый (условный) номер</w:t>
      </w:r>
      <w:r w:rsidR="0058589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67:17:0100101:165, 398100 кв.м.</w:t>
      </w:r>
      <w:r w:rsidR="0058589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Земельный</w:t>
      </w:r>
      <w:r w:rsidR="0058589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участок</w:t>
      </w:r>
      <w:r w:rsidR="0058589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естоположение</w:t>
      </w:r>
      <w:r w:rsidR="0058589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установлено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относительно ориентира, расположенного в границах участка</w:t>
      </w:r>
      <w:r w:rsidR="00780B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Почтовый адрес</w:t>
      </w:r>
      <w:r w:rsidR="00780B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ориентира: Смоленская область р-н. Сафоновский, с/п. </w:t>
      </w:r>
      <w:proofErr w:type="spellStart"/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Беленинское</w:t>
      </w:r>
      <w:proofErr w:type="spellEnd"/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кадастровый</w:t>
      </w:r>
      <w:r w:rsidR="00780B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(условный) номер</w:t>
      </w:r>
      <w:r w:rsidR="00780B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67:17:0100101:166, 8500</w:t>
      </w:r>
      <w:r w:rsidR="00780B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кв.м.</w:t>
      </w:r>
      <w:r w:rsidR="00780B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Земельный участок</w:t>
      </w:r>
      <w:r w:rsidR="00780B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естоположение установлено</w:t>
      </w:r>
      <w:r w:rsidR="004D4B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относительно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ориентира,</w:t>
      </w:r>
      <w:r w:rsidR="00780B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расположенного в границах участка</w:t>
      </w:r>
      <w:r w:rsidR="00780B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Почтовый адрес ориентира: Смоленская</w:t>
      </w:r>
      <w:r w:rsidR="00780B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область р-н.  Сафоновский, с/п. </w:t>
      </w:r>
      <w:proofErr w:type="spellStart"/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Беленинское</w:t>
      </w:r>
      <w:proofErr w:type="spellEnd"/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кадастровый (условный) номер</w:t>
      </w:r>
      <w:r w:rsidR="00780B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67:17:0100101:167, 5000 кв.м.</w:t>
      </w:r>
      <w:r w:rsidR="00780B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Земельный участок</w:t>
      </w:r>
      <w:r w:rsidR="00780B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естоположение установлено</w:t>
      </w:r>
      <w:r w:rsidR="00780B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относительно</w:t>
      </w:r>
      <w:r w:rsidR="00780B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ориентира,</w:t>
      </w:r>
      <w:r w:rsidR="00780B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расположенного в границах участка</w:t>
      </w:r>
      <w:r w:rsidR="00780B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Почтовый адрес ориентира: Смоленская</w:t>
      </w:r>
      <w:r w:rsidR="00780B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область р—н. Сафоновский, с/п. </w:t>
      </w:r>
      <w:proofErr w:type="spellStart"/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Беленинское</w:t>
      </w:r>
      <w:proofErr w:type="spellEnd"/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кадастровый (условный) номер</w:t>
      </w:r>
      <w:r w:rsidR="00780B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67:17:0100101:168, 14000 </w:t>
      </w:r>
      <w:proofErr w:type="spellStart"/>
      <w:proofErr w:type="gramStart"/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кв.м</w:t>
      </w:r>
      <w:proofErr w:type="spellEnd"/>
      <w:proofErr w:type="gramEnd"/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780B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Земельный участок</w:t>
      </w:r>
      <w:r w:rsidR="00780B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естоположение установлено</w:t>
      </w:r>
      <w:r w:rsidR="00780B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относительно</w:t>
      </w:r>
      <w:r w:rsidR="00780B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ориентира,</w:t>
      </w:r>
      <w:r w:rsidR="00780B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расположенного в границах участка</w:t>
      </w:r>
      <w:r w:rsidR="00780B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Почтовый адрес ориентира: Смоленская</w:t>
      </w:r>
      <w:r w:rsidR="00780B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область р-н.  Сафоновский, с/п.  </w:t>
      </w:r>
      <w:proofErr w:type="spellStart"/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Беленинское</w:t>
      </w:r>
      <w:proofErr w:type="spellEnd"/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кадастровый (условный) номер</w:t>
      </w:r>
      <w:r w:rsidR="00780B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67:17:0100101:169, 370700 кв.м.</w:t>
      </w:r>
      <w:r w:rsidR="00EC3ED1" w:rsidRPr="00EC3ED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Земельный участок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780B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естоположение</w:t>
      </w:r>
      <w:r w:rsidR="00780B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установлено</w:t>
      </w:r>
      <w:r w:rsidR="00780B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относительно</w:t>
      </w:r>
      <w:r w:rsidR="00780B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ориентира,</w:t>
      </w:r>
      <w:r w:rsidR="00780B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расположенного в границах участка</w:t>
      </w:r>
      <w:r w:rsidR="00780B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Почтовый адрес ориентира: Смоленская</w:t>
      </w:r>
      <w:r w:rsidR="00780B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область p- н. Сафоновский, с/п.  </w:t>
      </w:r>
      <w:proofErr w:type="spellStart"/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Беленинское</w:t>
      </w:r>
      <w:proofErr w:type="spellEnd"/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кадастровый (условный) номер</w:t>
      </w:r>
      <w:r w:rsidR="00780B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67:17:0100101:170, 5500 кв.м.</w:t>
      </w:r>
      <w:r w:rsidR="00780B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Земельный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участок</w:t>
      </w:r>
      <w:r w:rsidR="00780B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естоположение установлено</w:t>
      </w:r>
      <w:r w:rsidR="00780B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относительно</w:t>
      </w:r>
      <w:r w:rsidR="00780B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ориентира,</w:t>
      </w:r>
      <w:r w:rsidR="00780B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расположенного в границах участка</w:t>
      </w:r>
      <w:r w:rsidR="00780B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Почтовый адрес ориентира: Смоленская</w:t>
      </w:r>
      <w:r w:rsidR="00780B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область р-н. Сафоновский, с/п. </w:t>
      </w:r>
      <w:proofErr w:type="spellStart"/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Беленинское</w:t>
      </w:r>
      <w:proofErr w:type="spellEnd"/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кадастровый (условный) номер</w:t>
      </w:r>
      <w:r w:rsidR="00780B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67:17:0100101:171, 1730600 кв.м.</w:t>
      </w:r>
      <w:r w:rsidR="00780B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Земельный</w:t>
      </w:r>
      <w:r w:rsidR="00780B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участок</w:t>
      </w:r>
      <w:r w:rsidR="00780B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естоположение установлено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относительно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ориентира,</w:t>
      </w:r>
      <w:r w:rsidR="00780B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расположенного в границах участка</w:t>
      </w:r>
      <w:r w:rsidR="00780B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Почтовый адрес ориентира: Смоленская</w:t>
      </w:r>
      <w:r w:rsidR="00780B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область р-н.  Сафоновский, с/п.  </w:t>
      </w:r>
      <w:proofErr w:type="spellStart"/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Беленинское</w:t>
      </w:r>
      <w:proofErr w:type="spellEnd"/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кадастровый (условный) номер</w:t>
      </w:r>
      <w:r w:rsidR="00780B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67:17:0100101:172, 121700 кв.м.</w:t>
      </w:r>
      <w:r w:rsidR="00780B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Земельный</w:t>
      </w:r>
      <w:r w:rsidR="00780B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участок</w:t>
      </w:r>
      <w:r w:rsidR="00780B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естоположение</w:t>
      </w:r>
      <w:r w:rsidR="00780B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установлено</w:t>
      </w:r>
      <w:r w:rsidR="00780B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относительно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780B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ориентира,</w:t>
      </w:r>
      <w:r w:rsidR="00780B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расположенного в границах участка</w:t>
      </w:r>
      <w:r w:rsidR="00780B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Почтовый адрес ориентира:</w:t>
      </w:r>
      <w:r w:rsidR="00780B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Смоленская</w:t>
      </w:r>
      <w:r w:rsidR="00780B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область р-н.</w:t>
      </w:r>
      <w:r w:rsidR="00780B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Сафоновский, с/п. </w:t>
      </w:r>
      <w:proofErr w:type="spellStart"/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Беленинское</w:t>
      </w:r>
      <w:proofErr w:type="spellEnd"/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780B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кадастровый (условный)</w:t>
      </w:r>
      <w:r w:rsidR="00780B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номер</w:t>
      </w:r>
      <w:r w:rsidR="00780B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67:17:0100101:173, 139900 </w:t>
      </w:r>
      <w:proofErr w:type="spellStart"/>
      <w:proofErr w:type="gramStart"/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кв.м</w:t>
      </w:r>
      <w:proofErr w:type="spellEnd"/>
      <w:proofErr w:type="gramEnd"/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Земельный</w:t>
      </w:r>
      <w:r w:rsid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участок</w:t>
      </w:r>
      <w:r w:rsid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780B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естоположение</w:t>
      </w:r>
      <w:r w:rsid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установлено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относительно</w:t>
      </w:r>
      <w:r w:rsid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ориентира,</w:t>
      </w:r>
      <w:r w:rsid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расположенного в границах участка</w:t>
      </w:r>
      <w:r w:rsid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194C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Почтовый адрес ориентира: Смоленская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F5871" w:rsidRP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область р-н.  Сафоновский, с/п.  </w:t>
      </w:r>
      <w:proofErr w:type="spellStart"/>
      <w:r w:rsidR="00EF5871" w:rsidRP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Беленинское</w:t>
      </w:r>
      <w:proofErr w:type="spellEnd"/>
      <w:r w:rsidR="00EF5871" w:rsidRP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кадастровый (условный) номер</w:t>
      </w:r>
      <w:r w:rsid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="00EF5871" w:rsidRP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67:17:0100101:174, 469700 кв.м.</w:t>
      </w:r>
      <w:r w:rsid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F5871" w:rsidRP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Земельный участок </w:t>
      </w:r>
      <w:r w:rsid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</w:t>
      </w:r>
      <w:r w:rsidR="00EF5871" w:rsidRP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естоположение Смоленская область р-н Сафоновский, с/п</w:t>
      </w:r>
      <w:r w:rsid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F5871" w:rsidRP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Беленинское</w:t>
      </w:r>
      <w:proofErr w:type="spellEnd"/>
      <w:r w:rsidR="00EF5871" w:rsidRP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между ж/д Дурово-Владимирский тупик и а/д </w:t>
      </w:r>
      <w:proofErr w:type="spellStart"/>
      <w:r w:rsidR="00EF5871" w:rsidRP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Иваники-Беленино-Холмянки</w:t>
      </w:r>
      <w:proofErr w:type="spellEnd"/>
      <w:r w:rsid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F5871" w:rsidRP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</w:t>
      </w:r>
      <w:r w:rsid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F5871" w:rsidRP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юг</w:t>
      </w:r>
      <w:r w:rsidR="00EF5871" w:rsidRP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от</w:t>
      </w:r>
      <w:r w:rsid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F5871" w:rsidRP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д.</w:t>
      </w:r>
      <w:r w:rsid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F5871" w:rsidRP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Покровское,</w:t>
      </w:r>
      <w:r w:rsid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F5871" w:rsidRP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кадастровый</w:t>
      </w:r>
      <w:r w:rsid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F5871" w:rsidRP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(условный)</w:t>
      </w:r>
      <w:r w:rsid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F5871" w:rsidRP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номер</w:t>
      </w:r>
      <w:r w:rsid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="00EF5871" w:rsidRP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67:17:0100101:175,</w:t>
      </w:r>
      <w:r w:rsid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F5871" w:rsidRP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2300</w:t>
      </w:r>
      <w:r w:rsid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F5871" w:rsidRP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кв.м.</w:t>
      </w:r>
      <w:r w:rsid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F5871" w:rsidRP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Земельный</w:t>
      </w:r>
      <w:r w:rsid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F5871" w:rsidRP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участок</w:t>
      </w:r>
      <w:r w:rsid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</w:t>
      </w:r>
      <w:r w:rsidR="00EF5871" w:rsidRP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естоположение установлено</w:t>
      </w:r>
      <w:r w:rsidR="00EF5871" w:rsidRP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относительно</w:t>
      </w:r>
      <w:r w:rsidR="00EF5871" w:rsidRP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ориентира,</w:t>
      </w:r>
      <w:r w:rsid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F5871" w:rsidRP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расположенного в границах участка Почтовый адрес ориентира: Смоленская</w:t>
      </w:r>
      <w:r w:rsid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F5871" w:rsidRP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область р-н. Сафоновский, с/п. </w:t>
      </w:r>
      <w:proofErr w:type="spellStart"/>
      <w:r w:rsidR="00EF5871" w:rsidRP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Беленинское</w:t>
      </w:r>
      <w:proofErr w:type="spellEnd"/>
      <w:r w:rsidR="00EF5871" w:rsidRP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кадастровый (условный) номер</w:t>
      </w:r>
      <w:r w:rsid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="00EF5871" w:rsidRP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67:17:0100101:176, 9000 кв.м.</w:t>
      </w:r>
      <w:r w:rsid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F5871" w:rsidRP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Земельный</w:t>
      </w:r>
      <w:r w:rsid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F5871" w:rsidRP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участок</w:t>
      </w:r>
      <w:r w:rsid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</w:t>
      </w:r>
      <w:r w:rsidR="00EF5871" w:rsidRP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естоположение установлено</w:t>
      </w:r>
      <w:r w:rsid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F5871" w:rsidRP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относительно</w:t>
      </w:r>
      <w:r w:rsidR="00EF5871" w:rsidRP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F5871" w:rsidRP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ориентира,</w:t>
      </w:r>
      <w:r w:rsid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F5871" w:rsidRP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расположенного в границах участка Почтовый адрес ориентира: Смоленская</w:t>
      </w:r>
      <w:r w:rsid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F5871" w:rsidRP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область р</w:t>
      </w:r>
      <w:r w:rsid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</w:t>
      </w:r>
      <w:r w:rsidR="00EF5871" w:rsidRP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н. Сафоновский с/п. </w:t>
      </w:r>
      <w:proofErr w:type="spellStart"/>
      <w:r w:rsidR="00EF5871" w:rsidRP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Беленинское</w:t>
      </w:r>
      <w:proofErr w:type="spellEnd"/>
      <w:r w:rsidR="00EF5871" w:rsidRP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кадастровый (условный) номер</w:t>
      </w:r>
      <w:r w:rsid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="00EF5871" w:rsidRP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67:17:0100101:177, 8500 кв.м.</w:t>
      </w:r>
      <w:r w:rsid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F5871" w:rsidRP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Земельный</w:t>
      </w:r>
      <w:r w:rsidR="00EF5871" w:rsidRP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участок</w:t>
      </w:r>
      <w:r w:rsid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</w:t>
      </w:r>
      <w:r w:rsidR="00EF5871" w:rsidRP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естоположение установлено</w:t>
      </w:r>
      <w:r w:rsid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F5871" w:rsidRP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относительно</w:t>
      </w:r>
      <w:r w:rsid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F5871" w:rsidRP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ориентира,</w:t>
      </w:r>
      <w:r w:rsid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F5871" w:rsidRP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расположенного в границах участка</w:t>
      </w:r>
      <w:r w:rsid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EF5871" w:rsidRP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Почтовый адрес ориентира: Смоленская</w:t>
      </w:r>
      <w:r w:rsid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F5871" w:rsidRP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область р-н.  Сафоновский, с/п.  </w:t>
      </w:r>
      <w:proofErr w:type="spellStart"/>
      <w:r w:rsidR="00EF5871" w:rsidRP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Беленинское</w:t>
      </w:r>
      <w:proofErr w:type="spellEnd"/>
      <w:r w:rsidR="00EF5871" w:rsidRP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кадастровый (условный) номер</w:t>
      </w:r>
      <w:r w:rsid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="00EF5871" w:rsidRP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67:17:0100l01:178, 195400 кв.м.</w:t>
      </w:r>
    </w:p>
    <w:p w14:paraId="580F5808" w14:textId="0E04D50B" w:rsidR="009043F6" w:rsidRPr="009043F6" w:rsidRDefault="00EF5871" w:rsidP="009043F6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Земельный участок</w:t>
      </w:r>
      <w:r w:rsidRP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</w:t>
      </w:r>
      <w:r w:rsidRP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естоположение установлено</w:t>
      </w:r>
      <w:r w:rsid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относительно</w:t>
      </w:r>
      <w:r w:rsid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ориентира,</w:t>
      </w:r>
      <w:r w:rsid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расположенного в границах участка</w:t>
      </w:r>
      <w:r w:rsid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Почтовый адрес ориентира: Смоленская</w:t>
      </w:r>
      <w:r w:rsid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область р-н.</w:t>
      </w:r>
      <w:r w:rsid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Сафоновский, с/п.  </w:t>
      </w:r>
      <w:proofErr w:type="spellStart"/>
      <w:r w:rsidRP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Беленинское</w:t>
      </w:r>
      <w:proofErr w:type="spellEnd"/>
      <w:r w:rsidRP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кадастровый (условный) номер</w:t>
      </w:r>
      <w:r w:rsid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Pr="00EF58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67:17:0100101:179, 54100 кв.м.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194C9E" w:rsidRPr="006A5B1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Категория земель: земли сельскохозяйственного назначения, вид разрешенного использования: для сельскохозяйственного производства.</w:t>
      </w:r>
      <w:r w:rsidR="00194C9E" w:rsidRPr="000130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194C9E" w:rsidRPr="0040312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Обременени</w:t>
      </w:r>
      <w:r w:rsidR="00194C9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е</w:t>
      </w:r>
      <w:r w:rsidR="00194C9E" w:rsidRPr="0040312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: ипотека. Ограничени</w:t>
      </w:r>
      <w:r w:rsidR="005B49B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е</w:t>
      </w:r>
      <w:r w:rsidR="00194C9E" w:rsidRPr="0040312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: запрет на осуществление регистрационных действий.</w:t>
      </w:r>
      <w:r w:rsidR="00194C9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194C9E" w:rsidRPr="0040312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Начальная Цена</w:t>
      </w:r>
      <w:r w:rsidR="00194C9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продажи</w:t>
      </w:r>
      <w:r w:rsidR="00194C9E" w:rsidRPr="0040312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Лота №</w:t>
      </w:r>
      <w:r w:rsidR="00194C9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6</w:t>
      </w:r>
      <w:r w:rsidR="00194C9E" w:rsidRPr="0040312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– </w:t>
      </w:r>
      <w:r w:rsidRPr="00EF587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7 430 000,00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194C9E" w:rsidRPr="0040312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руб.</w:t>
      </w:r>
      <w:r w:rsidR="009043F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bookmarkStart w:id="7" w:name="_Hlk197986403"/>
      <w:r w:rsidR="009043F6" w:rsidRPr="00650BF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Лот №</w:t>
      </w:r>
      <w:r w:rsidR="009043F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7</w:t>
      </w:r>
      <w:r w:rsidR="009043F6" w:rsidRPr="00650BF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:</w:t>
      </w:r>
      <w:r w:rsidR="009043F6"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043F6" w:rsidRP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Земельный</w:t>
      </w:r>
      <w:r w:rsidR="009632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043F6" w:rsidRP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участок</w:t>
      </w:r>
      <w:r w:rsid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043F6" w:rsidRP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местоположение</w:t>
      </w:r>
      <w:r w:rsid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043F6" w:rsidRP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Смоленская</w:t>
      </w:r>
      <w:r w:rsid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043F6" w:rsidRP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обл.,</w:t>
      </w:r>
      <w:r w:rsid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043F6" w:rsidRP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р-н. Сафоновский,</w:t>
      </w:r>
      <w:r w:rsidR="009632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043F6" w:rsidRP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с/п.</w:t>
      </w:r>
      <w:r w:rsidR="009632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043F6" w:rsidRP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Барановское, кадастровый (условный) номер</w:t>
      </w:r>
      <w:r w:rsidR="009632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  <w:r w:rsidR="009043F6" w:rsidRP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67:17:0120201:84, 653400 кв.м.</w:t>
      </w:r>
      <w:r w:rsidR="009632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043F6" w:rsidRP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Земельный участок местоположение Смоленская обл., р-н. Сафоновский, с/п.</w:t>
      </w:r>
      <w:r w:rsidR="009632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043F6" w:rsidRP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Барановское., кадастровый (условный) номер</w:t>
      </w:r>
      <w:r w:rsidR="009632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  <w:r w:rsidR="009043F6" w:rsidRP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67:17:0120201:85, 242201 кв.м.</w:t>
      </w:r>
      <w:r w:rsidR="009632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043F6" w:rsidRP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Земельный участок местоположение Смоленская обл., р-н Сафоновский, с/п.</w:t>
      </w:r>
      <w:r w:rsidR="009632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043F6" w:rsidRP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Барановское., кадастровый (условный) номер</w:t>
      </w:r>
      <w:r w:rsidR="009632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  <w:r w:rsidR="009043F6" w:rsidRP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67:17:0120201:86, 316900 кв.м.</w:t>
      </w:r>
      <w:r w:rsidR="009632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043F6" w:rsidRP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Земельный участок местоположение Смоленская обл., р-н Сафоновский,</w:t>
      </w:r>
      <w:r w:rsidR="009632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043F6" w:rsidRP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с/п.</w:t>
      </w:r>
      <w:r w:rsidR="009632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043F6" w:rsidRP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Барановское., кадастровый (условны й) номер</w:t>
      </w:r>
      <w:r w:rsidR="009632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  <w:r w:rsidR="009043F6" w:rsidRP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67:17:0120201:87, 1313201 кв.м.</w:t>
      </w:r>
      <w:r w:rsidR="009632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043F6" w:rsidRP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Земельный</w:t>
      </w:r>
      <w:r w:rsidR="009632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043F6" w:rsidRP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участок местоположение Смоленекая обл., р—н Сафоновский, с/п.</w:t>
      </w:r>
      <w:r w:rsidR="009632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043F6" w:rsidRP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Барановское., кадастровый</w:t>
      </w:r>
      <w:r w:rsidR="009632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043F6" w:rsidRP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(условный) номер</w:t>
      </w:r>
      <w:r w:rsidR="009632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  <w:r w:rsidR="009043F6" w:rsidRP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67:17:0120201:88, 426907 +/- 0 кв.м.</w:t>
      </w:r>
      <w:r w:rsidR="009632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043F6" w:rsidRP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Земельный участок местоположение Смоленская об</w:t>
      </w:r>
      <w:r w:rsidR="009632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л</w:t>
      </w:r>
      <w:r w:rsidR="009043F6" w:rsidRP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., р-н Сафоновский, с/п.</w:t>
      </w:r>
      <w:r w:rsidR="009632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043F6" w:rsidRP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Барановское., кадастровый (условный) номер</w:t>
      </w:r>
      <w:r w:rsidR="009632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  <w:r w:rsidR="009043F6" w:rsidRP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67:17:0120201:89, 15005 кв.м.</w:t>
      </w:r>
    </w:p>
    <w:p w14:paraId="419B6CF8" w14:textId="6B3B050A" w:rsidR="005B49BB" w:rsidRPr="005B49BB" w:rsidRDefault="009043F6" w:rsidP="005B49BB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Земельный участок местоположение Смоленская o6</w:t>
      </w:r>
      <w:r w:rsidR="009632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л</w:t>
      </w:r>
      <w:r w:rsidRP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., р-н Сафоновский, с/п.</w:t>
      </w:r>
      <w:r w:rsidR="009632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Барановское., кадастровый (условный) номер</w:t>
      </w:r>
      <w:r w:rsidR="009632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  <w:r w:rsidRP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67:17:0120201:90, 369786 кв.м.</w:t>
      </w:r>
      <w:r w:rsidR="009632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Земельный участок местоположение Смоленская область Сафоновский район, с/п</w:t>
      </w:r>
      <w:r w:rsidR="009632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Дуровское</w:t>
      </w:r>
      <w:proofErr w:type="spellEnd"/>
      <w:r w:rsidRP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южнее д. Пушково, кадастровый (условный) номер</w:t>
      </w:r>
      <w:r w:rsidR="009632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  <w:r w:rsidRP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67:17:0120201:91,</w:t>
      </w:r>
      <w:r w:rsidR="009632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1090000 кв.м.</w:t>
      </w:r>
      <w:r w:rsidR="009632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Земельный участок</w:t>
      </w:r>
      <w:r w:rsidR="009632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</w:t>
      </w:r>
      <w:r w:rsidRP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естоположение установлено относительно</w:t>
      </w:r>
      <w:r w:rsidRP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ориентира,</w:t>
      </w:r>
      <w:r w:rsidR="009632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расположенного в границах участка</w:t>
      </w:r>
      <w:r w:rsidR="009632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Почтовый адрес ориентира: Смоленская</w:t>
      </w:r>
      <w:r w:rsidR="009632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область, р-н Сафоновский, с/п </w:t>
      </w:r>
      <w:proofErr w:type="spellStart"/>
      <w:r w:rsidRP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Дуровское</w:t>
      </w:r>
      <w:proofErr w:type="spellEnd"/>
      <w:r w:rsidRP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TOO АП</w:t>
      </w:r>
      <w:r w:rsidR="009632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P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Владимировское</w:t>
      </w:r>
      <w:proofErr w:type="spellEnd"/>
      <w:r w:rsidRP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», юго-восточнее д. </w:t>
      </w:r>
      <w:r w:rsidR="009632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Новомяхново</w:t>
      </w:r>
      <w:proofErr w:type="spellEnd"/>
      <w:r w:rsidRP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кадастровый (условный) номер</w:t>
      </w:r>
      <w:r w:rsidR="009632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  <w:r w:rsidRP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67:17:0120201:94,</w:t>
      </w:r>
      <w:r w:rsidR="009632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043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655720 кв.м.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6A5B1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Категория земель: земли сельскохозяйственного назначения, вид разрешенного </w:t>
      </w:r>
      <w:r w:rsidRPr="006A5B1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lastRenderedPageBreak/>
        <w:t>использования: для сельскохозяйственного производства.</w:t>
      </w:r>
      <w:r w:rsidRPr="000130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0312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Обременени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е</w:t>
      </w:r>
      <w:r w:rsidRPr="0040312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: ипотека. Ограничени</w:t>
      </w:r>
      <w:r w:rsidR="005B49B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е</w:t>
      </w:r>
      <w:r w:rsidRPr="0040312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: запрет на осуществление регистрационных действий.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40312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Начальная Цена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продажи</w:t>
      </w:r>
      <w:r w:rsidRPr="0040312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Лота №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7</w:t>
      </w:r>
      <w:r w:rsidRPr="0040312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– </w:t>
      </w:r>
      <w:r w:rsidRPr="009043F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6 850 000,00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40312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руб.</w:t>
      </w:r>
      <w:bookmarkEnd w:id="7"/>
      <w:r w:rsidR="0096323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6323C" w:rsidRPr="00650BF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Лот №</w:t>
      </w:r>
      <w:r w:rsidR="0096323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8</w:t>
      </w:r>
      <w:r w:rsidR="0096323C" w:rsidRPr="00650BF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:</w:t>
      </w:r>
      <w:r w:rsidR="0096323C"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5B49BB" w:rsidRPr="005B49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Земельный</w:t>
      </w:r>
      <w:r w:rsidR="005B49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5B49BB" w:rsidRPr="005B49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участок</w:t>
      </w:r>
      <w:r w:rsidR="005B49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</w:t>
      </w:r>
      <w:r w:rsidR="005B49BB" w:rsidRPr="005B49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естоположение установлено</w:t>
      </w:r>
      <w:r w:rsidR="005B49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5B49BB" w:rsidRPr="005B49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относительно</w:t>
      </w:r>
      <w:r w:rsidR="005B49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5B49BB" w:rsidRPr="005B49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ориентира,</w:t>
      </w:r>
      <w:r w:rsidR="005B49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5B49BB" w:rsidRPr="005B49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расположенного в границах участка</w:t>
      </w:r>
      <w:r w:rsidR="005B49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5B49BB" w:rsidRPr="005B49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Почтовый адрес ориентира: Смоленская</w:t>
      </w:r>
      <w:r w:rsidR="005B49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5B49BB" w:rsidRPr="005B49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область, р-н Сафоновский</w:t>
      </w:r>
      <w:r w:rsidR="005B49BB" w:rsidRPr="005B49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с/п</w:t>
      </w:r>
      <w:r w:rsidR="005B49BB" w:rsidRPr="005B49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proofErr w:type="spellStart"/>
      <w:r w:rsidR="005B49BB" w:rsidRPr="005B49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Зимницкое</w:t>
      </w:r>
      <w:proofErr w:type="spellEnd"/>
      <w:r w:rsidR="005B49BB" w:rsidRPr="005B49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5B49BB" w:rsidRPr="005B49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кадастровый</w:t>
      </w:r>
      <w:r w:rsidR="005B49BB" w:rsidRPr="005B49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(условный)</w:t>
      </w:r>
      <w:r w:rsidR="005B49BB" w:rsidRPr="005B49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номер</w:t>
      </w:r>
      <w:r w:rsidR="005B49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513B2778" w14:textId="3968D6B5" w:rsidR="004C3951" w:rsidRPr="004C3951" w:rsidRDefault="005B49BB" w:rsidP="004C3951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B49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67:17:0150301:100, 4003 +/- 554 кв.м.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5B49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Земельный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5B49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участок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</w:t>
      </w:r>
      <w:r w:rsidRPr="005B49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естоположение установлено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5B49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относительно</w:t>
      </w:r>
      <w:r w:rsidRPr="005B49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ориентира,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5B49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расположенного в границах участка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5B49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Почтовый адрес ориентира: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5B49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Смоленская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5B49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область р-н Сафоновский, с/п </w:t>
      </w:r>
      <w:proofErr w:type="spellStart"/>
      <w:r w:rsidRPr="005B49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Зимницкое</w:t>
      </w:r>
      <w:proofErr w:type="spellEnd"/>
      <w:r w:rsidRPr="005B49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западнее а/д Беларусь-</w:t>
      </w:r>
      <w:proofErr w:type="spellStart"/>
      <w:r w:rsidRPr="005B49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Бессоново</w:t>
      </w:r>
      <w:proofErr w:type="spellEnd"/>
      <w:r w:rsidRPr="005B49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южнее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5B49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а/д Москва-Минск севернее н/п </w:t>
      </w:r>
      <w:proofErr w:type="spellStart"/>
      <w:r w:rsidRPr="005B49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Алферово</w:t>
      </w:r>
      <w:proofErr w:type="spellEnd"/>
      <w:r w:rsidRPr="005B49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южнее н/п </w:t>
      </w:r>
      <w:proofErr w:type="spellStart"/>
      <w:r w:rsidRPr="005B49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Куракино</w:t>
      </w:r>
      <w:proofErr w:type="spellEnd"/>
      <w:r w:rsidRPr="005B49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кадастровый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5B49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(условный) номер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  <w:r w:rsidRPr="005B49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67:17:0150301:101, 1216049 +/- 9649 кв.м.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5B49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Земельный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5B49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участок</w:t>
      </w:r>
      <w:r w:rsidRPr="005B49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</w:t>
      </w:r>
      <w:r w:rsidRPr="005B49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естоположение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5B49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установлено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5B49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относительно</w:t>
      </w:r>
      <w:r w:rsidRPr="005B49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ориентира,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5B49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расположенного в границах участка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5B49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5B49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очтовый адрес ориентира: Смоленская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5B49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область, р-н Сафоновский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5B49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с/п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49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Зимницкое</w:t>
      </w:r>
      <w:proofErr w:type="spellEnd"/>
      <w:r w:rsidRPr="005B49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5B49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кадастровый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5B49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(условный)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5B49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номер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Pr="005B49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67:17:0150301:102, 77007 +/— 2428 кв.м.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5B49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Земельный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5B49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участок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</w:t>
      </w:r>
      <w:r w:rsidRPr="005B49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естоположение установлено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5B49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относительно</w:t>
      </w:r>
      <w:r w:rsidRPr="005B49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5B49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ориентира,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5B49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расположенного в границах участка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5B49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Почтовый адрес ориентира: Смоленская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5B49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область, р-н Сафоновский с/п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49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Зимницкое</w:t>
      </w:r>
      <w:proofErr w:type="spellEnd"/>
      <w:r w:rsidRPr="005B49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кадастровый (условный) номер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Pr="005B49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67:17:0150301:103, 8000 кв.м.</w:t>
      </w:r>
      <w:r w:rsidR="009632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6323C" w:rsidRPr="006A5B1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Категория земель: земли сельскохозяйственного назначения, вид разрешенного использования: для сельскохозяйственного производства.</w:t>
      </w:r>
      <w:r w:rsidR="0096323C" w:rsidRPr="000130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6323C" w:rsidRPr="0040312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Обременени</w:t>
      </w:r>
      <w:r w:rsidR="0096323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е</w:t>
      </w:r>
      <w:r w:rsidR="0096323C" w:rsidRPr="0040312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: ипотека. Ограничени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е</w:t>
      </w:r>
      <w:r w:rsidR="0096323C" w:rsidRPr="0040312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: запрет на осуществление регистрационных действий.</w:t>
      </w:r>
      <w:r w:rsidR="0096323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6323C" w:rsidRPr="0040312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Начальная Цена</w:t>
      </w:r>
      <w:r w:rsidR="0096323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продажи</w:t>
      </w:r>
      <w:r w:rsidR="0096323C" w:rsidRPr="0040312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Лота №</w:t>
      </w:r>
      <w:r w:rsidR="0096323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8</w:t>
      </w:r>
      <w:r w:rsidR="0096323C" w:rsidRPr="0040312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– </w:t>
      </w:r>
      <w:r w:rsidR="0096323C" w:rsidRPr="0096323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2 070 000,00</w:t>
      </w:r>
      <w:r w:rsidR="0096323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6323C" w:rsidRPr="0040312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руб.</w:t>
      </w:r>
      <w:r w:rsidR="00CA460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A4605" w:rsidRPr="00650BF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Лот №</w:t>
      </w:r>
      <w:r w:rsidR="00CA460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9</w:t>
      </w:r>
      <w:r w:rsidR="00CA4605" w:rsidRPr="00650BF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:</w:t>
      </w:r>
      <w:r w:rsid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4C3951"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Земельный</w:t>
      </w:r>
      <w:r w:rsid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4C3951"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участок</w:t>
      </w:r>
      <w:r w:rsid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</w:t>
      </w:r>
      <w:r w:rsidR="004C3951"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естоположение установлено</w:t>
      </w:r>
      <w:r w:rsid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4C3951"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относительно</w:t>
      </w:r>
      <w:r w:rsid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4C3951"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ориентира,</w:t>
      </w:r>
      <w:r w:rsid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4C3951"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расположенного в границах участка</w:t>
      </w:r>
      <w:r w:rsid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4C3951"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Почтовый адрес ориентира: Смоленская</w:t>
      </w:r>
      <w:r w:rsid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4C3951"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область, р-н Сафоновский</w:t>
      </w:r>
      <w:r w:rsid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4C3951"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с/п</w:t>
      </w:r>
      <w:r w:rsid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C3951"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Зимницкое</w:t>
      </w:r>
      <w:proofErr w:type="spellEnd"/>
      <w:r w:rsidR="004C3951"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4C3951"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кадастровый</w:t>
      </w:r>
      <w:r w:rsid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4C3951"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(условный)</w:t>
      </w:r>
      <w:r w:rsid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4C3951"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номер</w:t>
      </w:r>
      <w:r w:rsid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="004C3951"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67:17:0150301:80,</w:t>
      </w:r>
      <w:r w:rsid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4C3951"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10233 +/-</w:t>
      </w:r>
      <w:r w:rsid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4C3951"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885</w:t>
      </w:r>
      <w:r w:rsid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4C3951"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кв.м.</w:t>
      </w:r>
      <w:r w:rsid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4C3951"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Земельный</w:t>
      </w:r>
      <w:r w:rsid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4C3951"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участок</w:t>
      </w:r>
      <w:r w:rsid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</w:t>
      </w:r>
      <w:r w:rsidR="004C3951"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естоположение</w:t>
      </w:r>
      <w:r w:rsid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4C3951"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установлено</w:t>
      </w:r>
      <w:r w:rsid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4C3951"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относительно</w:t>
      </w:r>
      <w:r w:rsid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4C3951"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ориентира,</w:t>
      </w:r>
      <w:r w:rsid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4C3951"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расположенного в границах участка</w:t>
      </w:r>
      <w:r w:rsid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4C3951"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Почтовый адрес ориентира: Смоленская</w:t>
      </w:r>
      <w:r w:rsid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4C3951"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область, р-н Сафоновский</w:t>
      </w:r>
      <w:r w:rsid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4C3951"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с/п</w:t>
      </w:r>
      <w:r w:rsid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4C3951"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3имницкое,</w:t>
      </w:r>
      <w:r w:rsidR="004C3951"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кадастровый</w:t>
      </w:r>
      <w:r w:rsidR="004C3951"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(условный)</w:t>
      </w:r>
      <w:r w:rsid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4C3951"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номер</w:t>
      </w:r>
      <w:r w:rsid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="004C3951"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67:17:0150301:81, 18019 +/- 1174 кв.м.</w:t>
      </w:r>
      <w:r w:rsid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4C3951"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Земельный</w:t>
      </w:r>
      <w:r w:rsid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4C3951"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участок</w:t>
      </w:r>
      <w:r w:rsid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</w:t>
      </w:r>
      <w:r w:rsidR="004C3951"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естоположение</w:t>
      </w:r>
      <w:r w:rsid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4C3951"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установлено</w:t>
      </w:r>
      <w:r w:rsid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4C3951"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относительно</w:t>
      </w:r>
      <w:r w:rsidR="004C3951"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4C3951"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ориентира,</w:t>
      </w:r>
      <w:r w:rsid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4C3951"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расположенного в границах участка</w:t>
      </w:r>
      <w:r w:rsid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4C3951"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Почтовый адрес ориентира: Смоленская область, р-н Сафоновский</w:t>
      </w:r>
      <w:r w:rsidR="004C3951"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с/п</w:t>
      </w:r>
      <w:r w:rsidR="004C3951"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proofErr w:type="spellStart"/>
      <w:r w:rsidR="004C3951"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Зимницкое</w:t>
      </w:r>
      <w:proofErr w:type="spellEnd"/>
      <w:r w:rsidR="004C3951"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4C3951"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кадастровый</w:t>
      </w:r>
      <w:r w:rsidR="004C3951"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(условный)</w:t>
      </w:r>
      <w:r w:rsidR="004C3951"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номер</w:t>
      </w:r>
      <w:r w:rsid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E0555AA" w14:textId="2102822E" w:rsidR="004C3951" w:rsidRPr="004C3951" w:rsidRDefault="004C3951" w:rsidP="004C3951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67:17:0150301:83, 100014 +/- 2767 кв.м.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Земельный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участок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естоположение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установлено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относительно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ориентира,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расположенного в границах участка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Почтовый адрес ориентира: Смоленская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область, р-н Сафоновский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с/п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3имницкое,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кадастровый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(условный)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номер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67:17:0150301:84, 105004 +/— 2835 кв.м.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Земельный участок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естоположение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установлено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относительно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ориентира,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расположенного в границах участка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Почтовый адрес ориентира: Смоленская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область, р-н Сафоновский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с/п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Зимницкое</w:t>
      </w:r>
      <w:proofErr w:type="spellEnd"/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кадастровый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(условный)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номер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6F6F8C81" w14:textId="3AFAF73C" w:rsidR="004C3951" w:rsidRPr="004C3951" w:rsidRDefault="004C3951" w:rsidP="004C3951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67:17:0150301:85, 85009 +/— 2551 кв.м.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Земельный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участок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естоположение установлено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относительно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ориентира,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расположенного в границах участка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Почтовый адрес ориентира: Смоленская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область, р-н Сафоновский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с/п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Зимницкое</w:t>
      </w:r>
      <w:proofErr w:type="spellEnd"/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кадастровый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(условный)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номер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AF1EC55" w14:textId="1B2463AC" w:rsidR="004C3951" w:rsidRPr="004C3951" w:rsidRDefault="004C3951" w:rsidP="004C3951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67:17:0150301:86, 93005 +/- 2668 кв.м.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Земельный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участок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естоположение установлено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относительно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ориентира,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расположенного в границах участка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Почтовый адрес ориентира: Смоленская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область, р-н Сафоновский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с/п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Зимницкое</w:t>
      </w:r>
      <w:proofErr w:type="spellEnd"/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кадастровый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(условный)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номер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67:17:0150301:87, 308010 кв.м.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Земельный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участок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естоположение установлено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относительно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ориентира,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расположенного в границах участка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Почтовый адрес ориентира: Смоленская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область, р-н Сафоновский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с/п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3имниикое,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кадастровый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(условный)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номер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67:17:0150301:88, 31001 +/— 1541 кв.м.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Земельный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участок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естоположение установлено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относительно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ориентира,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расположенного в границах участка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Почтовый адрес ориентира: Смоленская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область, р-н Сафоновский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с/п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Зимницкое</w:t>
      </w:r>
      <w:proofErr w:type="spellEnd"/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кадастровый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(условный)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номер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67:17:0150301:89, 8002 +/- 783 кв.м.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Земельный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участок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естоположение установлено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относительно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ориентира,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расположенного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границах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участка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Почтовый адрес ориентира: Смоленская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область, р-н Сафоновский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с/п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Зимницкое</w:t>
      </w:r>
      <w:proofErr w:type="spellEnd"/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кадастровый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(условный)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номер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67:17:0150301:90, 7008 +/- 732 кв.м.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Земельный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участок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естоположение установлено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относительно ориентира,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расположенного в границах участка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Почтовый адрес ориентира: Смоленская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область, р-н Сафоновский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с/п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3имницкое,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кадастровый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(условный)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номер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7DB63C13" w14:textId="1D62DC44" w:rsidR="004C3951" w:rsidRPr="004C3951" w:rsidRDefault="004C3951" w:rsidP="004C3951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67:17:0150301:91, 159008 +/- 3489 кв.м.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Земельный участок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естоположение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установлено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относительно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ориентира,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расположенного в границах участка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Почтовый адрес ориентира: Смоленская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область, р-н Сафоновский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с/п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Зимницкое</w:t>
      </w:r>
      <w:proofErr w:type="spellEnd"/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кадастровый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(условный)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номер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67:17:0150301:92, 8512 +/- 807 кв.м.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Земельный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участок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естоположение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установлено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относительно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ориентира,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расположенного в границах участка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Почтовый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адрес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ориентира: Смоленская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область, р-н Сафоновский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с/п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Зимницкое</w:t>
      </w:r>
      <w:proofErr w:type="spellEnd"/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кадастровый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(условный)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номер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67:17:0150301:93,13009 кв.м.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Земельный участок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естоположение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установлено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относительно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ориентира,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расположенного в границах участка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Почтовый адрес ориентира: Смоленская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область, р-н Сафоновский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с/п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Зимницкое</w:t>
      </w:r>
      <w:proofErr w:type="spellEnd"/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кадастровый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(условный)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номер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67:17:0150301:94, 497004 кв.м.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Земельный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участок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естоположение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установлено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относительно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ориентира,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расположенного в границах участка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Почтовый адрес ориентира: Смоленская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область, р-н Сафоновский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с/п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Зимницкое</w:t>
      </w:r>
      <w:proofErr w:type="spellEnd"/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кадастровый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(условный)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номер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67:17:0150301:95, 9025 +/- 831 кв.м.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Земельный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участок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естоположение установлено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относительно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ориентира,</w:t>
      </w:r>
      <w:r w:rsidR="005847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расположенного в границах участка</w:t>
      </w:r>
      <w:r w:rsidR="00C97E1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Почтовый адрес ориентира: Смоленская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область, р-н Сафоновский</w:t>
      </w:r>
      <w:r w:rsidR="00C97E1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с/п</w:t>
      </w:r>
      <w:r w:rsidR="00C97E1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Зимницкое</w:t>
      </w:r>
      <w:proofErr w:type="spellEnd"/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кадастровый</w:t>
      </w:r>
      <w:r w:rsidR="00C97E1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(условный)</w:t>
      </w:r>
      <w:r w:rsidR="00C97E1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номер</w:t>
      </w:r>
      <w:r w:rsidR="00C97E1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67:17:0150301:96, 2002 +/- 392 кв.м.</w:t>
      </w:r>
      <w:r w:rsidR="00C97E1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Земельный</w:t>
      </w:r>
      <w:r w:rsidR="00C97E1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участок</w:t>
      </w:r>
      <w:r w:rsidR="00C97E1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естоположение установлено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относительно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ориентира,</w:t>
      </w:r>
      <w:r w:rsidR="00C97E1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расположенного в границах участка</w:t>
      </w:r>
      <w:r w:rsidR="00C97E1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Почтовый адрес ориентира: Смоленская</w:t>
      </w:r>
      <w:r w:rsidR="00C97E1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область, р-н Сафоновский</w:t>
      </w:r>
      <w:r w:rsidR="00C97E1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с/п</w:t>
      </w:r>
      <w:r w:rsidR="00C97E1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Зимницкое</w:t>
      </w:r>
      <w:proofErr w:type="spellEnd"/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C97E1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кадастровый</w:t>
      </w:r>
      <w:r w:rsidR="00C97E1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(условный)</w:t>
      </w:r>
      <w:r w:rsidR="00C97E1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номер</w:t>
      </w:r>
    </w:p>
    <w:p w14:paraId="5CEF6D50" w14:textId="7E1DBAD6" w:rsidR="00532405" w:rsidRPr="00EC3ED1" w:rsidRDefault="004C3951" w:rsidP="00EC3ED1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67:17:0150301:97, 25003 кв.м.</w:t>
      </w:r>
      <w:r w:rsidR="00C97E1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Земельный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участок </w:t>
      </w:r>
      <w:r w:rsidR="00C97E1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естоположение установлено</w:t>
      </w:r>
      <w:r w:rsidR="00C97E1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относительно</w:t>
      </w:r>
      <w:r w:rsidR="00C97E1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ориентира,</w:t>
      </w:r>
      <w:r w:rsidR="00C97E1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расположенного в границах участка Почтовый адрес ориентира: Смоленская</w:t>
      </w:r>
      <w:r w:rsidR="00C97E1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область, р-н Сафоновский</w:t>
      </w:r>
      <w:r w:rsidR="00C97E1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с/п</w:t>
      </w:r>
      <w:r w:rsidR="00C97E1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Зимницкое</w:t>
      </w:r>
      <w:proofErr w:type="spellEnd"/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C97E1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кадастровый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(условный)</w:t>
      </w:r>
      <w:r w:rsidR="00C97E1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номер</w:t>
      </w:r>
      <w:r w:rsidR="00C97E1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67:17:0150301:98, 22001 +/- 1298 кв.м.</w:t>
      </w:r>
      <w:r w:rsidR="00C97E1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Земельный</w:t>
      </w:r>
      <w:r w:rsidR="00C97E1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участок</w:t>
      </w:r>
      <w:r w:rsidR="00C97E1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естоположение установлено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относительно</w:t>
      </w:r>
      <w:r w:rsidR="00C97E1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ориентира,</w:t>
      </w:r>
      <w:r w:rsidR="00C97E1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расположенного в границах участка</w:t>
      </w:r>
      <w:r w:rsidR="00C97E1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Почтовый адрес ориентира: Смоленская</w:t>
      </w:r>
      <w:r w:rsidR="00C97E1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область р-н Сафоновский, с/п </w:t>
      </w:r>
      <w:proofErr w:type="spellStart"/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Зимницкое</w:t>
      </w:r>
      <w:proofErr w:type="spellEnd"/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западнее а/д Беларусь-</w:t>
      </w:r>
      <w:proofErr w:type="spellStart"/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Бессоново</w:t>
      </w:r>
      <w:proofErr w:type="spellEnd"/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южнее</w:t>
      </w:r>
      <w:r w:rsidR="00C97E1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а/д Москва-Минск западнее н/п </w:t>
      </w:r>
      <w:proofErr w:type="spellStart"/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Куракино</w:t>
      </w:r>
      <w:proofErr w:type="spellEnd"/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кадастровый (условный) номер</w:t>
      </w:r>
      <w:r w:rsidR="00C97E1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Pr="004C39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67:17:0150301:99, 89006 +/- 2610 кв.м.</w:t>
      </w:r>
      <w:r w:rsidR="00CA460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A4605" w:rsidRPr="006A5B1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Категория земель: земли сельскохозяйственного назначения, вид разрешенного использования: для сельскохозяйственного производства.</w:t>
      </w:r>
      <w:r w:rsidR="00CA4605" w:rsidRPr="000130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A4605" w:rsidRPr="0040312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Обременени</w:t>
      </w:r>
      <w:r w:rsidR="00CA460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е</w:t>
      </w:r>
      <w:r w:rsidR="00CA4605" w:rsidRPr="0040312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: ипотека. Ограничени</w:t>
      </w:r>
      <w:r w:rsidR="00CA460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е</w:t>
      </w:r>
      <w:r w:rsidR="00CA4605" w:rsidRPr="0040312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: запрет на осуществление регистрационных действий.</w:t>
      </w:r>
      <w:r w:rsidR="00CA460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A4605" w:rsidRPr="0040312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Начальная Цена</w:t>
      </w:r>
      <w:r w:rsidR="00CA460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продажи</w:t>
      </w:r>
      <w:r w:rsidR="00CA4605" w:rsidRPr="0040312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Лота №</w:t>
      </w:r>
      <w:r w:rsidR="00CA460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9</w:t>
      </w:r>
      <w:r w:rsidR="00CA4605" w:rsidRPr="0040312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– </w:t>
      </w:r>
      <w:r w:rsidRPr="004C395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2 460 000,00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A4605" w:rsidRPr="0040312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руб.</w:t>
      </w:r>
      <w:r w:rsidR="00EC3ED1" w:rsidRPr="00EC3ED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23425A" w:rsidRPr="002342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Ознакомление с документами в отношении Имущества проводится путем обращения к</w:t>
      </w:r>
      <w:r w:rsidR="00CA50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ФУ по </w:t>
      </w:r>
      <w:proofErr w:type="spellStart"/>
      <w:r w:rsidR="00CA5055" w:rsidRPr="00CA50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e-mail</w:t>
      </w:r>
      <w:proofErr w:type="spellEnd"/>
      <w:r w:rsidR="00CA5055" w:rsidRPr="00CA50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  <w:r w:rsidR="00CA50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A5055" w:rsidRPr="00CA50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zhelezinsky777@yandex.ru</w:t>
      </w:r>
      <w:r w:rsidR="00CA50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23425A" w:rsidRPr="002342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A50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к </w:t>
      </w:r>
      <w:r w:rsidR="0023425A" w:rsidRPr="002342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ОТ по тел. 8(916)600-02-13 и по </w:t>
      </w:r>
      <w:proofErr w:type="spellStart"/>
      <w:r w:rsidR="0023425A" w:rsidRPr="002342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</w:t>
      </w:r>
      <w:r w:rsidR="004D4B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</w:t>
      </w:r>
      <w:r w:rsidR="0023425A" w:rsidRPr="002342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mail</w:t>
      </w:r>
      <w:proofErr w:type="spellEnd"/>
      <w:r w:rsidR="0023425A" w:rsidRPr="002342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 kartavov@auction-house.ru в раб. дни с 10:00 до 17:00. Ознакомление с Имуществом производится по месту нахождения Имущества, доступ свободный.</w:t>
      </w:r>
      <w:r w:rsidR="006105B2"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105B2" w:rsidRPr="00916B4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Задаток – </w:t>
      </w:r>
      <w:r w:rsidR="00A806A7" w:rsidRPr="00A806A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20</w:t>
      </w:r>
      <w:r w:rsidR="006105B2" w:rsidRPr="00916B4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% (д</w:t>
      </w:r>
      <w:r w:rsidR="00A806A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вадца</w:t>
      </w:r>
      <w:r w:rsidR="006105B2" w:rsidRPr="00916B4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ть процентов) от начальной цены Лот</w:t>
      </w:r>
      <w:r w:rsidR="0023425A" w:rsidRPr="00916B4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а</w:t>
      </w:r>
      <w:r w:rsidR="006105B2" w:rsidRPr="00916B4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 Шаг аукциона – 5% от начальной цены Лот</w:t>
      </w:r>
      <w:r w:rsidR="0023425A" w:rsidRPr="00916B4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а</w:t>
      </w:r>
      <w:r w:rsidR="006105B2" w:rsidRPr="00916B4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</w:t>
      </w:r>
      <w:r w:rsidR="006105B2"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Реквизиты расчетного счета для внесения задатка: </w:t>
      </w:r>
      <w:r w:rsidR="00312167" w:rsidRPr="0031216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Получатель</w:t>
      </w:r>
      <w:r w:rsidR="00312167" w:rsidRPr="003121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АО «Российский аукционный дом» (ИНН 7838430413, КПП 783801001): р/с 40702810355000036459 в СЕВЕРО-ЗАПАДНЫЙ БАНК ПАО СБЕРБАНК, БИК 044030653, к/с 30101810500000000653.</w:t>
      </w:r>
      <w:r w:rsidR="003121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105B2"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Документом, подтверждающим поступление задатка на счет ОТ, является выписка со счета ОТ. Исполнение обязанности по внесению суммы задатка третьими лицами не допускается. Поступление задатка на счет, указанный в сообщении о проведении торгов, должно быть подтверждено на дату составления протокола об определении участников торгов. К участию в Торгах допускаются юр. и физ. лица, представившие в установленный срок заявку на участие в торгах и перечислившие задаток в установленном порядке. </w:t>
      </w:r>
      <w:r w:rsidR="006105B2" w:rsidRPr="0023425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Реализация Лот</w:t>
      </w:r>
      <w:r w:rsidR="006D546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ов</w:t>
      </w:r>
      <w:r w:rsidR="006105B2" w:rsidRPr="0023425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осуществляется с учетом ограничений круга участников торгов в отношении продаваемых земельных участков из земель сельскохозяйственного назначения, установленных в соответствии со ст. 2,3 ФЗ от 24.07.2002  № 101-ФЗ «Об обороте земель сельскохозяйственного назначения», согласно которым иностранные граждане, иностранные юридические лица, лица без гражданства, а также юридические лица в уставном (складочном) капитале которых доля иностранных граждан, иностранных юридических лиц, лиц без гражданства составляет более чем 50 %, не вправе приобретать в собственность земельные участки из земель сельскохозяйственного назначения.</w:t>
      </w:r>
      <w:r w:rsidR="006105B2"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</w:t>
      </w:r>
      <w:r w:rsidR="006105B2"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4D4B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</w:t>
      </w:r>
      <w:r w:rsidR="006105B2"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У и о характере этой заинтересованности, сведения об участии в капитале заявителя </w:t>
      </w:r>
      <w:r w:rsidR="004D4B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</w:t>
      </w:r>
      <w:r w:rsidR="006105B2"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У, СРО арбитражных управляющих, членом или руководителем которой является </w:t>
      </w:r>
      <w:r w:rsidR="004D4B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</w:t>
      </w:r>
      <w:r w:rsidR="006105B2"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У.</w:t>
      </w:r>
      <w:r w:rsidR="005F5F0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5F5F0B" w:rsidRPr="005F5F0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Сделки по итогам торгов подлежат заключению с учетом положений Указа Президента РФ 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торгов, с учетом положений Указа Президента РФ несёт покупатель.</w:t>
      </w:r>
      <w:r w:rsidR="00AE5A7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AE5A78" w:rsidRPr="00AE5A7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 имеет право отменить торги в любое время до момента подведения итогов.</w:t>
      </w:r>
      <w:r w:rsidR="00AE5A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105B2"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Победитель Торгов - лицо, предложившее наиболее высокую цену (далее – Победитель торгов, ПТ). 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победителем торгов. </w:t>
      </w:r>
      <w:r w:rsidR="006105B2" w:rsidRPr="00B900E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Высший исполнительный орган государственной власти субъекта РФ, орган местного самоуправления по месту нахождения земельных участков в соответствии с ФЗ от 24.07.2002 № 101-ФЗ «Об обороте земель сельскохозяйственного назначения» обладает преимущественным правом приобретения и, в случае его участия в торгах, земельный участок будет продан с учетом данного преимущественного права. При наличии заявления о намерении воспользоваться преимущественным правом приобретения лота, представленным в установленный срок, </w:t>
      </w:r>
      <w:r w:rsidR="004D4B5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Ф</w:t>
      </w:r>
      <w:r w:rsidR="006105B2" w:rsidRPr="00B900E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У заключает ДКП с субъектом РФ или муниципальным образованием, имеющим преимущ. право приобретения Имущества, по цене, определённой на торгах.</w:t>
      </w:r>
      <w:r w:rsidR="006105B2"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случае, если субъект РФ или муниципальное образование, имеющие преимущественное право, не заявили о своём намерении приобрести Имущество по цене, определённой на торгах, </w:t>
      </w:r>
      <w:r w:rsidR="004D4B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</w:t>
      </w:r>
      <w:r w:rsidR="006105B2"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 в течение 5 дней с даты истечения срока, предусмотренного для реализации преимущественного права, направляет ПТ предложение заключить ДКП. ДКП заключается с ПТ/лицом, имеющим преимущественное право в течение 5 дней с даты получения указанного договора ПТ/ лицом, имеющим преимущественное право</w:t>
      </w:r>
      <w:r w:rsidR="008814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6105B2" w:rsidRPr="006105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814CB" w:rsidRPr="00F023D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Расходы, </w:t>
      </w:r>
      <w:r w:rsidR="008814CB" w:rsidRPr="00F023D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связанные с переходом права собственности в т.ч. установка границ земельного участка</w:t>
      </w:r>
      <w:r w:rsidR="008814CB" w:rsidRPr="00F023D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(земельных участков)</w:t>
      </w:r>
      <w:r w:rsidR="008814CB" w:rsidRPr="00F023D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- оплачивает покупатель.</w:t>
      </w:r>
      <w:r w:rsidR="008814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105B2" w:rsidRPr="00D11B3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Оплата</w:t>
      </w:r>
      <w:r w:rsidR="008814C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Имущества</w:t>
      </w:r>
      <w:r w:rsidR="006105B2" w:rsidRPr="00D11B3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- в течение 30 дней со дня подписания Договора на спец. счет Должника: </w:t>
      </w:r>
      <w:r w:rsidR="00CF5FC3" w:rsidRPr="00CF5FC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Специальный банковский счет Должника:</w:t>
      </w:r>
      <w:r w:rsidR="00CF5FC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F5FC3" w:rsidRPr="00CF5FC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р/с </w:t>
      </w:r>
      <w:r w:rsidR="008670EC" w:rsidRPr="008670E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40817810038256596536 в ПАО Сбербанк, БИК 044525225, кор.</w:t>
      </w:r>
      <w:r w:rsidR="008670E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8670EC" w:rsidRPr="008670E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счет: 30101810400000000225</w:t>
      </w:r>
      <w:r w:rsidR="00CF5FC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</w:t>
      </w:r>
    </w:p>
    <w:sectPr w:rsidR="00532405" w:rsidRPr="00EC3ED1" w:rsidSect="000F3617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02F57"/>
    <w:multiLevelType w:val="hybridMultilevel"/>
    <w:tmpl w:val="BC42CBC6"/>
    <w:lvl w:ilvl="0" w:tplc="82EADB2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718E9"/>
    <w:multiLevelType w:val="multilevel"/>
    <w:tmpl w:val="AC0E288A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137059DF"/>
    <w:multiLevelType w:val="hybridMultilevel"/>
    <w:tmpl w:val="3A262B1C"/>
    <w:lvl w:ilvl="0" w:tplc="38B02C0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2E486C"/>
    <w:multiLevelType w:val="hybridMultilevel"/>
    <w:tmpl w:val="74BCB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a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5" w15:restartNumberingAfterBreak="0">
    <w:nsid w:val="6DCD2881"/>
    <w:multiLevelType w:val="hybridMultilevel"/>
    <w:tmpl w:val="513855DC"/>
    <w:lvl w:ilvl="0" w:tplc="DBE0CF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7" w15:restartNumberingAfterBreak="0">
    <w:nsid w:val="76D172B4"/>
    <w:multiLevelType w:val="hybridMultilevel"/>
    <w:tmpl w:val="42A2D058"/>
    <w:lvl w:ilvl="0" w:tplc="3E64CD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D3D89B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CEE3B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AAE13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6E85A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1508B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E96A4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67A8B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0E0FA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 w15:restartNumberingAfterBreak="0">
    <w:nsid w:val="7D9B0658"/>
    <w:multiLevelType w:val="hybridMultilevel"/>
    <w:tmpl w:val="FE06B4F8"/>
    <w:lvl w:ilvl="0" w:tplc="DBE0CFE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696392358">
    <w:abstractNumId w:val="0"/>
  </w:num>
  <w:num w:numId="2" w16cid:durableId="1409379659">
    <w:abstractNumId w:val="3"/>
  </w:num>
  <w:num w:numId="3" w16cid:durableId="287855439">
    <w:abstractNumId w:val="6"/>
  </w:num>
  <w:num w:numId="4" w16cid:durableId="274361646">
    <w:abstractNumId w:val="4"/>
  </w:num>
  <w:num w:numId="5" w16cid:durableId="622614916">
    <w:abstractNumId w:val="2"/>
  </w:num>
  <w:num w:numId="6" w16cid:durableId="6242341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3906672">
    <w:abstractNumId w:val="8"/>
  </w:num>
  <w:num w:numId="8" w16cid:durableId="675227506">
    <w:abstractNumId w:val="5"/>
  </w:num>
  <w:num w:numId="9" w16cid:durableId="1049063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FE7"/>
    <w:rsid w:val="0000269D"/>
    <w:rsid w:val="00003F61"/>
    <w:rsid w:val="00013032"/>
    <w:rsid w:val="00016C3B"/>
    <w:rsid w:val="00033BDB"/>
    <w:rsid w:val="000439C5"/>
    <w:rsid w:val="000777F5"/>
    <w:rsid w:val="000A0885"/>
    <w:rsid w:val="000A2DFB"/>
    <w:rsid w:val="000F3617"/>
    <w:rsid w:val="00106029"/>
    <w:rsid w:val="0010749E"/>
    <w:rsid w:val="00110073"/>
    <w:rsid w:val="00121867"/>
    <w:rsid w:val="0017245E"/>
    <w:rsid w:val="0017569E"/>
    <w:rsid w:val="001770EF"/>
    <w:rsid w:val="00194C9E"/>
    <w:rsid w:val="001A4E47"/>
    <w:rsid w:val="001B18E6"/>
    <w:rsid w:val="001B34F9"/>
    <w:rsid w:val="001B4E6F"/>
    <w:rsid w:val="001C4B5E"/>
    <w:rsid w:val="00233152"/>
    <w:rsid w:val="0023425A"/>
    <w:rsid w:val="0024596C"/>
    <w:rsid w:val="00253310"/>
    <w:rsid w:val="00262AAA"/>
    <w:rsid w:val="00264A07"/>
    <w:rsid w:val="0027660D"/>
    <w:rsid w:val="002824A7"/>
    <w:rsid w:val="00297F54"/>
    <w:rsid w:val="002B42FB"/>
    <w:rsid w:val="002B5B41"/>
    <w:rsid w:val="002D7ADA"/>
    <w:rsid w:val="002E5F17"/>
    <w:rsid w:val="002F2F88"/>
    <w:rsid w:val="0030699B"/>
    <w:rsid w:val="0031138B"/>
    <w:rsid w:val="00312167"/>
    <w:rsid w:val="0031598B"/>
    <w:rsid w:val="00321DE3"/>
    <w:rsid w:val="00325D23"/>
    <w:rsid w:val="00365C4C"/>
    <w:rsid w:val="003749B4"/>
    <w:rsid w:val="00390A28"/>
    <w:rsid w:val="00395386"/>
    <w:rsid w:val="003C2694"/>
    <w:rsid w:val="003C5AEB"/>
    <w:rsid w:val="003F35C3"/>
    <w:rsid w:val="0040312D"/>
    <w:rsid w:val="00406ECB"/>
    <w:rsid w:val="0041271C"/>
    <w:rsid w:val="00450044"/>
    <w:rsid w:val="00466F94"/>
    <w:rsid w:val="00467381"/>
    <w:rsid w:val="0047397A"/>
    <w:rsid w:val="00496C08"/>
    <w:rsid w:val="004C3951"/>
    <w:rsid w:val="004D4B5E"/>
    <w:rsid w:val="00532405"/>
    <w:rsid w:val="0053520F"/>
    <w:rsid w:val="005365ED"/>
    <w:rsid w:val="005622B4"/>
    <w:rsid w:val="00573F80"/>
    <w:rsid w:val="00584768"/>
    <w:rsid w:val="0058589B"/>
    <w:rsid w:val="005A33B3"/>
    <w:rsid w:val="005B49BB"/>
    <w:rsid w:val="005C75DF"/>
    <w:rsid w:val="005E1A52"/>
    <w:rsid w:val="005F5F0B"/>
    <w:rsid w:val="00603727"/>
    <w:rsid w:val="006068F4"/>
    <w:rsid w:val="00607070"/>
    <w:rsid w:val="006105B2"/>
    <w:rsid w:val="00650BF4"/>
    <w:rsid w:val="00660ACE"/>
    <w:rsid w:val="00677E82"/>
    <w:rsid w:val="00687872"/>
    <w:rsid w:val="00687E75"/>
    <w:rsid w:val="0069315A"/>
    <w:rsid w:val="006A5B14"/>
    <w:rsid w:val="006C74B7"/>
    <w:rsid w:val="006D1138"/>
    <w:rsid w:val="006D5469"/>
    <w:rsid w:val="0070525B"/>
    <w:rsid w:val="00705C71"/>
    <w:rsid w:val="007666AF"/>
    <w:rsid w:val="00774414"/>
    <w:rsid w:val="00780BDE"/>
    <w:rsid w:val="00791FB6"/>
    <w:rsid w:val="007962FB"/>
    <w:rsid w:val="007A2092"/>
    <w:rsid w:val="007B7F96"/>
    <w:rsid w:val="007D11FF"/>
    <w:rsid w:val="007E45D0"/>
    <w:rsid w:val="0080311E"/>
    <w:rsid w:val="0080399C"/>
    <w:rsid w:val="008077FB"/>
    <w:rsid w:val="008112E7"/>
    <w:rsid w:val="00812929"/>
    <w:rsid w:val="0082343E"/>
    <w:rsid w:val="008432F5"/>
    <w:rsid w:val="008670EC"/>
    <w:rsid w:val="008814CB"/>
    <w:rsid w:val="00886721"/>
    <w:rsid w:val="008B3585"/>
    <w:rsid w:val="008C4FD9"/>
    <w:rsid w:val="008D2309"/>
    <w:rsid w:val="008F499F"/>
    <w:rsid w:val="008F7339"/>
    <w:rsid w:val="009043F6"/>
    <w:rsid w:val="009144BF"/>
    <w:rsid w:val="009156FB"/>
    <w:rsid w:val="00916B4A"/>
    <w:rsid w:val="00944E75"/>
    <w:rsid w:val="00947CF6"/>
    <w:rsid w:val="009557BB"/>
    <w:rsid w:val="0096323C"/>
    <w:rsid w:val="0096342A"/>
    <w:rsid w:val="009854AD"/>
    <w:rsid w:val="00990B99"/>
    <w:rsid w:val="0099319D"/>
    <w:rsid w:val="009C5289"/>
    <w:rsid w:val="009E2BBF"/>
    <w:rsid w:val="00A04F5B"/>
    <w:rsid w:val="00A3542D"/>
    <w:rsid w:val="00A64026"/>
    <w:rsid w:val="00A806A7"/>
    <w:rsid w:val="00A83710"/>
    <w:rsid w:val="00A9010A"/>
    <w:rsid w:val="00AA0DA7"/>
    <w:rsid w:val="00AB3A40"/>
    <w:rsid w:val="00AC4B7D"/>
    <w:rsid w:val="00AD3308"/>
    <w:rsid w:val="00AD6E81"/>
    <w:rsid w:val="00AE4457"/>
    <w:rsid w:val="00AE5A78"/>
    <w:rsid w:val="00AF1ED0"/>
    <w:rsid w:val="00AF2BB4"/>
    <w:rsid w:val="00B03525"/>
    <w:rsid w:val="00B20B2B"/>
    <w:rsid w:val="00B237D6"/>
    <w:rsid w:val="00B31E4C"/>
    <w:rsid w:val="00B36620"/>
    <w:rsid w:val="00B474E5"/>
    <w:rsid w:val="00B53EFF"/>
    <w:rsid w:val="00B55CA3"/>
    <w:rsid w:val="00B71809"/>
    <w:rsid w:val="00B778C0"/>
    <w:rsid w:val="00B900EB"/>
    <w:rsid w:val="00BA124B"/>
    <w:rsid w:val="00BA5280"/>
    <w:rsid w:val="00C06E49"/>
    <w:rsid w:val="00C111E8"/>
    <w:rsid w:val="00C2144E"/>
    <w:rsid w:val="00C22B8B"/>
    <w:rsid w:val="00C251DC"/>
    <w:rsid w:val="00C30262"/>
    <w:rsid w:val="00C90729"/>
    <w:rsid w:val="00C97E1F"/>
    <w:rsid w:val="00CA4605"/>
    <w:rsid w:val="00CA5055"/>
    <w:rsid w:val="00CC2D27"/>
    <w:rsid w:val="00CE1FBC"/>
    <w:rsid w:val="00CF3560"/>
    <w:rsid w:val="00CF5FC3"/>
    <w:rsid w:val="00CF771E"/>
    <w:rsid w:val="00D03620"/>
    <w:rsid w:val="00D11B39"/>
    <w:rsid w:val="00D30F33"/>
    <w:rsid w:val="00D77742"/>
    <w:rsid w:val="00D8564D"/>
    <w:rsid w:val="00D94FDC"/>
    <w:rsid w:val="00D977BB"/>
    <w:rsid w:val="00DA33C9"/>
    <w:rsid w:val="00DC0AB9"/>
    <w:rsid w:val="00DC5D71"/>
    <w:rsid w:val="00DD0F73"/>
    <w:rsid w:val="00DD5CFE"/>
    <w:rsid w:val="00DE4E99"/>
    <w:rsid w:val="00DF65CA"/>
    <w:rsid w:val="00E03E46"/>
    <w:rsid w:val="00E15FE7"/>
    <w:rsid w:val="00E27EDB"/>
    <w:rsid w:val="00E31D08"/>
    <w:rsid w:val="00E33AC0"/>
    <w:rsid w:val="00E75DC4"/>
    <w:rsid w:val="00E77C08"/>
    <w:rsid w:val="00E8196C"/>
    <w:rsid w:val="00EA1CA2"/>
    <w:rsid w:val="00EA3CDC"/>
    <w:rsid w:val="00EB332B"/>
    <w:rsid w:val="00EC3ED1"/>
    <w:rsid w:val="00EC4E22"/>
    <w:rsid w:val="00EC548E"/>
    <w:rsid w:val="00ED156C"/>
    <w:rsid w:val="00EE2E81"/>
    <w:rsid w:val="00EF5871"/>
    <w:rsid w:val="00F023DE"/>
    <w:rsid w:val="00F164E5"/>
    <w:rsid w:val="00F25570"/>
    <w:rsid w:val="00F259E2"/>
    <w:rsid w:val="00F4512F"/>
    <w:rsid w:val="00F45241"/>
    <w:rsid w:val="00F65A34"/>
    <w:rsid w:val="00F70DD7"/>
    <w:rsid w:val="00F96DD6"/>
    <w:rsid w:val="00F96E37"/>
    <w:rsid w:val="00FA2145"/>
    <w:rsid w:val="00FB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52412"/>
  <w15:docId w15:val="{A6EC9661-4A8A-46A1-AAED-D99B851AF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B42FB"/>
  </w:style>
  <w:style w:type="paragraph" w:styleId="1">
    <w:name w:val="heading 1"/>
    <w:basedOn w:val="a0"/>
    <w:next w:val="a0"/>
    <w:link w:val="10"/>
    <w:qFormat/>
    <w:rsid w:val="001A4E4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4E47"/>
    <w:pPr>
      <w:keepNext/>
      <w:shd w:val="clear" w:color="auto" w:fill="FFFFFF"/>
      <w:spacing w:after="0" w:line="240" w:lineRule="auto"/>
      <w:ind w:left="-54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4E47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A4E47"/>
    <w:pPr>
      <w:keepNext/>
      <w:keepLines/>
      <w:spacing w:before="40" w:after="0"/>
      <w:outlineLvl w:val="7"/>
    </w:pPr>
    <w:rPr>
      <w:rFonts w:ascii="Calibri" w:eastAsia="Times New Roman" w:hAnsi="Calibri"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Bodytext211pt">
    <w:name w:val="Body text (2) + 11 pt"/>
    <w:basedOn w:val="a1"/>
    <w:rsid w:val="00AD6E81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4">
    <w:name w:val="Balloon Text"/>
    <w:basedOn w:val="a0"/>
    <w:link w:val="a5"/>
    <w:semiHidden/>
    <w:unhideWhenUsed/>
    <w:rsid w:val="002D7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semiHidden/>
    <w:rsid w:val="002D7ADA"/>
    <w:rPr>
      <w:rFonts w:ascii="Segoe UI" w:hAnsi="Segoe UI" w:cs="Segoe UI"/>
      <w:sz w:val="18"/>
      <w:szCs w:val="18"/>
    </w:rPr>
  </w:style>
  <w:style w:type="character" w:styleId="a6">
    <w:name w:val="annotation reference"/>
    <w:basedOn w:val="a1"/>
    <w:uiPriority w:val="99"/>
    <w:semiHidden/>
    <w:unhideWhenUsed/>
    <w:rsid w:val="003749B4"/>
    <w:rPr>
      <w:sz w:val="16"/>
      <w:szCs w:val="16"/>
    </w:rPr>
  </w:style>
  <w:style w:type="paragraph" w:styleId="a7">
    <w:name w:val="annotation text"/>
    <w:basedOn w:val="a0"/>
    <w:link w:val="a8"/>
    <w:uiPriority w:val="99"/>
    <w:unhideWhenUsed/>
    <w:rsid w:val="003749B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1"/>
    <w:link w:val="a7"/>
    <w:rsid w:val="003749B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749B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749B4"/>
    <w:rPr>
      <w:b/>
      <w:bCs/>
      <w:sz w:val="20"/>
      <w:szCs w:val="20"/>
    </w:rPr>
  </w:style>
  <w:style w:type="paragraph" w:styleId="ab">
    <w:name w:val="List Paragraph"/>
    <w:basedOn w:val="a0"/>
    <w:uiPriority w:val="34"/>
    <w:qFormat/>
    <w:rsid w:val="00DD0F73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table" w:styleId="ac">
    <w:name w:val="Table Grid"/>
    <w:basedOn w:val="a2"/>
    <w:uiPriority w:val="99"/>
    <w:rsid w:val="00DD0F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1"/>
    <w:uiPriority w:val="99"/>
    <w:unhideWhenUsed/>
    <w:rsid w:val="001B34F9"/>
    <w:rPr>
      <w:color w:val="0563C1" w:themeColor="hyperlink"/>
      <w:u w:val="single"/>
    </w:rPr>
  </w:style>
  <w:style w:type="character" w:styleId="ae">
    <w:name w:val="Unresolved Mention"/>
    <w:basedOn w:val="a1"/>
    <w:uiPriority w:val="99"/>
    <w:semiHidden/>
    <w:unhideWhenUsed/>
    <w:rsid w:val="001B34F9"/>
    <w:rPr>
      <w:color w:val="605E5C"/>
      <w:shd w:val="clear" w:color="auto" w:fill="E1DFDD"/>
    </w:rPr>
  </w:style>
  <w:style w:type="character" w:customStyle="1" w:styleId="10">
    <w:name w:val="Заголовок 1 Знак"/>
    <w:basedOn w:val="a1"/>
    <w:link w:val="1"/>
    <w:rsid w:val="001A4E4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1A4E47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1A4E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Заголовок 81"/>
    <w:basedOn w:val="a0"/>
    <w:next w:val="a0"/>
    <w:uiPriority w:val="9"/>
    <w:unhideWhenUsed/>
    <w:qFormat/>
    <w:rsid w:val="001A4E47"/>
    <w:pPr>
      <w:spacing w:before="240" w:after="60" w:line="240" w:lineRule="auto"/>
      <w:outlineLvl w:val="7"/>
    </w:pPr>
    <w:rPr>
      <w:rFonts w:eastAsia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1A4E47"/>
  </w:style>
  <w:style w:type="paragraph" w:customStyle="1" w:styleId="ConsPlusNonformat">
    <w:name w:val="ConsPlusNonformat"/>
    <w:rsid w:val="001A4E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Знак Знак2 Знак Знак Знак1 Знак"/>
    <w:basedOn w:val="a0"/>
    <w:uiPriority w:val="99"/>
    <w:rsid w:val="001A4E4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2">
    <w:name w:val="Текст примечания Знак1"/>
    <w:basedOn w:val="a1"/>
    <w:uiPriority w:val="99"/>
    <w:rsid w:val="001A4E47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f">
    <w:name w:val="Body Text Indent"/>
    <w:basedOn w:val="a0"/>
    <w:link w:val="af0"/>
    <w:rsid w:val="001A4E47"/>
    <w:pPr>
      <w:spacing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1"/>
    <w:link w:val="af"/>
    <w:rsid w:val="001A4E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FollowedHyperlink"/>
    <w:basedOn w:val="a1"/>
    <w:uiPriority w:val="99"/>
    <w:rsid w:val="001A4E47"/>
    <w:rPr>
      <w:color w:val="800080"/>
      <w:u w:val="single"/>
    </w:rPr>
  </w:style>
  <w:style w:type="character" w:customStyle="1" w:styleId="af2">
    <w:name w:val="Основной текст_"/>
    <w:basedOn w:val="a1"/>
    <w:link w:val="22"/>
    <w:rsid w:val="001A4E47"/>
    <w:rPr>
      <w:rFonts w:ascii="Times New Roman" w:hAnsi="Times New Roman" w:cs="Times New Roman"/>
      <w:shd w:val="clear" w:color="auto" w:fill="FFFFFF"/>
    </w:rPr>
  </w:style>
  <w:style w:type="character" w:customStyle="1" w:styleId="af3">
    <w:name w:val="Основной текст + Полужирный"/>
    <w:basedOn w:val="af2"/>
    <w:uiPriority w:val="99"/>
    <w:rsid w:val="001A4E47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1"/>
    <w:uiPriority w:val="99"/>
    <w:rsid w:val="001A4E47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2">
    <w:name w:val="Основной текст2"/>
    <w:basedOn w:val="a0"/>
    <w:link w:val="af2"/>
    <w:rsid w:val="001A4E47"/>
    <w:pPr>
      <w:widowControl w:val="0"/>
      <w:shd w:val="clear" w:color="auto" w:fill="FFFFFF"/>
      <w:spacing w:before="300" w:after="0" w:line="274" w:lineRule="exact"/>
      <w:ind w:hanging="1140"/>
      <w:jc w:val="both"/>
    </w:pPr>
    <w:rPr>
      <w:rFonts w:ascii="Times New Roman" w:hAnsi="Times New Roman" w:cs="Times New Roman"/>
    </w:rPr>
  </w:style>
  <w:style w:type="character" w:customStyle="1" w:styleId="paragraph">
    <w:name w:val="paragraph"/>
    <w:basedOn w:val="a1"/>
    <w:rsid w:val="001A4E47"/>
  </w:style>
  <w:style w:type="paragraph" w:customStyle="1" w:styleId="ConsPlusNormal">
    <w:name w:val="ConsPlusNormal"/>
    <w:rsid w:val="001A4E47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paragraph" w:customStyle="1" w:styleId="ConsPlusTitle">
    <w:name w:val="ConsPlusTitle"/>
    <w:rsid w:val="001A4E47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0"/>
    <w:link w:val="HTML0"/>
    <w:rsid w:val="001A4E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1"/>
    <w:link w:val="HTML"/>
    <w:rsid w:val="001A4E47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MsoNormal0">
    <w:name w:val="Основной текст.MsoNormal"/>
    <w:basedOn w:val="af4"/>
    <w:uiPriority w:val="99"/>
    <w:rsid w:val="001A4E47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4">
    <w:name w:val="Body Text"/>
    <w:basedOn w:val="a0"/>
    <w:link w:val="af5"/>
    <w:rsid w:val="001A4E47"/>
    <w:pPr>
      <w:spacing w:after="12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5">
    <w:name w:val="Основной текст Знак"/>
    <w:basedOn w:val="a1"/>
    <w:link w:val="af4"/>
    <w:rsid w:val="001A4E47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WW8Num4z0">
    <w:name w:val="WW8Num4z0"/>
    <w:rsid w:val="001A4E47"/>
    <w:rPr>
      <w:rFonts w:ascii="Symbol" w:hAnsi="Symbol" w:cs="StarSymbol"/>
      <w:sz w:val="18"/>
      <w:szCs w:val="18"/>
    </w:rPr>
  </w:style>
  <w:style w:type="paragraph" w:styleId="af6">
    <w:name w:val="header"/>
    <w:basedOn w:val="a0"/>
    <w:link w:val="af7"/>
    <w:unhideWhenUsed/>
    <w:rsid w:val="001A4E47"/>
    <w:pPr>
      <w:tabs>
        <w:tab w:val="center" w:pos="4677"/>
        <w:tab w:val="right" w:pos="9355"/>
      </w:tabs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7">
    <w:name w:val="Верхний колонтитул Знак"/>
    <w:basedOn w:val="a1"/>
    <w:link w:val="af6"/>
    <w:rsid w:val="001A4E47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8">
    <w:name w:val="footer"/>
    <w:basedOn w:val="a0"/>
    <w:link w:val="af9"/>
    <w:unhideWhenUsed/>
    <w:rsid w:val="001A4E47"/>
    <w:pPr>
      <w:tabs>
        <w:tab w:val="center" w:pos="4677"/>
        <w:tab w:val="right" w:pos="9355"/>
      </w:tabs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9">
    <w:name w:val="Нижний колонтитул Знак"/>
    <w:basedOn w:val="a1"/>
    <w:link w:val="af8"/>
    <w:rsid w:val="001A4E47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customStyle="1" w:styleId="Default">
    <w:name w:val="Default"/>
    <w:rsid w:val="001A4E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rsid w:val="001A4E47"/>
    <w:rPr>
      <w:rFonts w:ascii="Calibri" w:eastAsia="Times New Roman" w:hAnsi="Calibri"/>
      <w:i/>
      <w:iCs/>
      <w:sz w:val="24"/>
      <w:szCs w:val="24"/>
    </w:rPr>
  </w:style>
  <w:style w:type="paragraph" w:customStyle="1" w:styleId="titledict">
    <w:name w:val="titledict"/>
    <w:basedOn w:val="a0"/>
    <w:uiPriority w:val="99"/>
    <w:rsid w:val="001A4E47"/>
    <w:pPr>
      <w:spacing w:before="12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character" w:customStyle="1" w:styleId="epm">
    <w:name w:val="epm"/>
    <w:basedOn w:val="a1"/>
    <w:uiPriority w:val="99"/>
    <w:rsid w:val="001A4E47"/>
    <w:rPr>
      <w:rFonts w:cs="Times New Roman"/>
      <w:shd w:val="clear" w:color="auto" w:fill="FFE0B2"/>
    </w:rPr>
  </w:style>
  <w:style w:type="paragraph" w:customStyle="1" w:styleId="afa">
    <w:name w:val="Стиль"/>
    <w:basedOn w:val="a0"/>
    <w:uiPriority w:val="99"/>
    <w:rsid w:val="001A4E47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">
    <w:name w:val="Body Text Indent 3"/>
    <w:basedOn w:val="a0"/>
    <w:link w:val="30"/>
    <w:rsid w:val="001A4E4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1A4E4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ormalmmvb">
    <w:name w:val="Normal.mmvb"/>
    <w:uiPriority w:val="99"/>
    <w:rsid w:val="001A4E47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4">
    <w:name w:val="Body Text 2"/>
    <w:basedOn w:val="a0"/>
    <w:link w:val="25"/>
    <w:uiPriority w:val="99"/>
    <w:rsid w:val="001A4E4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1"/>
    <w:link w:val="24"/>
    <w:uiPriority w:val="99"/>
    <w:rsid w:val="001A4E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page number"/>
    <w:basedOn w:val="a1"/>
    <w:rsid w:val="001A4E47"/>
    <w:rPr>
      <w:rFonts w:ascii="Times New Roman" w:hAnsi="Times New Roman" w:cs="Times New Roman"/>
    </w:rPr>
  </w:style>
  <w:style w:type="paragraph" w:styleId="26">
    <w:name w:val="Body Text Indent 2"/>
    <w:basedOn w:val="a0"/>
    <w:link w:val="27"/>
    <w:rsid w:val="001A4E47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1"/>
    <w:link w:val="26"/>
    <w:rsid w:val="001A4E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нак Знак1"/>
    <w:uiPriority w:val="99"/>
    <w:rsid w:val="001A4E47"/>
    <w:rPr>
      <w:rFonts w:ascii="Tahoma" w:hAnsi="Tahoma"/>
      <w:smallCaps/>
      <w:snapToGrid w:val="0"/>
      <w:sz w:val="16"/>
    </w:rPr>
  </w:style>
  <w:style w:type="character" w:customStyle="1" w:styleId="afc">
    <w:name w:val="Знак Знак"/>
    <w:uiPriority w:val="99"/>
    <w:rsid w:val="001A4E47"/>
    <w:rPr>
      <w:rFonts w:ascii="Times New Roman" w:hAnsi="Times New Roman"/>
      <w:sz w:val="24"/>
    </w:rPr>
  </w:style>
  <w:style w:type="paragraph" w:customStyle="1" w:styleId="ConsNormal">
    <w:name w:val="ConsNormal"/>
    <w:rsid w:val="001A4E47"/>
    <w:pPr>
      <w:spacing w:after="0" w:line="240" w:lineRule="auto"/>
      <w:ind w:firstLine="72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1A4E47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styleId="afd">
    <w:name w:val="Subtitle"/>
    <w:basedOn w:val="a0"/>
    <w:link w:val="afe"/>
    <w:uiPriority w:val="99"/>
    <w:qFormat/>
    <w:rsid w:val="001A4E47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e">
    <w:name w:val="Подзаголовок Знак"/>
    <w:basedOn w:val="a1"/>
    <w:link w:val="afd"/>
    <w:uiPriority w:val="99"/>
    <w:rsid w:val="001A4E4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f">
    <w:name w:val="Нормальный"/>
    <w:uiPriority w:val="99"/>
    <w:rsid w:val="001A4E4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"/>
    <w:basedOn w:val="a0"/>
    <w:uiPriority w:val="99"/>
    <w:rsid w:val="001A4E47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0">
    <w:name w:val="Абзац с интервалом"/>
    <w:basedOn w:val="a0"/>
    <w:link w:val="aff1"/>
    <w:uiPriority w:val="99"/>
    <w:rsid w:val="001A4E47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Абзац с интервалом Знак"/>
    <w:link w:val="aff0"/>
    <w:uiPriority w:val="99"/>
    <w:locked/>
    <w:rsid w:val="001A4E47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Title">
    <w:name w:val="ConsTitle"/>
    <w:uiPriority w:val="99"/>
    <w:rsid w:val="001A4E4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f2">
    <w:name w:val="Normal (Web)"/>
    <w:basedOn w:val="a0"/>
    <w:uiPriority w:val="99"/>
    <w:rsid w:val="001A4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3">
    <w:name w:val="Знак Знак Знак Знак Знак Знак"/>
    <w:basedOn w:val="a0"/>
    <w:uiPriority w:val="99"/>
    <w:rsid w:val="001A4E4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blk">
    <w:name w:val="blk"/>
    <w:rsid w:val="001A4E47"/>
  </w:style>
  <w:style w:type="paragraph" w:customStyle="1" w:styleId="4">
    <w:name w:val="Знак4 Знак Знак Знак Знак Знак Знак Знак Знак Знак"/>
    <w:basedOn w:val="a0"/>
    <w:uiPriority w:val="99"/>
    <w:rsid w:val="001A4E47"/>
    <w:pPr>
      <w:spacing w:after="0" w:line="240" w:lineRule="auto"/>
      <w:ind w:firstLine="540"/>
    </w:pPr>
    <w:rPr>
      <w:rFonts w:ascii="Verdana" w:eastAsia="Times New Roman" w:hAnsi="Verdana" w:cs="Verdana"/>
      <w:sz w:val="20"/>
      <w:szCs w:val="20"/>
      <w:lang w:val="en-US"/>
    </w:rPr>
  </w:style>
  <w:style w:type="paragraph" w:styleId="aff4">
    <w:name w:val="endnote text"/>
    <w:basedOn w:val="a0"/>
    <w:link w:val="aff5"/>
    <w:uiPriority w:val="99"/>
    <w:unhideWhenUsed/>
    <w:rsid w:val="001A4E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концевой сноски Знак"/>
    <w:basedOn w:val="a1"/>
    <w:link w:val="aff4"/>
    <w:uiPriority w:val="99"/>
    <w:rsid w:val="001A4E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22">
    <w:name w:val="Body Text 22"/>
    <w:basedOn w:val="a0"/>
    <w:uiPriority w:val="99"/>
    <w:rsid w:val="001A4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6">
    <w:name w:val="Îáû÷íûé.Íîðìàëüíûé"/>
    <w:uiPriority w:val="99"/>
    <w:rsid w:val="001A4E47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7">
    <w:name w:val="footnote text"/>
    <w:basedOn w:val="a0"/>
    <w:link w:val="aff8"/>
    <w:uiPriority w:val="99"/>
    <w:rsid w:val="001A4E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8">
    <w:name w:val="Текст сноски Знак"/>
    <w:basedOn w:val="a1"/>
    <w:link w:val="aff7"/>
    <w:uiPriority w:val="99"/>
    <w:rsid w:val="001A4E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iiaeuiue">
    <w:name w:val="Ii?iaeuiue"/>
    <w:uiPriority w:val="99"/>
    <w:rsid w:val="001A4E4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Шапка1"/>
    <w:basedOn w:val="a0"/>
    <w:next w:val="aff9"/>
    <w:link w:val="affa"/>
    <w:uiPriority w:val="99"/>
    <w:rsid w:val="001A4E47"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character" w:customStyle="1" w:styleId="affa">
    <w:name w:val="Шапка Знак"/>
    <w:basedOn w:val="a1"/>
    <w:link w:val="15"/>
    <w:uiPriority w:val="99"/>
    <w:rsid w:val="001A4E47"/>
    <w:rPr>
      <w:rFonts w:ascii="Times New Roman" w:eastAsia="Times New Roman" w:hAnsi="Times New Roman"/>
      <w:sz w:val="20"/>
      <w:szCs w:val="20"/>
    </w:rPr>
  </w:style>
  <w:style w:type="paragraph" w:styleId="affb">
    <w:name w:val="Revision"/>
    <w:hidden/>
    <w:uiPriority w:val="99"/>
    <w:semiHidden/>
    <w:rsid w:val="001A4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3">
    <w:name w:val="blk3"/>
    <w:rsid w:val="001A4E47"/>
  </w:style>
  <w:style w:type="character" w:styleId="affc">
    <w:name w:val="footnote reference"/>
    <w:basedOn w:val="a1"/>
    <w:uiPriority w:val="99"/>
    <w:semiHidden/>
    <w:unhideWhenUsed/>
    <w:rsid w:val="001A4E47"/>
    <w:rPr>
      <w:vertAlign w:val="superscript"/>
    </w:rPr>
  </w:style>
  <w:style w:type="table" w:customStyle="1" w:styleId="16">
    <w:name w:val="Сетка таблицы1"/>
    <w:basedOn w:val="a2"/>
    <w:next w:val="ac"/>
    <w:locked/>
    <w:rsid w:val="001A4E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7">
    <w:name w:val="Обычный1"/>
    <w:rsid w:val="001A4E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dent">
    <w:name w:val="indent"/>
    <w:basedOn w:val="a0"/>
    <w:rsid w:val="001A4E47"/>
    <w:pPr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d">
    <w:name w:val="Анализ"/>
    <w:basedOn w:val="af"/>
    <w:link w:val="affe"/>
    <w:qFormat/>
    <w:rsid w:val="001A4E47"/>
    <w:pPr>
      <w:numPr>
        <w:ilvl w:val="1"/>
      </w:numPr>
      <w:ind w:left="795" w:right="0" w:firstLine="340"/>
    </w:pPr>
    <w:rPr>
      <w:rFonts w:eastAsia="Calibri"/>
      <w:sz w:val="23"/>
      <w:szCs w:val="23"/>
      <w:lang w:eastAsia="en-US"/>
    </w:rPr>
  </w:style>
  <w:style w:type="character" w:customStyle="1" w:styleId="affe">
    <w:name w:val="Анализ Знак"/>
    <w:link w:val="affd"/>
    <w:rsid w:val="001A4E47"/>
    <w:rPr>
      <w:rFonts w:ascii="Times New Roman" w:eastAsia="Calibri" w:hAnsi="Times New Roman" w:cs="Times New Roman"/>
      <w:sz w:val="23"/>
      <w:szCs w:val="23"/>
    </w:rPr>
  </w:style>
  <w:style w:type="paragraph" w:customStyle="1" w:styleId="Style1">
    <w:name w:val="Style1"/>
    <w:basedOn w:val="a0"/>
    <w:uiPriority w:val="99"/>
    <w:rsid w:val="001A4E47"/>
    <w:pPr>
      <w:widowControl w:val="0"/>
      <w:autoSpaceDE w:val="0"/>
      <w:autoSpaceDN w:val="0"/>
      <w:adjustRightInd w:val="0"/>
      <w:spacing w:after="0" w:line="19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0"/>
    <w:uiPriority w:val="99"/>
    <w:rsid w:val="001A4E47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1A4E47"/>
    <w:pPr>
      <w:widowControl w:val="0"/>
      <w:autoSpaceDE w:val="0"/>
      <w:autoSpaceDN w:val="0"/>
      <w:adjustRightInd w:val="0"/>
      <w:spacing w:after="0" w:line="26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1A4E4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1A4E47"/>
    <w:rPr>
      <w:b/>
      <w:bCs/>
      <w:sz w:val="22"/>
      <w:szCs w:val="22"/>
    </w:rPr>
  </w:style>
  <w:style w:type="paragraph" w:customStyle="1" w:styleId="a">
    <w:name w:val="ДОГОВОР НА ТОРГАХ текст"/>
    <w:basedOn w:val="af"/>
    <w:link w:val="afff"/>
    <w:qFormat/>
    <w:rsid w:val="001A4E47"/>
    <w:pPr>
      <w:numPr>
        <w:ilvl w:val="1"/>
        <w:numId w:val="2"/>
      </w:numPr>
      <w:ind w:right="0"/>
    </w:pPr>
    <w:rPr>
      <w:rFonts w:eastAsia="Calibri"/>
      <w:sz w:val="22"/>
      <w:szCs w:val="22"/>
      <w:lang w:eastAsia="en-US"/>
    </w:rPr>
  </w:style>
  <w:style w:type="character" w:customStyle="1" w:styleId="afff">
    <w:name w:val="ДОГОВОР НА ТОРГАХ текст Знак"/>
    <w:link w:val="a"/>
    <w:rsid w:val="001A4E47"/>
    <w:rPr>
      <w:rFonts w:ascii="Times New Roman" w:eastAsia="Calibri" w:hAnsi="Times New Roman" w:cs="Times New Roman"/>
    </w:rPr>
  </w:style>
  <w:style w:type="paragraph" w:styleId="afff0">
    <w:name w:val="No Spacing"/>
    <w:uiPriority w:val="1"/>
    <w:qFormat/>
    <w:rsid w:val="001A4E4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210">
    <w:name w:val="Основной текст с отступом 21"/>
    <w:basedOn w:val="a0"/>
    <w:rsid w:val="001A4E47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1">
    <w:name w:val="Основной текст 21"/>
    <w:basedOn w:val="a0"/>
    <w:rsid w:val="001A4E47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highlight3">
    <w:name w:val="highlight3"/>
    <w:basedOn w:val="a1"/>
    <w:rsid w:val="001A4E47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18">
    <w:name w:val="Неразрешенное упоминание1"/>
    <w:basedOn w:val="a1"/>
    <w:uiPriority w:val="99"/>
    <w:semiHidden/>
    <w:unhideWhenUsed/>
    <w:rsid w:val="001A4E47"/>
    <w:rPr>
      <w:color w:val="605E5C"/>
      <w:shd w:val="clear" w:color="auto" w:fill="E1DFDD"/>
    </w:rPr>
  </w:style>
  <w:style w:type="character" w:customStyle="1" w:styleId="Bodytext2">
    <w:name w:val="Body text (2)_"/>
    <w:basedOn w:val="a1"/>
    <w:link w:val="Bodytext20"/>
    <w:rsid w:val="001A4E47"/>
    <w:rPr>
      <w:rFonts w:cs="Calibri"/>
      <w:shd w:val="clear" w:color="auto" w:fill="FFFFFF"/>
    </w:rPr>
  </w:style>
  <w:style w:type="paragraph" w:customStyle="1" w:styleId="Bodytext20">
    <w:name w:val="Body text (2)"/>
    <w:basedOn w:val="a0"/>
    <w:link w:val="Bodytext2"/>
    <w:rsid w:val="001A4E47"/>
    <w:pPr>
      <w:widowControl w:val="0"/>
      <w:shd w:val="clear" w:color="auto" w:fill="FFFFFF"/>
      <w:spacing w:after="300" w:line="0" w:lineRule="atLeast"/>
      <w:ind w:hanging="360"/>
      <w:jc w:val="center"/>
    </w:pPr>
    <w:rPr>
      <w:rFonts w:cs="Calibri"/>
    </w:rPr>
  </w:style>
  <w:style w:type="paragraph" w:styleId="afff1">
    <w:name w:val="Plain Text"/>
    <w:basedOn w:val="a0"/>
    <w:link w:val="afff2"/>
    <w:uiPriority w:val="99"/>
    <w:unhideWhenUsed/>
    <w:rsid w:val="001A4E47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fff2">
    <w:name w:val="Текст Знак"/>
    <w:basedOn w:val="a1"/>
    <w:link w:val="afff1"/>
    <w:uiPriority w:val="99"/>
    <w:rsid w:val="001A4E47"/>
    <w:rPr>
      <w:rFonts w:ascii="Calibri" w:eastAsia="Calibri" w:hAnsi="Calibri" w:cs="Times New Roman"/>
      <w:szCs w:val="21"/>
    </w:rPr>
  </w:style>
  <w:style w:type="character" w:customStyle="1" w:styleId="28">
    <w:name w:val="Неразрешенное упоминание2"/>
    <w:basedOn w:val="a1"/>
    <w:uiPriority w:val="99"/>
    <w:semiHidden/>
    <w:unhideWhenUsed/>
    <w:rsid w:val="001A4E47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1"/>
    <w:uiPriority w:val="99"/>
    <w:semiHidden/>
    <w:unhideWhenUsed/>
    <w:rsid w:val="001A4E47"/>
    <w:rPr>
      <w:color w:val="605E5C"/>
      <w:shd w:val="clear" w:color="auto" w:fill="E1DFDD"/>
    </w:rPr>
  </w:style>
  <w:style w:type="character" w:customStyle="1" w:styleId="40">
    <w:name w:val="Неразрешенное упоминание4"/>
    <w:basedOn w:val="a1"/>
    <w:uiPriority w:val="99"/>
    <w:semiHidden/>
    <w:unhideWhenUsed/>
    <w:rsid w:val="001A4E47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1"/>
    <w:uiPriority w:val="99"/>
    <w:semiHidden/>
    <w:unhideWhenUsed/>
    <w:rsid w:val="001A4E47"/>
    <w:rPr>
      <w:color w:val="605E5C"/>
      <w:shd w:val="clear" w:color="auto" w:fill="E1DFDD"/>
    </w:rPr>
  </w:style>
  <w:style w:type="numbering" w:customStyle="1" w:styleId="110">
    <w:name w:val="Нет списка11"/>
    <w:next w:val="a3"/>
    <w:uiPriority w:val="99"/>
    <w:semiHidden/>
    <w:unhideWhenUsed/>
    <w:rsid w:val="001A4E47"/>
  </w:style>
  <w:style w:type="paragraph" w:customStyle="1" w:styleId="310">
    <w:name w:val="Основной текст с отступом 31"/>
    <w:basedOn w:val="a0"/>
    <w:rsid w:val="001A4E47"/>
    <w:pPr>
      <w:widowControl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9">
    <w:name w:val="Абзац списка1"/>
    <w:basedOn w:val="a0"/>
    <w:rsid w:val="001A4E47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a">
    <w:name w:val="Знак Знак Знак Знак1 Знак Знак Знак"/>
    <w:basedOn w:val="a0"/>
    <w:rsid w:val="001A4E47"/>
    <w:pPr>
      <w:spacing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styleId="afff3">
    <w:name w:val="Block Text"/>
    <w:basedOn w:val="a0"/>
    <w:rsid w:val="001A4E47"/>
    <w:pPr>
      <w:keepLines/>
      <w:autoSpaceDE w:val="0"/>
      <w:autoSpaceDN w:val="0"/>
      <w:adjustRightInd w:val="0"/>
      <w:spacing w:before="440" w:after="0" w:line="260" w:lineRule="auto"/>
      <w:ind w:left="1760" w:right="1600"/>
      <w:jc w:val="center"/>
    </w:pPr>
    <w:rPr>
      <w:rFonts w:ascii="Times New Roman" w:eastAsia="Calibri" w:hAnsi="Times New Roman" w:cs="Arial"/>
      <w:b/>
      <w:bCs/>
      <w:sz w:val="24"/>
      <w:lang w:eastAsia="ru-RU"/>
    </w:rPr>
  </w:style>
  <w:style w:type="paragraph" w:customStyle="1" w:styleId="-">
    <w:name w:val="Потанин - МЗ"/>
    <w:basedOn w:val="a0"/>
    <w:rsid w:val="001A4E4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table" w:customStyle="1" w:styleId="29">
    <w:name w:val="Сетка таблицы2"/>
    <w:basedOn w:val="a2"/>
    <w:next w:val="ac"/>
    <w:rsid w:val="001A4E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uthor-cwcqzovuifgk">
    <w:name w:val="author-cwcqzovuifgk"/>
    <w:rsid w:val="001A4E47"/>
  </w:style>
  <w:style w:type="paragraph" w:customStyle="1" w:styleId="xl65">
    <w:name w:val="xl65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color w:val="000000"/>
      <w:sz w:val="16"/>
      <w:szCs w:val="16"/>
      <w:lang w:eastAsia="ru-RU"/>
    </w:rPr>
  </w:style>
  <w:style w:type="paragraph" w:customStyle="1" w:styleId="xl66">
    <w:name w:val="xl66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color w:val="000000"/>
      <w:sz w:val="16"/>
      <w:szCs w:val="16"/>
      <w:lang w:eastAsia="ru-RU"/>
    </w:rPr>
  </w:style>
  <w:style w:type="paragraph" w:customStyle="1" w:styleId="xl67">
    <w:name w:val="xl67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FF0000"/>
      <w:sz w:val="16"/>
      <w:szCs w:val="16"/>
      <w:lang w:eastAsia="ru-RU"/>
    </w:rPr>
  </w:style>
  <w:style w:type="paragraph" w:customStyle="1" w:styleId="xl69">
    <w:name w:val="xl69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72">
    <w:name w:val="xl72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73">
    <w:name w:val="xl73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FF0000"/>
      <w:sz w:val="16"/>
      <w:szCs w:val="16"/>
      <w:lang w:eastAsia="ru-RU"/>
    </w:rPr>
  </w:style>
  <w:style w:type="paragraph" w:customStyle="1" w:styleId="xl74">
    <w:name w:val="xl74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FF0000"/>
      <w:sz w:val="16"/>
      <w:szCs w:val="16"/>
      <w:lang w:eastAsia="ru-RU"/>
    </w:rPr>
  </w:style>
  <w:style w:type="paragraph" w:customStyle="1" w:styleId="xl75">
    <w:name w:val="xl75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FF0000"/>
      <w:sz w:val="16"/>
      <w:szCs w:val="16"/>
      <w:lang w:eastAsia="ru-RU"/>
    </w:rPr>
  </w:style>
  <w:style w:type="paragraph" w:customStyle="1" w:styleId="xl76">
    <w:name w:val="xl76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FF0000"/>
      <w:sz w:val="16"/>
      <w:szCs w:val="16"/>
      <w:lang w:eastAsia="ru-RU"/>
    </w:rPr>
  </w:style>
  <w:style w:type="paragraph" w:customStyle="1" w:styleId="xl77">
    <w:name w:val="xl77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80">
    <w:name w:val="xl80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81">
    <w:name w:val="xl81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82">
    <w:name w:val="xl82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FF0000"/>
      <w:sz w:val="16"/>
      <w:szCs w:val="16"/>
      <w:lang w:eastAsia="ru-RU"/>
    </w:rPr>
  </w:style>
  <w:style w:type="paragraph" w:customStyle="1" w:styleId="xl83">
    <w:name w:val="xl83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84">
    <w:name w:val="xl84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85">
    <w:name w:val="xl85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86">
    <w:name w:val="xl86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87">
    <w:name w:val="xl87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89">
    <w:name w:val="xl89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90">
    <w:name w:val="xl90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92">
    <w:name w:val="xl92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93">
    <w:name w:val="xl93"/>
    <w:basedOn w:val="a0"/>
    <w:rsid w:val="001A4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styleId="32">
    <w:name w:val="Body Text 3"/>
    <w:basedOn w:val="a0"/>
    <w:link w:val="33"/>
    <w:uiPriority w:val="99"/>
    <w:semiHidden/>
    <w:unhideWhenUsed/>
    <w:rsid w:val="001A4E47"/>
    <w:pPr>
      <w:spacing w:after="120" w:line="240" w:lineRule="auto"/>
    </w:pPr>
    <w:rPr>
      <w:rFonts w:ascii="NTTimes/Cyrillic" w:eastAsia="Times New Roman" w:hAnsi="NTTimes/Cyrillic" w:cs="NTTimes/Cyrillic"/>
      <w:sz w:val="16"/>
      <w:szCs w:val="16"/>
      <w:lang w:val="en-US" w:eastAsia="ru-RU"/>
    </w:rPr>
  </w:style>
  <w:style w:type="character" w:customStyle="1" w:styleId="33">
    <w:name w:val="Основной текст 3 Знак"/>
    <w:basedOn w:val="a1"/>
    <w:link w:val="32"/>
    <w:uiPriority w:val="99"/>
    <w:semiHidden/>
    <w:rsid w:val="001A4E47"/>
    <w:rPr>
      <w:rFonts w:ascii="NTTimes/Cyrillic" w:eastAsia="Times New Roman" w:hAnsi="NTTimes/Cyrillic" w:cs="NTTimes/Cyrillic"/>
      <w:sz w:val="16"/>
      <w:szCs w:val="16"/>
      <w:lang w:val="en-US" w:eastAsia="ru-RU"/>
    </w:rPr>
  </w:style>
  <w:style w:type="table" w:customStyle="1" w:styleId="34">
    <w:name w:val="Сетка таблицы3"/>
    <w:basedOn w:val="a2"/>
    <w:next w:val="ac"/>
    <w:uiPriority w:val="39"/>
    <w:rsid w:val="001A4E4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10">
    <w:name w:val="Заголовок 8 Знак1"/>
    <w:basedOn w:val="a1"/>
    <w:uiPriority w:val="9"/>
    <w:semiHidden/>
    <w:rsid w:val="001A4E4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f9">
    <w:name w:val="Message Header"/>
    <w:basedOn w:val="a0"/>
    <w:link w:val="1b"/>
    <w:uiPriority w:val="99"/>
    <w:semiHidden/>
    <w:unhideWhenUsed/>
    <w:rsid w:val="001A4E4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1b">
    <w:name w:val="Шапка Знак1"/>
    <w:basedOn w:val="a1"/>
    <w:link w:val="aff9"/>
    <w:uiPriority w:val="99"/>
    <w:semiHidden/>
    <w:rsid w:val="001A4E47"/>
    <w:rPr>
      <w:rFonts w:asciiTheme="majorHAnsi" w:eastAsiaTheme="majorEastAsia" w:hAnsiTheme="majorHAnsi" w:cstheme="majorBidi"/>
      <w:sz w:val="24"/>
      <w:szCs w:val="2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6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3FFA3-9999-4D11-A835-71D960FF7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7</Pages>
  <Words>4433</Words>
  <Characters>25270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Казинова Марина Сергеевна</dc:creator>
  <cp:lastModifiedBy>Картавов Кирилл Олегович</cp:lastModifiedBy>
  <cp:revision>84</cp:revision>
  <cp:lastPrinted>2024-01-24T08:28:00Z</cp:lastPrinted>
  <dcterms:created xsi:type="dcterms:W3CDTF">2024-01-23T14:21:00Z</dcterms:created>
  <dcterms:modified xsi:type="dcterms:W3CDTF">2025-05-14T13:05:00Z</dcterms:modified>
</cp:coreProperties>
</file>