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0A76" w14:textId="4596832D" w:rsidR="00DA0C02" w:rsidRPr="008A0EA9" w:rsidRDefault="008E0250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hAnsi="Times New Roman" w:cs="Times New Roman"/>
          <w:color w:val="000000"/>
        </w:rPr>
        <w:t>А</w:t>
      </w:r>
      <w:r w:rsidR="00FD24A2">
        <w:rPr>
          <w:rFonts w:ascii="Times New Roman" w:hAnsi="Times New Roman" w:cs="Times New Roman"/>
          <w:color w:val="000000"/>
        </w:rPr>
        <w:t>кционерное общество</w:t>
      </w:r>
      <w:r w:rsidRPr="00A37DC4">
        <w:rPr>
          <w:rFonts w:ascii="Times New Roman" w:hAnsi="Times New Roman" w:cs="Times New Roman"/>
          <w:color w:val="000000"/>
        </w:rPr>
        <w:t xml:space="preserve"> «Российский аукционный дом» (ОГРН 1097847233351, ИНН 7838430413, 190000, Санкт-Петербург, пер. Гривцова, д.5, лит. В, +7(939)794-02-12, </w:t>
      </w:r>
      <w:hyperlink r:id="rId4" w:history="1">
        <w:r w:rsidRPr="00A37DC4">
          <w:rPr>
            <w:rStyle w:val="a6"/>
            <w:rFonts w:ascii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hAnsi="Times New Roman" w:cs="Times New Roman"/>
          </w:rPr>
          <w:t>@auction-house.ru</w:t>
        </w:r>
      </w:hyperlink>
      <w:r w:rsidRPr="00A37DC4">
        <w:rPr>
          <w:rFonts w:ascii="Times New Roman" w:hAnsi="Times New Roman" w:cs="Times New Roman"/>
          <w:color w:val="000000"/>
        </w:rPr>
        <w:t>) (далее - Организатор торгов, ОТ)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действующее на основании договора поручения с </w:t>
      </w:r>
      <w:r w:rsidR="003F527D" w:rsidRPr="00A37DC4">
        <w:rPr>
          <w:rFonts w:ascii="Times New Roman" w:hAnsi="Times New Roman" w:cs="Times New Roman"/>
        </w:rPr>
        <w:t>Обществом с ограниченной ответственностью «ТЕХНОЛОГИИ НЕФТЕГАЗОВОГО ОБЕСПЕЧЕНИЯ» (ООО «ТНГО») (ОГРН 1085543018769, ИНН 5501207823, КПП 550101001, адрес местонахождения: 644901, г. Омск, мкр. Береговой, ул. Иртышская, д. 1А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Должник)</w:t>
      </w:r>
      <w:r w:rsidR="00CB265D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конкурсного управляющего </w:t>
      </w:r>
      <w:r w:rsidR="002F0920" w:rsidRPr="00A37DC4">
        <w:rPr>
          <w:rFonts w:ascii="Times New Roman" w:hAnsi="Times New Roman" w:cs="Times New Roman"/>
          <w:b/>
          <w:color w:val="000000" w:themeColor="text1"/>
        </w:rPr>
        <w:t>Комарова Юрия Владиславовича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ИНН 890603612563, СНИЛС 129-785-026 99, регистрационный номер 16917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527D" w:rsidRPr="00A37DC4">
        <w:rPr>
          <w:rFonts w:ascii="Times New Roman" w:eastAsia="Times New Roman" w:hAnsi="Times New Roman" w:cs="Times New Roman"/>
          <w:lang w:eastAsia="ru-RU"/>
        </w:rPr>
        <w:t>(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далее - КУ) член  </w:t>
      </w:r>
      <w:r w:rsidR="002F0920" w:rsidRPr="00A37DC4">
        <w:rPr>
          <w:rFonts w:ascii="Times New Roman" w:hAnsi="Times New Roman" w:cs="Times New Roman"/>
        </w:rPr>
        <w:t>САУ 'СРО 'ДЕЛО'</w:t>
      </w:r>
      <w:r w:rsidR="002F0920" w:rsidRPr="00A37DC4">
        <w:rPr>
          <w:rFonts w:ascii="Times New Roman" w:hAnsi="Times New Roman" w:cs="Times New Roman"/>
          <w:color w:val="000000" w:themeColor="text1"/>
        </w:rPr>
        <w:t xml:space="preserve">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F0920" w:rsidRPr="008A0EA9">
        <w:rPr>
          <w:rFonts w:ascii="Times New Roman" w:eastAsia="Times New Roman" w:hAnsi="Times New Roman" w:cs="Times New Roman"/>
          <w:lang w:eastAsia="ru-RU"/>
        </w:rPr>
        <w:t xml:space="preserve">действующий </w:t>
      </w:r>
      <w:r w:rsidR="003F527D" w:rsidRPr="008A0EA9">
        <w:rPr>
          <w:rFonts w:ascii="Times New Roman" w:eastAsia="Times New Roman" w:hAnsi="Times New Roman" w:cs="Times New Roman"/>
          <w:lang w:eastAsia="ru-RU"/>
        </w:rPr>
        <w:t>определения Арбитражного суда  Омской области от 23.08.2021 по делу № А46-7187/2019</w:t>
      </w:r>
      <w:r w:rsidR="00CB265D" w:rsidRPr="008A0EA9">
        <w:rPr>
          <w:rFonts w:ascii="Times New Roman" w:hAnsi="Times New Roman" w:cs="Times New Roman"/>
        </w:rPr>
        <w:t xml:space="preserve">, </w:t>
      </w:r>
      <w:r w:rsidR="00DA0C02" w:rsidRPr="008A0EA9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</w:t>
      </w:r>
      <w:r w:rsidR="00DA0C02" w:rsidRPr="008A0EA9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проведении </w:t>
      </w:r>
      <w:r w:rsidR="00863DE6" w:rsidRPr="00863DE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01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</w:t>
      </w:r>
      <w:r w:rsidR="00310F82" w:rsidRPr="00863DE6">
        <w:rPr>
          <w:rFonts w:ascii="Times New Roman" w:eastAsia="Times New Roman" w:hAnsi="Times New Roman" w:cs="Times New Roman"/>
          <w:b/>
          <w:lang w:eastAsia="ru-RU"/>
        </w:rPr>
        <w:t>0</w:t>
      </w:r>
      <w:r w:rsidR="00863DE6" w:rsidRPr="00863DE6">
        <w:rPr>
          <w:rFonts w:ascii="Times New Roman" w:eastAsia="Times New Roman" w:hAnsi="Times New Roman" w:cs="Times New Roman"/>
          <w:b/>
          <w:lang w:eastAsia="ru-RU"/>
        </w:rPr>
        <w:t>7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.202</w:t>
      </w:r>
      <w:r w:rsidR="00310F82" w:rsidRPr="00863DE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3F527D" w:rsidRPr="00863DE6">
        <w:rPr>
          <w:rFonts w:ascii="Times New Roman" w:eastAsia="Times New Roman" w:hAnsi="Times New Roman" w:cs="Times New Roman"/>
          <w:b/>
          <w:lang w:eastAsia="ru-RU"/>
        </w:rPr>
        <w:t>08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 час.00 мин. (</w:t>
      </w:r>
      <w:r w:rsidR="00DA0C02" w:rsidRPr="008A0EA9">
        <w:rPr>
          <w:rFonts w:ascii="Times New Roman" w:eastAsia="Times New Roman" w:hAnsi="Times New Roman" w:cs="Times New Roman"/>
          <w:b/>
          <w:lang w:eastAsia="ru-RU"/>
        </w:rPr>
        <w:t xml:space="preserve">время </w:t>
      </w:r>
      <w:proofErr w:type="spellStart"/>
      <w:r w:rsidR="00DA0C02" w:rsidRPr="008A0EA9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DA0C02" w:rsidRPr="008A0EA9">
        <w:rPr>
          <w:rFonts w:ascii="Times New Roman" w:eastAsia="Times New Roman" w:hAnsi="Times New Roman" w:cs="Times New Roman"/>
          <w:b/>
          <w:lang w:eastAsia="ru-RU"/>
        </w:rPr>
        <w:t>)</w:t>
      </w:r>
      <w:r w:rsidR="00DA0C02" w:rsidRPr="008A0E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="00DA0C02" w:rsidRPr="008A0EA9">
        <w:rPr>
          <w:rFonts w:ascii="Times New Roman" w:eastAsia="Times New Roman" w:hAnsi="Times New Roman" w:cs="Times New Roman"/>
          <w:lang w:eastAsia="ru-RU"/>
        </w:rPr>
        <w:t xml:space="preserve"> АО «</w:t>
      </w:r>
      <w:r w:rsidR="004153D4" w:rsidRPr="008A0EA9">
        <w:rPr>
          <w:rFonts w:ascii="Times New Roman" w:eastAsia="Times New Roman" w:hAnsi="Times New Roman" w:cs="Times New Roman"/>
          <w:lang w:eastAsia="ru-RU"/>
        </w:rPr>
        <w:t>РАД</w:t>
      </w:r>
      <w:r w:rsidR="00DA0C02" w:rsidRPr="008A0EA9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A0C02" w:rsidRPr="008A0E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.</w:t>
        </w:r>
        <w:proofErr w:type="spellStart"/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ru</w:t>
        </w:r>
        <w:proofErr w:type="spellEnd"/>
        <w:r w:rsidR="00DA0C02" w:rsidRPr="008A0EA9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/</w:t>
        </w:r>
      </w:hyperlink>
      <w:r w:rsidR="00DA0C02" w:rsidRPr="008A0E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</w:t>
      </w:r>
      <w:r w:rsidR="004153D4" w:rsidRPr="008A0EA9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</w:t>
      </w:r>
      <w:r w:rsidR="00DA0C02" w:rsidRPr="008A0E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П) </w:t>
      </w:r>
      <w:r w:rsidR="00A75EA2" w:rsidRPr="00863DE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повторного </w:t>
      </w:r>
      <w:r w:rsidR="00DA0C02" w:rsidRPr="008A0EA9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аукциона, открытого по составу участников с открытой формой подачи предложений о цене (далее – Торги). </w:t>
      </w:r>
      <w:r w:rsidR="00DA0C02" w:rsidRPr="008A0EA9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</w:t>
      </w:r>
      <w:r w:rsidR="00DA0C02" w:rsidRPr="00863DE6">
        <w:rPr>
          <w:rFonts w:ascii="Times New Roman" w:eastAsia="Times New Roman" w:hAnsi="Times New Roman" w:cs="Times New Roman"/>
          <w:lang w:eastAsia="ru-RU"/>
        </w:rPr>
        <w:t xml:space="preserve">Торгах 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с</w:t>
      </w:r>
      <w:r w:rsidR="0059293F" w:rsidRPr="00863DE6">
        <w:rPr>
          <w:rFonts w:ascii="Times New Roman" w:eastAsia="Times New Roman" w:hAnsi="Times New Roman" w:cs="Times New Roman"/>
          <w:b/>
          <w:lang w:eastAsia="ru-RU"/>
        </w:rPr>
        <w:t xml:space="preserve"> 18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 час. 00 мин. (время </w:t>
      </w:r>
      <w:proofErr w:type="spellStart"/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="0059293F" w:rsidRPr="00863DE6">
        <w:rPr>
          <w:rFonts w:ascii="Times New Roman" w:eastAsia="Times New Roman" w:hAnsi="Times New Roman" w:cs="Times New Roman"/>
          <w:b/>
          <w:lang w:eastAsia="ru-RU"/>
        </w:rPr>
        <w:t>1</w:t>
      </w:r>
      <w:r w:rsidR="00863DE6" w:rsidRPr="00863DE6">
        <w:rPr>
          <w:rFonts w:ascii="Times New Roman" w:eastAsia="Times New Roman" w:hAnsi="Times New Roman" w:cs="Times New Roman"/>
          <w:b/>
          <w:lang w:eastAsia="ru-RU"/>
        </w:rPr>
        <w:t>9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.0</w:t>
      </w:r>
      <w:r w:rsidR="00863DE6" w:rsidRPr="00863DE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.202</w:t>
      </w:r>
      <w:r w:rsidR="0059293F" w:rsidRPr="00863DE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863DE6">
        <w:rPr>
          <w:rFonts w:ascii="Times New Roman" w:eastAsia="Times New Roman" w:hAnsi="Times New Roman" w:cs="Times New Roman"/>
          <w:bCs/>
          <w:lang w:eastAsia="ru-RU"/>
        </w:rPr>
        <w:t xml:space="preserve"> по </w:t>
      </w:r>
      <w:r w:rsidR="00863DE6" w:rsidRPr="00863DE6">
        <w:rPr>
          <w:rFonts w:ascii="Times New Roman" w:eastAsia="Times New Roman" w:hAnsi="Times New Roman" w:cs="Times New Roman"/>
          <w:b/>
          <w:lang w:eastAsia="ru-RU"/>
        </w:rPr>
        <w:t>25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</w:t>
      </w:r>
      <w:r w:rsidR="00310F82" w:rsidRPr="00863DE6">
        <w:rPr>
          <w:rFonts w:ascii="Times New Roman" w:eastAsia="Times New Roman" w:hAnsi="Times New Roman" w:cs="Times New Roman"/>
          <w:b/>
          <w:lang w:eastAsia="ru-RU"/>
        </w:rPr>
        <w:t>0</w:t>
      </w:r>
      <w:r w:rsidR="00863DE6" w:rsidRPr="00863DE6">
        <w:rPr>
          <w:rFonts w:ascii="Times New Roman" w:eastAsia="Times New Roman" w:hAnsi="Times New Roman" w:cs="Times New Roman"/>
          <w:b/>
          <w:lang w:eastAsia="ru-RU"/>
        </w:rPr>
        <w:t>6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.202</w:t>
      </w:r>
      <w:r w:rsidR="00310F82" w:rsidRPr="00863DE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2F0920" w:rsidRPr="00863DE6">
        <w:rPr>
          <w:rFonts w:ascii="Times New Roman" w:eastAsia="Times New Roman" w:hAnsi="Times New Roman" w:cs="Times New Roman"/>
          <w:b/>
          <w:lang w:eastAsia="ru-RU"/>
        </w:rPr>
        <w:t>18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="00DA0C02" w:rsidRPr="00863DE6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863DE6" w:rsidRPr="00863DE6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DA0C02" w:rsidRPr="00863DE6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310F82" w:rsidRPr="00863DE6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863DE6" w:rsidRPr="00863DE6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>.202</w:t>
      </w:r>
      <w:r w:rsidR="00310F82" w:rsidRPr="00863DE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863DE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0C02" w:rsidRPr="00863DE6">
        <w:rPr>
          <w:rFonts w:ascii="Times New Roman" w:eastAsia="Times New Roman" w:hAnsi="Times New Roman" w:cs="Times New Roman"/>
          <w:lang w:eastAsia="ru-RU"/>
        </w:rPr>
        <w:t>оформляется протоколом об определении участников торгов.</w:t>
      </w:r>
    </w:p>
    <w:p w14:paraId="691E0278" w14:textId="77777777" w:rsidR="003F527D" w:rsidRPr="008A0EA9" w:rsidRDefault="00DA0C02" w:rsidP="004B298F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8A0EA9">
        <w:rPr>
          <w:rFonts w:ascii="Times New Roman" w:eastAsia="Times New Roman" w:hAnsi="Times New Roman" w:cs="Times New Roman"/>
          <w:color w:val="000000"/>
          <w:lang w:eastAsia="ru-RU"/>
        </w:rPr>
        <w:t>Продаже на Торгах подлежит следующее имущество</w:t>
      </w:r>
      <w:r w:rsidRPr="008A0EA9">
        <w:rPr>
          <w:rFonts w:ascii="Times New Roman" w:eastAsia="Times New Roman" w:hAnsi="Times New Roman" w:cs="Times New Roman"/>
          <w:lang w:eastAsia="ru-RU"/>
        </w:rPr>
        <w:t xml:space="preserve"> (далее –</w:t>
      </w:r>
      <w:r w:rsidR="00254774" w:rsidRPr="008A0EA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A0EA9">
        <w:rPr>
          <w:rFonts w:ascii="Times New Roman" w:eastAsia="Times New Roman" w:hAnsi="Times New Roman" w:cs="Times New Roman"/>
          <w:lang w:eastAsia="ru-RU"/>
        </w:rPr>
        <w:t>Лот):</w:t>
      </w:r>
    </w:p>
    <w:p w14:paraId="486E5BF4" w14:textId="579399ED" w:rsidR="00046414" w:rsidRDefault="00046414" w:rsidP="00046414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8A0EA9">
        <w:rPr>
          <w:rFonts w:ascii="Times New Roman" w:hAnsi="Times New Roman" w:cs="Times New Roman"/>
          <w:b/>
          <w:bCs/>
        </w:rPr>
        <w:t xml:space="preserve">Лот № </w:t>
      </w:r>
      <w:r w:rsidR="004153D4" w:rsidRPr="008A0EA9">
        <w:rPr>
          <w:rFonts w:ascii="Times New Roman" w:hAnsi="Times New Roman" w:cs="Times New Roman"/>
          <w:b/>
          <w:bCs/>
        </w:rPr>
        <w:t>1</w:t>
      </w:r>
      <w:r w:rsidRPr="008A0EA9">
        <w:rPr>
          <w:rFonts w:ascii="Times New Roman" w:hAnsi="Times New Roman" w:cs="Times New Roman"/>
          <w:b/>
          <w:bCs/>
        </w:rPr>
        <w:t>:</w:t>
      </w:r>
      <w:r w:rsidRPr="008A0EA9">
        <w:rPr>
          <w:rFonts w:ascii="Times New Roman" w:hAnsi="Times New Roman" w:cs="Times New Roman"/>
        </w:rPr>
        <w:t xml:space="preserve"> </w:t>
      </w:r>
      <w:r w:rsidR="0059293F" w:rsidRPr="0059293F">
        <w:rPr>
          <w:rFonts w:ascii="Times New Roman" w:hAnsi="Times New Roman" w:cs="Times New Roman"/>
        </w:rPr>
        <w:t xml:space="preserve">Право требования дебиторской задолженности ООО «ТНГО» к </w:t>
      </w:r>
      <w:proofErr w:type="spellStart"/>
      <w:r w:rsidR="0059293F" w:rsidRPr="0059293F">
        <w:rPr>
          <w:rFonts w:ascii="Times New Roman" w:hAnsi="Times New Roman" w:cs="Times New Roman"/>
        </w:rPr>
        <w:t>Каплаухову</w:t>
      </w:r>
      <w:proofErr w:type="spellEnd"/>
      <w:r w:rsidR="0059293F" w:rsidRPr="0059293F">
        <w:rPr>
          <w:rFonts w:ascii="Times New Roman" w:hAnsi="Times New Roman" w:cs="Times New Roman"/>
        </w:rPr>
        <w:t xml:space="preserve"> Е</w:t>
      </w:r>
      <w:r w:rsidR="00141646">
        <w:rPr>
          <w:rFonts w:ascii="Times New Roman" w:hAnsi="Times New Roman" w:cs="Times New Roman"/>
        </w:rPr>
        <w:t>вгению Юрьевичу (</w:t>
      </w:r>
      <w:r w:rsidR="0059293F" w:rsidRPr="0059293F">
        <w:rPr>
          <w:rFonts w:ascii="Times New Roman" w:hAnsi="Times New Roman" w:cs="Times New Roman"/>
        </w:rPr>
        <w:t>ИНН 550202754133</w:t>
      </w:r>
      <w:r w:rsidR="00141646">
        <w:rPr>
          <w:rFonts w:ascii="Times New Roman" w:hAnsi="Times New Roman" w:cs="Times New Roman"/>
        </w:rPr>
        <w:t>) сумма требования – 108 956,00 руб</w:t>
      </w:r>
      <w:r w:rsidR="0059293F">
        <w:rPr>
          <w:rFonts w:ascii="Times New Roman" w:hAnsi="Times New Roman" w:cs="Times New Roman"/>
        </w:rPr>
        <w:t>.</w:t>
      </w:r>
      <w:r w:rsidR="0059293F" w:rsidRPr="0059293F">
        <w:rPr>
          <w:rFonts w:ascii="Times New Roman" w:hAnsi="Times New Roman" w:cs="Times New Roman"/>
        </w:rPr>
        <w:t xml:space="preserve"> </w:t>
      </w:r>
      <w:r w:rsidRPr="008A0EA9">
        <w:rPr>
          <w:rFonts w:ascii="Times New Roman" w:hAnsi="Times New Roman" w:cs="Times New Roman"/>
          <w:b/>
          <w:bCs/>
        </w:rPr>
        <w:t xml:space="preserve">Начальная цена – </w:t>
      </w:r>
      <w:r w:rsidR="00863DE6">
        <w:rPr>
          <w:rFonts w:ascii="Times New Roman" w:hAnsi="Times New Roman" w:cs="Times New Roman"/>
          <w:b/>
          <w:bCs/>
        </w:rPr>
        <w:t>98 060</w:t>
      </w:r>
      <w:r w:rsidR="0059293F">
        <w:rPr>
          <w:rFonts w:ascii="Times New Roman" w:hAnsi="Times New Roman" w:cs="Times New Roman"/>
          <w:b/>
          <w:bCs/>
        </w:rPr>
        <w:t>,</w:t>
      </w:r>
      <w:r w:rsidR="00863DE6">
        <w:rPr>
          <w:rFonts w:ascii="Times New Roman" w:hAnsi="Times New Roman" w:cs="Times New Roman"/>
          <w:b/>
          <w:bCs/>
        </w:rPr>
        <w:t>4</w:t>
      </w:r>
      <w:r w:rsidR="0059293F">
        <w:rPr>
          <w:rFonts w:ascii="Times New Roman" w:hAnsi="Times New Roman" w:cs="Times New Roman"/>
          <w:b/>
          <w:bCs/>
        </w:rPr>
        <w:t>0</w:t>
      </w:r>
      <w:r w:rsidRPr="008A0EA9">
        <w:rPr>
          <w:rFonts w:ascii="Times New Roman" w:hAnsi="Times New Roman" w:cs="Times New Roman"/>
          <w:b/>
          <w:bCs/>
        </w:rPr>
        <w:t xml:space="preserve"> руб.</w:t>
      </w:r>
    </w:p>
    <w:p w14:paraId="14D66947" w14:textId="0EBD3E5A" w:rsidR="0059293F" w:rsidRDefault="0059293F" w:rsidP="0059293F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59293F">
        <w:rPr>
          <w:rFonts w:ascii="Times New Roman" w:hAnsi="Times New Roman" w:cs="Times New Roman"/>
          <w:b/>
          <w:bCs/>
        </w:rPr>
        <w:t>Лот№ 2:</w:t>
      </w:r>
      <w:r w:rsidRPr="0059293F">
        <w:rPr>
          <w:rFonts w:ascii="Times New Roman" w:hAnsi="Times New Roman" w:cs="Times New Roman"/>
        </w:rPr>
        <w:t xml:space="preserve"> Право требования дебиторской задолженности ООО «ТНГО» к ООО «</w:t>
      </w:r>
      <w:r w:rsidR="00141646">
        <w:rPr>
          <w:rFonts w:ascii="Times New Roman" w:hAnsi="Times New Roman" w:cs="Times New Roman"/>
        </w:rPr>
        <w:t>Завод нефтегазового оборудования</w:t>
      </w:r>
      <w:r w:rsidRPr="0059293F">
        <w:rPr>
          <w:rFonts w:ascii="Times New Roman" w:hAnsi="Times New Roman" w:cs="Times New Roman"/>
        </w:rPr>
        <w:t>»</w:t>
      </w:r>
      <w:r w:rsidR="00141646">
        <w:rPr>
          <w:rFonts w:ascii="Times New Roman" w:hAnsi="Times New Roman" w:cs="Times New Roman"/>
        </w:rPr>
        <w:t xml:space="preserve"> (</w:t>
      </w:r>
      <w:r w:rsidRPr="0059293F">
        <w:rPr>
          <w:rFonts w:ascii="Times New Roman" w:hAnsi="Times New Roman" w:cs="Times New Roman"/>
        </w:rPr>
        <w:t>ИНН 5503102657</w:t>
      </w:r>
      <w:r w:rsidR="00141646">
        <w:rPr>
          <w:rFonts w:ascii="Times New Roman" w:hAnsi="Times New Roman" w:cs="Times New Roman"/>
        </w:rPr>
        <w:t>) сумма требования – 38 290 658,78 руб.</w:t>
      </w:r>
      <w:r>
        <w:rPr>
          <w:rFonts w:ascii="Times New Roman" w:hAnsi="Times New Roman" w:cs="Times New Roman"/>
        </w:rPr>
        <w:t xml:space="preserve"> </w:t>
      </w:r>
      <w:r w:rsidRPr="008A0EA9">
        <w:rPr>
          <w:rFonts w:ascii="Times New Roman" w:hAnsi="Times New Roman" w:cs="Times New Roman"/>
          <w:b/>
          <w:bCs/>
        </w:rPr>
        <w:t xml:space="preserve">Начальная цена – </w:t>
      </w:r>
      <w:r w:rsidR="00863DE6">
        <w:rPr>
          <w:rFonts w:ascii="Times New Roman" w:hAnsi="Times New Roman" w:cs="Times New Roman"/>
          <w:b/>
          <w:bCs/>
        </w:rPr>
        <w:t>34 461 592,90</w:t>
      </w:r>
      <w:r w:rsidRPr="008A0EA9">
        <w:rPr>
          <w:rFonts w:ascii="Times New Roman" w:hAnsi="Times New Roman" w:cs="Times New Roman"/>
          <w:b/>
          <w:bCs/>
        </w:rPr>
        <w:t xml:space="preserve"> руб.</w:t>
      </w:r>
    </w:p>
    <w:p w14:paraId="6448FBE2" w14:textId="52C21BD1" w:rsidR="00A37DC4" w:rsidRPr="00A37DC4" w:rsidRDefault="00A37DC4" w:rsidP="00A37D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color w:val="000000"/>
        </w:rPr>
        <w:t xml:space="preserve">Организация и проведение торгов по продаже Лота осуществляется в соответствии с </w:t>
      </w:r>
      <w:r w:rsidR="004153D4">
        <w:rPr>
          <w:rFonts w:ascii="Times New Roman" w:hAnsi="Times New Roman"/>
          <w:szCs w:val="24"/>
        </w:rPr>
        <w:t xml:space="preserve">«Положением о порядке, сроках и условиях реализации имущества ООО «ТНГО» (далее по тексту – Положение) ИНН 5501207823, ОГРН 1085543018769, 644901, Омская область, город Омск, Микрорайон Береговой, дом 1А, в редакции ПАО «Межтопэнергобанк», утвержденным собранием кредиторов ООО «ТНГО» </w:t>
      </w:r>
      <w:r w:rsidR="0059293F">
        <w:rPr>
          <w:rFonts w:ascii="Times New Roman" w:hAnsi="Times New Roman"/>
          <w:szCs w:val="24"/>
        </w:rPr>
        <w:t>24</w:t>
      </w:r>
      <w:r w:rsidR="004153D4" w:rsidRPr="00920524">
        <w:rPr>
          <w:rFonts w:ascii="Times New Roman" w:hAnsi="Times New Roman"/>
          <w:szCs w:val="24"/>
        </w:rPr>
        <w:t>.</w:t>
      </w:r>
      <w:r w:rsidR="0059293F">
        <w:rPr>
          <w:rFonts w:ascii="Times New Roman" w:hAnsi="Times New Roman"/>
          <w:szCs w:val="24"/>
        </w:rPr>
        <w:t>12</w:t>
      </w:r>
      <w:r w:rsidR="004153D4" w:rsidRPr="00920524">
        <w:rPr>
          <w:rFonts w:ascii="Times New Roman" w:hAnsi="Times New Roman"/>
          <w:szCs w:val="24"/>
        </w:rPr>
        <w:t>.202</w:t>
      </w:r>
      <w:r w:rsidR="004153D4">
        <w:rPr>
          <w:rFonts w:ascii="Times New Roman" w:hAnsi="Times New Roman"/>
          <w:szCs w:val="24"/>
        </w:rPr>
        <w:t>4г</w:t>
      </w:r>
      <w:r w:rsidR="004153D4" w:rsidRPr="00920524">
        <w:rPr>
          <w:rFonts w:ascii="Times New Roman" w:hAnsi="Times New Roman"/>
          <w:szCs w:val="24"/>
        </w:rPr>
        <w:t>.</w:t>
      </w:r>
      <w:r w:rsidRPr="00A37DC4">
        <w:rPr>
          <w:rFonts w:ascii="Times New Roman" w:hAnsi="Times New Roman" w:cs="Times New Roman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5EF3FF5E" w14:textId="7DA9C6D8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подробной информацией о составе Лот</w:t>
      </w:r>
      <w:r w:rsidR="004153D4">
        <w:rPr>
          <w:rFonts w:ascii="Times New Roman" w:hAnsi="Times New Roman" w:cs="Times New Roman"/>
          <w:color w:val="000000"/>
        </w:rPr>
        <w:t>а</w:t>
      </w:r>
      <w:r w:rsidRPr="00A37DC4">
        <w:rPr>
          <w:rFonts w:ascii="Times New Roman" w:hAnsi="Times New Roman" w:cs="Times New Roman"/>
          <w:color w:val="000000"/>
        </w:rPr>
        <w:t xml:space="preserve"> можно ознакомиться на сайте ОТ </w:t>
      </w:r>
      <w:hyperlink r:id="rId6" w:history="1">
        <w:r w:rsidRPr="00A37DC4">
          <w:rPr>
            <w:rStyle w:val="a6"/>
            <w:rFonts w:ascii="Times New Roman" w:hAnsi="Times New Roman" w:cs="Times New Roman"/>
          </w:rPr>
          <w:t>http://www.auction-house.ru/</w:t>
        </w:r>
      </w:hyperlink>
      <w:r w:rsidRPr="00A37DC4">
        <w:rPr>
          <w:rFonts w:ascii="Times New Roman" w:hAnsi="Times New Roman" w:cs="Times New Roman"/>
          <w:color w:val="000000"/>
        </w:rPr>
        <w:t>, на электронной площадке АО «</w:t>
      </w:r>
      <w:r w:rsidR="004153D4">
        <w:rPr>
          <w:rFonts w:ascii="Times New Roman" w:hAnsi="Times New Roman" w:cs="Times New Roman"/>
          <w:color w:val="000000"/>
        </w:rPr>
        <w:t>РАД</w:t>
      </w:r>
      <w:r w:rsidRPr="00A37DC4">
        <w:rPr>
          <w:rFonts w:ascii="Times New Roman" w:hAnsi="Times New Roman" w:cs="Times New Roman"/>
          <w:color w:val="000000"/>
        </w:rPr>
        <w:t xml:space="preserve">» по адресу: </w:t>
      </w:r>
      <w:hyperlink r:id="rId7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Fonts w:ascii="Times New Roman" w:hAnsi="Times New Roman" w:cs="Times New Roman"/>
          <w:color w:val="000000"/>
        </w:rPr>
        <w:t>, ЕФРСБ (</w:t>
      </w:r>
      <w:r w:rsidRPr="00A37DC4">
        <w:rPr>
          <w:rStyle w:val="a6"/>
          <w:rFonts w:ascii="Times New Roman" w:hAnsi="Times New Roman" w:cs="Times New Roman"/>
        </w:rPr>
        <w:t>http://fedresurs.ru/</w:t>
      </w:r>
      <w:r w:rsidRPr="00A37DC4">
        <w:rPr>
          <w:rFonts w:ascii="Times New Roman" w:hAnsi="Times New Roman" w:cs="Times New Roman"/>
        </w:rPr>
        <w:t>)</w:t>
      </w:r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51989310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Торги проводятся путем повышения начальной цены (далее – НЦ) продажи предмета Торгов на величину, кратную величине шага аукциона. Шаг аукциона – </w:t>
      </w:r>
      <w:r w:rsidRPr="00A37DC4">
        <w:rPr>
          <w:rFonts w:ascii="Times New Roman" w:hAnsi="Times New Roman" w:cs="Times New Roman"/>
          <w:b/>
          <w:bCs/>
        </w:rPr>
        <w:t>5</w:t>
      </w:r>
      <w:r w:rsidRPr="00A37DC4">
        <w:rPr>
          <w:rFonts w:ascii="Times New Roman" w:hAnsi="Times New Roman" w:cs="Times New Roman"/>
        </w:rPr>
        <w:t xml:space="preserve"> (пять) %</w:t>
      </w:r>
      <w:r w:rsidRPr="00A37DC4">
        <w:rPr>
          <w:rFonts w:ascii="Times New Roman" w:hAnsi="Times New Roman" w:cs="Times New Roman"/>
          <w:color w:val="000000"/>
        </w:rPr>
        <w:t xml:space="preserve"> от НЦ продажи предмета Торгов (Лота). </w:t>
      </w:r>
      <w:r w:rsidRPr="00A37DC4">
        <w:rPr>
          <w:rFonts w:ascii="Times New Roman" w:hAnsi="Times New Roman" w:cs="Times New Roman"/>
          <w:b/>
          <w:bCs/>
          <w:color w:val="000000"/>
        </w:rPr>
        <w:t>Торги</w:t>
      </w:r>
      <w:r w:rsidRPr="00A37DC4">
        <w:rPr>
          <w:rFonts w:ascii="Times New Roman" w:hAnsi="Times New Roman" w:cs="Times New Roman"/>
          <w:color w:val="000000"/>
        </w:rPr>
        <w:t xml:space="preserve"> Имуществом Должников будут проводиться 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на ЭТП: </w:t>
      </w:r>
      <w:hyperlink r:id="rId8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Style w:val="a6"/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4EA573" w14:textId="13874D36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>Дата и время проведения Торгов</w:t>
      </w:r>
      <w:r w:rsidRPr="00863DE6">
        <w:rPr>
          <w:rFonts w:ascii="Times New Roman" w:hAnsi="Times New Roman" w:cs="Times New Roman"/>
          <w:b/>
          <w:bCs/>
          <w:color w:val="000000"/>
        </w:rPr>
        <w:t xml:space="preserve">: </w:t>
      </w:r>
      <w:r w:rsidR="00863DE6" w:rsidRPr="00863DE6">
        <w:rPr>
          <w:rFonts w:ascii="Times New Roman" w:hAnsi="Times New Roman" w:cs="Times New Roman"/>
          <w:b/>
          <w:bCs/>
          <w:color w:val="000000"/>
        </w:rPr>
        <w:t>01</w:t>
      </w:r>
      <w:r w:rsidRPr="00863DE6">
        <w:rPr>
          <w:rFonts w:ascii="Times New Roman" w:hAnsi="Times New Roman" w:cs="Times New Roman"/>
          <w:b/>
          <w:bCs/>
          <w:color w:val="000000"/>
        </w:rPr>
        <w:t>.</w:t>
      </w:r>
      <w:r w:rsidR="00310F82" w:rsidRPr="00863DE6">
        <w:rPr>
          <w:rFonts w:ascii="Times New Roman" w:hAnsi="Times New Roman" w:cs="Times New Roman"/>
          <w:b/>
          <w:bCs/>
          <w:color w:val="000000"/>
        </w:rPr>
        <w:t>0</w:t>
      </w:r>
      <w:r w:rsidR="00863DE6" w:rsidRPr="00863DE6">
        <w:rPr>
          <w:rFonts w:ascii="Times New Roman" w:hAnsi="Times New Roman" w:cs="Times New Roman"/>
          <w:b/>
          <w:bCs/>
          <w:color w:val="000000"/>
        </w:rPr>
        <w:t>7</w:t>
      </w:r>
      <w:r w:rsidRPr="00863DE6">
        <w:rPr>
          <w:rFonts w:ascii="Times New Roman" w:hAnsi="Times New Roman" w:cs="Times New Roman"/>
          <w:b/>
          <w:bCs/>
          <w:color w:val="000000"/>
        </w:rPr>
        <w:t>.202</w:t>
      </w:r>
      <w:r w:rsidR="00310F82" w:rsidRPr="00863DE6">
        <w:rPr>
          <w:rFonts w:ascii="Times New Roman" w:hAnsi="Times New Roman" w:cs="Times New Roman"/>
          <w:b/>
          <w:bCs/>
          <w:color w:val="000000"/>
        </w:rPr>
        <w:t>5</w:t>
      </w:r>
      <w:r w:rsidRPr="00863DE6">
        <w:rPr>
          <w:rFonts w:ascii="Times New Roman" w:hAnsi="Times New Roman" w:cs="Times New Roman"/>
          <w:b/>
          <w:bCs/>
          <w:color w:val="000000"/>
        </w:rPr>
        <w:t xml:space="preserve"> г. в 08</w:t>
      </w:r>
      <w:r w:rsidRPr="008351E7">
        <w:rPr>
          <w:rFonts w:ascii="Times New Roman" w:hAnsi="Times New Roman" w:cs="Times New Roman"/>
          <w:b/>
          <w:bCs/>
          <w:color w:val="000000"/>
        </w:rPr>
        <w:t>:00 часов</w:t>
      </w:r>
      <w:r w:rsidRPr="008351E7">
        <w:rPr>
          <w:rFonts w:ascii="Times New Roman" w:hAnsi="Times New Roman" w:cs="Times New Roman"/>
          <w:color w:val="000000"/>
        </w:rPr>
        <w:t xml:space="preserve"> (время МСК). </w:t>
      </w:r>
      <w:bookmarkStart w:id="0" w:name="_Hlk13046011"/>
      <w:r w:rsidRPr="008351E7">
        <w:rPr>
          <w:rFonts w:ascii="Times New Roman" w:hAnsi="Times New Roman" w:cs="Times New Roman"/>
          <w:color w:val="000000"/>
        </w:rPr>
        <w:t xml:space="preserve">Срок приема заявок на участие в Торгах с 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1</w:t>
      </w:r>
      <w:r w:rsidR="00863DE6">
        <w:rPr>
          <w:rFonts w:ascii="Times New Roman" w:hAnsi="Times New Roman" w:cs="Times New Roman"/>
          <w:b/>
          <w:bCs/>
          <w:color w:val="000000"/>
        </w:rPr>
        <w:t>9</w:t>
      </w:r>
      <w:r w:rsidRPr="008351E7">
        <w:rPr>
          <w:rFonts w:ascii="Times New Roman" w:hAnsi="Times New Roman" w:cs="Times New Roman"/>
          <w:b/>
          <w:bCs/>
          <w:color w:val="000000"/>
        </w:rPr>
        <w:t>.0</w:t>
      </w:r>
      <w:r w:rsidR="00863DE6">
        <w:rPr>
          <w:rFonts w:ascii="Times New Roman" w:hAnsi="Times New Roman" w:cs="Times New Roman"/>
          <w:b/>
          <w:bCs/>
          <w:color w:val="000000"/>
        </w:rPr>
        <w:t>5</w:t>
      </w:r>
      <w:r w:rsidRPr="008351E7">
        <w:rPr>
          <w:rFonts w:ascii="Times New Roman" w:hAnsi="Times New Roman" w:cs="Times New Roman"/>
          <w:b/>
          <w:bCs/>
          <w:color w:val="000000"/>
        </w:rPr>
        <w:t>.202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5</w:t>
      </w:r>
      <w:r w:rsidRPr="008351E7">
        <w:rPr>
          <w:rFonts w:ascii="Times New Roman" w:hAnsi="Times New Roman" w:cs="Times New Roman"/>
          <w:b/>
          <w:bCs/>
          <w:color w:val="000000"/>
        </w:rPr>
        <w:t>г</w:t>
      </w:r>
      <w:r w:rsidRPr="008351E7">
        <w:rPr>
          <w:rFonts w:ascii="Times New Roman" w:hAnsi="Times New Roman" w:cs="Times New Roman"/>
          <w:color w:val="000000"/>
        </w:rPr>
        <w:t xml:space="preserve">. в </w:t>
      </w:r>
      <w:r w:rsidR="008351E7" w:rsidRPr="008351E7">
        <w:rPr>
          <w:rFonts w:ascii="Times New Roman" w:hAnsi="Times New Roman" w:cs="Times New Roman"/>
          <w:color w:val="000000"/>
        </w:rPr>
        <w:t>18</w:t>
      </w:r>
      <w:r w:rsidRPr="008351E7">
        <w:rPr>
          <w:rFonts w:ascii="Times New Roman" w:hAnsi="Times New Roman" w:cs="Times New Roman"/>
          <w:color w:val="000000"/>
        </w:rPr>
        <w:t xml:space="preserve">:00 часов (время МСК) по </w:t>
      </w:r>
      <w:r w:rsidR="00863DE6">
        <w:rPr>
          <w:rFonts w:ascii="Times New Roman" w:hAnsi="Times New Roman" w:cs="Times New Roman"/>
          <w:b/>
          <w:bCs/>
          <w:color w:val="000000"/>
        </w:rPr>
        <w:t>25</w:t>
      </w:r>
      <w:r w:rsidRPr="008351E7">
        <w:rPr>
          <w:rFonts w:ascii="Times New Roman" w:hAnsi="Times New Roman" w:cs="Times New Roman"/>
          <w:b/>
          <w:bCs/>
          <w:color w:val="000000"/>
        </w:rPr>
        <w:t>.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0</w:t>
      </w:r>
      <w:r w:rsidR="00863DE6">
        <w:rPr>
          <w:rFonts w:ascii="Times New Roman" w:hAnsi="Times New Roman" w:cs="Times New Roman"/>
          <w:b/>
          <w:bCs/>
          <w:color w:val="000000"/>
        </w:rPr>
        <w:t>6</w:t>
      </w:r>
      <w:r w:rsidRPr="008351E7">
        <w:rPr>
          <w:rFonts w:ascii="Times New Roman" w:hAnsi="Times New Roman" w:cs="Times New Roman"/>
          <w:b/>
          <w:bCs/>
          <w:color w:val="000000"/>
        </w:rPr>
        <w:t>.202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5</w:t>
      </w:r>
      <w:r w:rsidRPr="008351E7">
        <w:rPr>
          <w:rFonts w:ascii="Times New Roman" w:hAnsi="Times New Roman" w:cs="Times New Roman"/>
          <w:b/>
          <w:bCs/>
          <w:color w:val="000000"/>
        </w:rPr>
        <w:t>г</w:t>
      </w:r>
      <w:r w:rsidRPr="008351E7">
        <w:rPr>
          <w:rFonts w:ascii="Times New Roman" w:hAnsi="Times New Roman" w:cs="Times New Roman"/>
          <w:color w:val="000000"/>
        </w:rPr>
        <w:t>. 1</w:t>
      </w:r>
      <w:r w:rsidR="00F848D2" w:rsidRPr="008351E7">
        <w:rPr>
          <w:rFonts w:ascii="Times New Roman" w:hAnsi="Times New Roman" w:cs="Times New Roman"/>
          <w:color w:val="000000"/>
        </w:rPr>
        <w:t>8</w:t>
      </w:r>
      <w:r w:rsidRPr="008351E7">
        <w:rPr>
          <w:rFonts w:ascii="Times New Roman" w:hAnsi="Times New Roman" w:cs="Times New Roman"/>
          <w:color w:val="000000"/>
        </w:rPr>
        <w:t>:00 (время МСК)</w:t>
      </w:r>
      <w:bookmarkEnd w:id="0"/>
      <w:r w:rsidRPr="008351E7">
        <w:rPr>
          <w:rFonts w:ascii="Times New Roman" w:hAnsi="Times New Roman" w:cs="Times New Roman"/>
          <w:color w:val="000000"/>
        </w:rPr>
        <w:t>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152E2869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Время окончания Торгов: </w:t>
      </w:r>
    </w:p>
    <w:p w14:paraId="26D112BF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1 часа с начала Торгов, если не поступило ни одного предложения о цене предмета Торгов (лота) после начала Торгов; </w:t>
      </w:r>
    </w:p>
    <w:p w14:paraId="3DC8F19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</w:t>
      </w:r>
    </w:p>
    <w:p w14:paraId="60EA1822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Оператор ЭТП (далее – Оператор) обеспечивает проведение Торгов.</w:t>
      </w:r>
    </w:p>
    <w:p w14:paraId="0FACB31C" w14:textId="18A44E6E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Прием Оператором заявок и задатков на </w:t>
      </w:r>
      <w:r w:rsidRPr="008351E7">
        <w:rPr>
          <w:rFonts w:ascii="Times New Roman" w:hAnsi="Times New Roman" w:cs="Times New Roman"/>
          <w:color w:val="000000"/>
        </w:rPr>
        <w:t xml:space="preserve">участие в Торгах и предложений о цене приобретения имущества начинается в </w:t>
      </w:r>
      <w:r w:rsidR="008351E7" w:rsidRPr="008351E7">
        <w:rPr>
          <w:rFonts w:ascii="Times New Roman" w:hAnsi="Times New Roman" w:cs="Times New Roman"/>
          <w:color w:val="000000"/>
        </w:rPr>
        <w:t>18</w:t>
      </w:r>
      <w:r w:rsidRPr="008351E7">
        <w:rPr>
          <w:rFonts w:ascii="Times New Roman" w:hAnsi="Times New Roman" w:cs="Times New Roman"/>
          <w:color w:val="000000"/>
        </w:rPr>
        <w:t xml:space="preserve">:00 часов по московскому времени 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1</w:t>
      </w:r>
      <w:r w:rsidR="00261A1D">
        <w:rPr>
          <w:rFonts w:ascii="Times New Roman" w:hAnsi="Times New Roman" w:cs="Times New Roman"/>
          <w:b/>
          <w:bCs/>
          <w:color w:val="000000"/>
        </w:rPr>
        <w:t>9</w:t>
      </w:r>
      <w:r w:rsidRPr="008351E7">
        <w:rPr>
          <w:rFonts w:ascii="Times New Roman" w:hAnsi="Times New Roman" w:cs="Times New Roman"/>
          <w:b/>
          <w:bCs/>
        </w:rPr>
        <w:t>.0</w:t>
      </w:r>
      <w:r w:rsidR="00261A1D">
        <w:rPr>
          <w:rFonts w:ascii="Times New Roman" w:hAnsi="Times New Roman" w:cs="Times New Roman"/>
          <w:b/>
          <w:bCs/>
        </w:rPr>
        <w:t>5</w:t>
      </w:r>
      <w:r w:rsidRPr="008351E7">
        <w:rPr>
          <w:rFonts w:ascii="Times New Roman" w:hAnsi="Times New Roman" w:cs="Times New Roman"/>
          <w:b/>
          <w:bCs/>
        </w:rPr>
        <w:t>.202</w:t>
      </w:r>
      <w:r w:rsidR="008351E7" w:rsidRPr="008351E7">
        <w:rPr>
          <w:rFonts w:ascii="Times New Roman" w:hAnsi="Times New Roman" w:cs="Times New Roman"/>
          <w:b/>
          <w:bCs/>
        </w:rPr>
        <w:t>5</w:t>
      </w:r>
      <w:r w:rsidRPr="008351E7">
        <w:rPr>
          <w:rFonts w:ascii="Times New Roman" w:hAnsi="Times New Roman" w:cs="Times New Roman"/>
          <w:b/>
          <w:bCs/>
        </w:rPr>
        <w:t xml:space="preserve"> г.</w:t>
      </w:r>
      <w:r w:rsidRPr="008351E7">
        <w:rPr>
          <w:rFonts w:ascii="Times New Roman" w:hAnsi="Times New Roman" w:cs="Times New Roman"/>
          <w:color w:val="000000"/>
        </w:rPr>
        <w:t xml:space="preserve"> и прекращается в 1</w:t>
      </w:r>
      <w:r w:rsidR="00F848D2" w:rsidRPr="008351E7">
        <w:rPr>
          <w:rFonts w:ascii="Times New Roman" w:hAnsi="Times New Roman" w:cs="Times New Roman"/>
          <w:color w:val="000000"/>
        </w:rPr>
        <w:t>8</w:t>
      </w:r>
      <w:r w:rsidRPr="008351E7">
        <w:rPr>
          <w:rFonts w:ascii="Times New Roman" w:hAnsi="Times New Roman" w:cs="Times New Roman"/>
          <w:color w:val="000000"/>
        </w:rPr>
        <w:t xml:space="preserve">:00 часов по московскому времени </w:t>
      </w:r>
      <w:r w:rsidR="00261A1D">
        <w:rPr>
          <w:rFonts w:ascii="Times New Roman" w:hAnsi="Times New Roman" w:cs="Times New Roman"/>
          <w:b/>
          <w:bCs/>
          <w:color w:val="000000"/>
        </w:rPr>
        <w:t>25</w:t>
      </w:r>
      <w:r w:rsidRPr="008351E7">
        <w:rPr>
          <w:rFonts w:ascii="Times New Roman" w:hAnsi="Times New Roman" w:cs="Times New Roman"/>
          <w:b/>
          <w:bCs/>
          <w:color w:val="000000"/>
        </w:rPr>
        <w:t>.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0</w:t>
      </w:r>
      <w:r w:rsidR="00261A1D">
        <w:rPr>
          <w:rFonts w:ascii="Times New Roman" w:hAnsi="Times New Roman" w:cs="Times New Roman"/>
          <w:b/>
          <w:bCs/>
          <w:color w:val="000000"/>
        </w:rPr>
        <w:t>6</w:t>
      </w:r>
      <w:r w:rsidRPr="008351E7">
        <w:rPr>
          <w:rFonts w:ascii="Times New Roman" w:hAnsi="Times New Roman" w:cs="Times New Roman"/>
          <w:b/>
          <w:bCs/>
          <w:color w:val="000000"/>
        </w:rPr>
        <w:t>.202</w:t>
      </w:r>
      <w:r w:rsidR="008351E7" w:rsidRPr="008351E7">
        <w:rPr>
          <w:rFonts w:ascii="Times New Roman" w:hAnsi="Times New Roman" w:cs="Times New Roman"/>
          <w:b/>
          <w:bCs/>
          <w:color w:val="000000"/>
        </w:rPr>
        <w:t>5</w:t>
      </w:r>
      <w:r w:rsidRPr="008351E7">
        <w:rPr>
          <w:rFonts w:ascii="Times New Roman" w:hAnsi="Times New Roman" w:cs="Times New Roman"/>
          <w:b/>
          <w:bCs/>
          <w:color w:val="000000"/>
        </w:rPr>
        <w:t xml:space="preserve"> г.</w:t>
      </w:r>
      <w:r w:rsidRPr="00A37DC4" w:rsidDel="00CA0966">
        <w:rPr>
          <w:rFonts w:ascii="Times New Roman" w:hAnsi="Times New Roman" w:cs="Times New Roman"/>
          <w:color w:val="000000"/>
        </w:rPr>
        <w:t xml:space="preserve"> </w:t>
      </w:r>
    </w:p>
    <w:p w14:paraId="6F5FFC15" w14:textId="17114941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</w:t>
      </w:r>
      <w:r w:rsidR="004153D4">
        <w:rPr>
          <w:rFonts w:ascii="Times New Roman" w:hAnsi="Times New Roman" w:cs="Times New Roman"/>
          <w:color w:val="000000"/>
        </w:rPr>
        <w:t>Т</w:t>
      </w:r>
      <w:r w:rsidRPr="00A37DC4">
        <w:rPr>
          <w:rFonts w:ascii="Times New Roman" w:hAnsi="Times New Roman" w:cs="Times New Roman"/>
          <w:color w:val="000000"/>
        </w:rPr>
        <w:t xml:space="preserve">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</w:t>
      </w:r>
      <w:r w:rsidRPr="00A37DC4">
        <w:rPr>
          <w:rFonts w:ascii="Times New Roman" w:hAnsi="Times New Roman" w:cs="Times New Roman"/>
          <w:color w:val="000000"/>
        </w:rPr>
        <w:lastRenderedPageBreak/>
        <w:t>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056935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 w:rsidRPr="00A37DC4">
        <w:rPr>
          <w:rFonts w:ascii="Times New Roman" w:hAnsi="Times New Roman" w:cs="Times New Roman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br/>
        <w:t xml:space="preserve">           </w:t>
      </w:r>
      <w:r w:rsidRPr="00A37DC4">
        <w:rPr>
          <w:rFonts w:ascii="Times New Roman" w:hAnsi="Times New Roman" w:cs="Times New Roman"/>
          <w:color w:val="000000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Исполнение обязанности по внесению суммы задатка третьими лицами не допускается.</w:t>
      </w:r>
    </w:p>
    <w:p w14:paraId="245F1EB0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Задаток за участие в Торгах составляет:</w:t>
      </w:r>
    </w:p>
    <w:p w14:paraId="2ACB9B0B" w14:textId="0275E5BD" w:rsidR="00F848D2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 w:rsidR="004153D4">
        <w:rPr>
          <w:rFonts w:ascii="Times New Roman" w:hAnsi="Times New Roman" w:cs="Times New Roman"/>
          <w:b/>
          <w:bCs/>
          <w:color w:val="000000"/>
        </w:rPr>
        <w:t>1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 w:rsidR="004153D4">
        <w:rPr>
          <w:rFonts w:ascii="Times New Roman" w:hAnsi="Times New Roman" w:cs="Times New Roman"/>
          <w:color w:val="000000"/>
        </w:rPr>
        <w:t>2</w:t>
      </w:r>
      <w:r w:rsidRPr="00A37DC4">
        <w:rPr>
          <w:rFonts w:ascii="Times New Roman" w:hAnsi="Times New Roman" w:cs="Times New Roman"/>
          <w:color w:val="000000"/>
        </w:rPr>
        <w:t>0 (Д</w:t>
      </w:r>
      <w:r w:rsidR="004153D4">
        <w:rPr>
          <w:rFonts w:ascii="Times New Roman" w:hAnsi="Times New Roman" w:cs="Times New Roman"/>
          <w:color w:val="000000"/>
        </w:rPr>
        <w:t>вадцать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 w:rsidR="00261A1D">
        <w:rPr>
          <w:rFonts w:ascii="Times New Roman" w:hAnsi="Times New Roman" w:cs="Times New Roman"/>
          <w:b/>
          <w:bCs/>
          <w:color w:val="000000"/>
        </w:rPr>
        <w:t xml:space="preserve">19 612,08 </w:t>
      </w:r>
      <w:r w:rsidRPr="008A0EA9">
        <w:rPr>
          <w:rFonts w:ascii="Times New Roman" w:hAnsi="Times New Roman" w:cs="Times New Roman"/>
          <w:b/>
          <w:bCs/>
          <w:color w:val="000000"/>
        </w:rPr>
        <w:t>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04F882DC" w14:textId="666E3414" w:rsidR="001678A0" w:rsidRDefault="001678A0" w:rsidP="0016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По Лоту № </w:t>
      </w:r>
      <w:r>
        <w:rPr>
          <w:rFonts w:ascii="Times New Roman" w:hAnsi="Times New Roman" w:cs="Times New Roman"/>
          <w:b/>
          <w:bCs/>
          <w:color w:val="000000"/>
        </w:rPr>
        <w:t>2</w:t>
      </w:r>
      <w:r w:rsidRPr="00A37DC4">
        <w:rPr>
          <w:rFonts w:ascii="Times New Roman" w:hAnsi="Times New Roman" w:cs="Times New Roman"/>
          <w:color w:val="000000"/>
        </w:rPr>
        <w:t xml:space="preserve"> - </w:t>
      </w:r>
      <w:r>
        <w:rPr>
          <w:rFonts w:ascii="Times New Roman" w:hAnsi="Times New Roman" w:cs="Times New Roman"/>
          <w:color w:val="000000"/>
        </w:rPr>
        <w:t>2</w:t>
      </w:r>
      <w:r w:rsidRPr="00A37DC4">
        <w:rPr>
          <w:rFonts w:ascii="Times New Roman" w:hAnsi="Times New Roman" w:cs="Times New Roman"/>
          <w:color w:val="000000"/>
        </w:rPr>
        <w:t>0 (Д</w:t>
      </w:r>
      <w:r>
        <w:rPr>
          <w:rFonts w:ascii="Times New Roman" w:hAnsi="Times New Roman" w:cs="Times New Roman"/>
          <w:color w:val="000000"/>
        </w:rPr>
        <w:t>вадцать</w:t>
      </w:r>
      <w:r w:rsidRPr="00A37DC4">
        <w:rPr>
          <w:rFonts w:ascii="Times New Roman" w:hAnsi="Times New Roman" w:cs="Times New Roman"/>
          <w:color w:val="000000"/>
        </w:rPr>
        <w:t xml:space="preserve">) процентов от начальной цены лота в размере </w:t>
      </w:r>
      <w:r w:rsidR="00261A1D" w:rsidRPr="00261A1D">
        <w:rPr>
          <w:rFonts w:ascii="Times New Roman" w:hAnsi="Times New Roman" w:cs="Times New Roman"/>
          <w:b/>
          <w:bCs/>
          <w:color w:val="000000"/>
        </w:rPr>
        <w:t>6 892 318.58</w:t>
      </w:r>
      <w:r w:rsidR="00261A1D" w:rsidRPr="00261A1D">
        <w:rPr>
          <w:rFonts w:ascii="Times New Roman" w:hAnsi="Times New Roman" w:cs="Times New Roman"/>
          <w:color w:val="000000"/>
        </w:rPr>
        <w:t xml:space="preserve"> </w:t>
      </w:r>
      <w:r w:rsidRPr="008A0EA9">
        <w:rPr>
          <w:rFonts w:ascii="Times New Roman" w:hAnsi="Times New Roman" w:cs="Times New Roman"/>
          <w:b/>
          <w:bCs/>
          <w:color w:val="000000"/>
        </w:rPr>
        <w:t>руб.</w:t>
      </w:r>
      <w:r w:rsidRPr="00A37DC4">
        <w:rPr>
          <w:rFonts w:ascii="Times New Roman" w:hAnsi="Times New Roman" w:cs="Times New Roman"/>
          <w:color w:val="000000"/>
        </w:rPr>
        <w:t xml:space="preserve"> </w:t>
      </w:r>
    </w:p>
    <w:p w14:paraId="63792DB9" w14:textId="77777777" w:rsidR="001678A0" w:rsidRDefault="001678A0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7029149C" w14:textId="37B16064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73089A3B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2C11C97D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16B8438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4BC40F1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</w:rPr>
        <w:t xml:space="preserve">Победителем Торгов </w:t>
      </w:r>
      <w:r w:rsidRPr="00A37DC4">
        <w:rPr>
          <w:rFonts w:ascii="Times New Roman" w:hAnsi="Times New Roman" w:cs="Times New Roman"/>
          <w:color w:val="000000"/>
        </w:rPr>
        <w:t xml:space="preserve">(далее также – Победитель) признается Участник, предложивший наибольшую цену за лот. </w:t>
      </w:r>
    </w:p>
    <w:p w14:paraId="55144D45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6E5233E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КУ в течение 5 (Пяти)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F85A67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5 (Пяти)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654FEBC2" w14:textId="51B2F8D1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lastRenderedPageBreak/>
        <w:t xml:space="preserve"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 </w:t>
      </w:r>
      <w:r w:rsidR="00F848D2" w:rsidRPr="00F848D2">
        <w:rPr>
          <w:rFonts w:ascii="Times New Roman" w:eastAsia="Times New Roman" w:hAnsi="Times New Roman" w:cs="Times New Roman"/>
          <w:color w:val="000000"/>
        </w:rPr>
        <w:t>ООО «ТНГО», Р/с: 40702810145000026596, ИНН4205319042, КПП:420501001, ПАО «Сбербанк России», БИК: 044525225, к/с: 30101810400000000225 в ОПЕРУ Московского ГТУ Банка России</w:t>
      </w:r>
      <w:r w:rsidRPr="00A37DC4">
        <w:rPr>
          <w:rFonts w:ascii="Times New Roman" w:eastAsia="Times New Roman" w:hAnsi="Times New Roman" w:cs="Times New Roman"/>
          <w:color w:val="000000"/>
        </w:rPr>
        <w:t>. В назначении платежа указывается наименование ПТ, реквизиты ДКП, номер Лота и дата проведения Торгов.</w:t>
      </w:r>
    </w:p>
    <w:p w14:paraId="46146B1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 </w:t>
      </w:r>
    </w:p>
    <w:p w14:paraId="185CFD44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</w:rPr>
        <w:t xml:space="preserve">ОТ вправе отказаться от проведения Торгов не позднее, чем за 3 (три) дня до даты подведения итогов Торгов. </w:t>
      </w:r>
    </w:p>
    <w:p w14:paraId="426CDE1D" w14:textId="026EF1A3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Местонахождение лот</w:t>
      </w:r>
      <w:r w:rsidR="009643F3">
        <w:rPr>
          <w:rFonts w:ascii="Times New Roman" w:eastAsia="Times New Roman" w:hAnsi="Times New Roman" w:cs="Times New Roman"/>
          <w:color w:val="000000"/>
        </w:rPr>
        <w:t>а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: </w:t>
      </w:r>
      <w:r w:rsidR="00AE1286">
        <w:rPr>
          <w:rFonts w:ascii="Times New Roman" w:eastAsia="Times New Roman" w:hAnsi="Times New Roman" w:cs="Times New Roman"/>
          <w:color w:val="000000"/>
        </w:rPr>
        <w:t>Омская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 область.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591D227" w14:textId="3B52B9E0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Информацию об ознакомлении с имуществом можно получить у ОТ: с 9:00 по 17:00 (время местное) по адресу: г. Новосибирск, ул. Коммунистическая, д. 40, оф. 202. </w:t>
      </w:r>
      <w:bookmarkStart w:id="1" w:name="_Hlk48067938"/>
      <w:r w:rsidRPr="00A37DC4">
        <w:rPr>
          <w:rFonts w:ascii="Times New Roman" w:eastAsia="Times New Roman" w:hAnsi="Times New Roman" w:cs="Times New Roman"/>
          <w:color w:val="000000"/>
        </w:rPr>
        <w:t>тел.+7 (</w:t>
      </w:r>
      <w:r w:rsidR="004B4B86">
        <w:rPr>
          <w:rFonts w:ascii="Times New Roman" w:eastAsia="Times New Roman" w:hAnsi="Times New Roman" w:cs="Times New Roman"/>
          <w:color w:val="000000"/>
        </w:rPr>
        <w:t>967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) </w:t>
      </w:r>
      <w:r w:rsidR="004B4B86">
        <w:rPr>
          <w:rFonts w:ascii="Times New Roman" w:eastAsia="Times New Roman" w:hAnsi="Times New Roman" w:cs="Times New Roman"/>
          <w:color w:val="000000"/>
        </w:rPr>
        <w:t>246</w:t>
      </w:r>
      <w:r w:rsidRPr="00A37DC4">
        <w:rPr>
          <w:rFonts w:ascii="Times New Roman" w:eastAsia="Times New Roman" w:hAnsi="Times New Roman" w:cs="Times New Roman"/>
          <w:color w:val="000000"/>
        </w:rPr>
        <w:t>-4</w:t>
      </w:r>
      <w:r w:rsidR="004B4B86">
        <w:rPr>
          <w:rFonts w:ascii="Times New Roman" w:eastAsia="Times New Roman" w:hAnsi="Times New Roman" w:cs="Times New Roman"/>
          <w:color w:val="000000"/>
        </w:rPr>
        <w:t>4</w:t>
      </w:r>
      <w:r w:rsidRPr="00A37DC4">
        <w:rPr>
          <w:rFonts w:ascii="Times New Roman" w:eastAsia="Times New Roman" w:hAnsi="Times New Roman" w:cs="Times New Roman"/>
          <w:color w:val="000000"/>
        </w:rPr>
        <w:t>-</w:t>
      </w:r>
      <w:r w:rsidR="004B4B86">
        <w:rPr>
          <w:rFonts w:ascii="Times New Roman" w:eastAsia="Times New Roman" w:hAnsi="Times New Roman" w:cs="Times New Roman"/>
          <w:color w:val="000000"/>
        </w:rPr>
        <w:t>28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9" w:history="1">
        <w:r w:rsidRPr="00A37DC4">
          <w:rPr>
            <w:rStyle w:val="a6"/>
            <w:rFonts w:ascii="Times New Roman" w:eastAsia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eastAsia="Times New Roman" w:hAnsi="Times New Roman" w:cs="Times New Roman"/>
          </w:rPr>
          <w:t>@auction-house.ru</w:t>
        </w:r>
      </w:hyperlink>
      <w:bookmarkEnd w:id="1"/>
      <w:r w:rsidRPr="00A37DC4">
        <w:rPr>
          <w:rFonts w:ascii="Times New Roman" w:eastAsia="Times New Roman" w:hAnsi="Times New Roman" w:cs="Times New Roman"/>
          <w:color w:val="000000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382155B4" w14:textId="3CDF799B" w:rsidR="00DA0C02" w:rsidRPr="00A37DC4" w:rsidRDefault="00DA0C02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</w:p>
    <w:sectPr w:rsidR="00DA0C02" w:rsidRPr="00A3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A6B"/>
    <w:rsid w:val="00046414"/>
    <w:rsid w:val="000D33E8"/>
    <w:rsid w:val="00141646"/>
    <w:rsid w:val="001678A0"/>
    <w:rsid w:val="001E148B"/>
    <w:rsid w:val="002114DD"/>
    <w:rsid w:val="00234AEF"/>
    <w:rsid w:val="00241523"/>
    <w:rsid w:val="002417DD"/>
    <w:rsid w:val="00246769"/>
    <w:rsid w:val="00254774"/>
    <w:rsid w:val="00261A1D"/>
    <w:rsid w:val="002F0920"/>
    <w:rsid w:val="003011DE"/>
    <w:rsid w:val="00310F82"/>
    <w:rsid w:val="0036084F"/>
    <w:rsid w:val="003D2FB9"/>
    <w:rsid w:val="003F223E"/>
    <w:rsid w:val="003F4D88"/>
    <w:rsid w:val="003F527D"/>
    <w:rsid w:val="004047E8"/>
    <w:rsid w:val="004153D4"/>
    <w:rsid w:val="0042184A"/>
    <w:rsid w:val="00422181"/>
    <w:rsid w:val="00434BD7"/>
    <w:rsid w:val="004A45F6"/>
    <w:rsid w:val="004B298F"/>
    <w:rsid w:val="004B4363"/>
    <w:rsid w:val="004B4B86"/>
    <w:rsid w:val="004E681C"/>
    <w:rsid w:val="00527175"/>
    <w:rsid w:val="00544E8A"/>
    <w:rsid w:val="00582D9D"/>
    <w:rsid w:val="0059293F"/>
    <w:rsid w:val="005A25BF"/>
    <w:rsid w:val="005F4CAE"/>
    <w:rsid w:val="00624992"/>
    <w:rsid w:val="00666B56"/>
    <w:rsid w:val="00675FAC"/>
    <w:rsid w:val="00684B7A"/>
    <w:rsid w:val="006976E2"/>
    <w:rsid w:val="006A4ED8"/>
    <w:rsid w:val="006C4380"/>
    <w:rsid w:val="006F1158"/>
    <w:rsid w:val="00737B4D"/>
    <w:rsid w:val="007C1324"/>
    <w:rsid w:val="007D1BF8"/>
    <w:rsid w:val="008351E7"/>
    <w:rsid w:val="00847669"/>
    <w:rsid w:val="00863DE6"/>
    <w:rsid w:val="008A0EA9"/>
    <w:rsid w:val="008E0250"/>
    <w:rsid w:val="008E1C3A"/>
    <w:rsid w:val="00941FE0"/>
    <w:rsid w:val="009434E6"/>
    <w:rsid w:val="009643F3"/>
    <w:rsid w:val="00A338CF"/>
    <w:rsid w:val="00A37DC4"/>
    <w:rsid w:val="00A74582"/>
    <w:rsid w:val="00A75EA2"/>
    <w:rsid w:val="00AE1286"/>
    <w:rsid w:val="00B10409"/>
    <w:rsid w:val="00B22DD9"/>
    <w:rsid w:val="00BE4EB5"/>
    <w:rsid w:val="00C25FE0"/>
    <w:rsid w:val="00C51986"/>
    <w:rsid w:val="00C620CD"/>
    <w:rsid w:val="00CB265D"/>
    <w:rsid w:val="00CF64BB"/>
    <w:rsid w:val="00D059CC"/>
    <w:rsid w:val="00D10A1F"/>
    <w:rsid w:val="00D4654C"/>
    <w:rsid w:val="00D55AA7"/>
    <w:rsid w:val="00DA0C02"/>
    <w:rsid w:val="00DD79CE"/>
    <w:rsid w:val="00E44430"/>
    <w:rsid w:val="00EF700E"/>
    <w:rsid w:val="00F848D2"/>
    <w:rsid w:val="00FA0D43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D90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ovosibirsk@auction-house.ru" TargetMode="Externa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Moscow Rad</cp:lastModifiedBy>
  <cp:revision>23</cp:revision>
  <cp:lastPrinted>2023-06-20T05:34:00Z</cp:lastPrinted>
  <dcterms:created xsi:type="dcterms:W3CDTF">2025-02-25T03:55:00Z</dcterms:created>
  <dcterms:modified xsi:type="dcterms:W3CDTF">2025-05-05T06:18:00Z</dcterms:modified>
</cp:coreProperties>
</file>