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7A2F" w14:textId="77777777" w:rsidR="00636DB4" w:rsidRDefault="001B0303">
      <w:pPr>
        <w:ind w:right="62"/>
        <w:jc w:val="center"/>
        <w:rPr>
          <w:rFonts w:cs="Times New Roman"/>
          <w:b/>
        </w:rPr>
      </w:pPr>
      <w:r>
        <w:rPr>
          <w:rFonts w:cs="Times New Roman"/>
          <w:b/>
        </w:rPr>
        <w:t xml:space="preserve">Электронный аукцион </w:t>
      </w:r>
    </w:p>
    <w:p w14:paraId="4380248E" w14:textId="73545E40" w:rsidR="00636DB4" w:rsidRDefault="001B0303">
      <w:pPr>
        <w:ind w:right="62"/>
        <w:jc w:val="center"/>
        <w:rPr>
          <w:rFonts w:cs="Times New Roman"/>
        </w:rPr>
      </w:pPr>
      <w:r>
        <w:rPr>
          <w:rFonts w:cs="Times New Roman"/>
          <w:b/>
        </w:rPr>
        <w:t>по продаже недвижимого имущества, принадлежащего частным собственникам</w:t>
      </w:r>
    </w:p>
    <w:p w14:paraId="2607405E" w14:textId="77777777" w:rsidR="00636DB4" w:rsidRDefault="001B0303">
      <w:pPr>
        <w:spacing w:line="259" w:lineRule="auto"/>
        <w:ind w:left="10" w:right="60"/>
        <w:jc w:val="center"/>
        <w:rPr>
          <w:rFonts w:cs="Times New Roman"/>
          <w:sz w:val="22"/>
          <w:szCs w:val="22"/>
        </w:rPr>
      </w:pPr>
      <w:r>
        <w:rPr>
          <w:rFonts w:cs="Times New Roman"/>
          <w:b/>
          <w:sz w:val="22"/>
          <w:szCs w:val="22"/>
        </w:rPr>
        <w:t xml:space="preserve"> </w:t>
      </w:r>
    </w:p>
    <w:p w14:paraId="7F3D1562" w14:textId="77777777" w:rsidR="00636DB4" w:rsidRPr="00C32D77" w:rsidRDefault="001B0303">
      <w:pPr>
        <w:tabs>
          <w:tab w:val="left" w:pos="10065"/>
        </w:tabs>
        <w:spacing w:after="8"/>
        <w:ind w:left="183" w:right="60"/>
        <w:jc w:val="center"/>
        <w:rPr>
          <w:rFonts w:cs="Times New Roman"/>
          <w:b/>
          <w:sz w:val="22"/>
          <w:szCs w:val="22"/>
        </w:rPr>
      </w:pPr>
      <w:r w:rsidRPr="00C32D77">
        <w:rPr>
          <w:rFonts w:cs="Times New Roman"/>
          <w:b/>
          <w:sz w:val="22"/>
          <w:szCs w:val="22"/>
        </w:rPr>
        <w:t xml:space="preserve">Электронный аукцион будет проводиться </w:t>
      </w:r>
      <w:r w:rsidRPr="00C32D77">
        <w:rPr>
          <w:rFonts w:cs="Times New Roman"/>
          <w:b/>
          <w:bCs/>
          <w:sz w:val="22"/>
          <w:szCs w:val="22"/>
        </w:rPr>
        <w:t>«19» июня 2025 года</w:t>
      </w:r>
      <w:r w:rsidRPr="00C32D77">
        <w:rPr>
          <w:rFonts w:cs="Times New Roman"/>
          <w:b/>
          <w:sz w:val="22"/>
          <w:szCs w:val="22"/>
        </w:rPr>
        <w:t xml:space="preserve"> с 10:00 </w:t>
      </w:r>
    </w:p>
    <w:p w14:paraId="656A5C7E" w14:textId="77777777" w:rsidR="00636DB4" w:rsidRPr="00C32D77" w:rsidRDefault="001B0303">
      <w:pPr>
        <w:tabs>
          <w:tab w:val="left" w:pos="10065"/>
        </w:tabs>
        <w:spacing w:after="8"/>
        <w:ind w:left="183" w:right="60"/>
        <w:jc w:val="center"/>
        <w:rPr>
          <w:rFonts w:cs="Times New Roman"/>
          <w:b/>
          <w:sz w:val="22"/>
          <w:szCs w:val="22"/>
        </w:rPr>
      </w:pPr>
      <w:r w:rsidRPr="00C32D77">
        <w:rPr>
          <w:rFonts w:cs="Times New Roman"/>
          <w:b/>
          <w:sz w:val="22"/>
          <w:szCs w:val="22"/>
        </w:rPr>
        <w:t xml:space="preserve">на электронной торговой площадке </w:t>
      </w:r>
    </w:p>
    <w:p w14:paraId="3C6B2C69" w14:textId="77777777" w:rsidR="00636DB4" w:rsidRPr="00C32D77" w:rsidRDefault="001B0303">
      <w:pPr>
        <w:tabs>
          <w:tab w:val="left" w:pos="10065"/>
        </w:tabs>
        <w:spacing w:after="8"/>
        <w:ind w:left="183" w:right="60"/>
        <w:jc w:val="center"/>
        <w:rPr>
          <w:rFonts w:cs="Times New Roman"/>
          <w:b/>
          <w:sz w:val="22"/>
          <w:szCs w:val="22"/>
        </w:rPr>
      </w:pPr>
      <w:r w:rsidRPr="00C32D77">
        <w:rPr>
          <w:rFonts w:cs="Times New Roman"/>
          <w:b/>
          <w:sz w:val="22"/>
          <w:szCs w:val="22"/>
        </w:rPr>
        <w:t>АО «Российский аукционный дом» (далее - Оператор электронной площадки)</w:t>
      </w:r>
    </w:p>
    <w:p w14:paraId="76937B6D" w14:textId="77777777" w:rsidR="00636DB4" w:rsidRPr="00C32D77" w:rsidRDefault="001B0303">
      <w:pPr>
        <w:tabs>
          <w:tab w:val="left" w:pos="10065"/>
        </w:tabs>
        <w:spacing w:after="8"/>
        <w:ind w:right="60"/>
        <w:jc w:val="center"/>
        <w:rPr>
          <w:rFonts w:cs="Times New Roman"/>
          <w:b/>
          <w:sz w:val="22"/>
          <w:szCs w:val="22"/>
        </w:rPr>
      </w:pPr>
      <w:r w:rsidRPr="00C32D77">
        <w:rPr>
          <w:rFonts w:cs="Times New Roman"/>
          <w:b/>
          <w:sz w:val="22"/>
          <w:szCs w:val="22"/>
        </w:rPr>
        <w:t xml:space="preserve">по адресу </w:t>
      </w:r>
      <w:hyperlink r:id="rId8" w:tooltip="http://www.lot-online.ru/" w:history="1">
        <w:r w:rsidR="00636DB4" w:rsidRPr="00C32D77">
          <w:rPr>
            <w:rFonts w:cs="Times New Roman"/>
            <w:b/>
            <w:color w:val="0000FF"/>
            <w:sz w:val="22"/>
            <w:szCs w:val="22"/>
            <w:u w:val="single"/>
          </w:rPr>
          <w:t>www</w:t>
        </w:r>
      </w:hyperlink>
      <w:hyperlink r:id="rId9" w:tooltip="http://www.lot-online.ru/" w:history="1">
        <w:r w:rsidR="00636DB4" w:rsidRPr="00C32D77">
          <w:rPr>
            <w:rFonts w:cs="Times New Roman"/>
            <w:b/>
            <w:color w:val="0000FF"/>
            <w:sz w:val="22"/>
            <w:szCs w:val="22"/>
            <w:u w:val="single"/>
          </w:rPr>
          <w:t>.</w:t>
        </w:r>
      </w:hyperlink>
      <w:hyperlink r:id="rId10" w:tooltip="http://www.lot-online.ru/" w:history="1">
        <w:r w:rsidR="00636DB4" w:rsidRPr="00C32D77">
          <w:rPr>
            <w:rFonts w:cs="Times New Roman"/>
            <w:b/>
            <w:color w:val="0000FF"/>
            <w:sz w:val="22"/>
            <w:szCs w:val="22"/>
            <w:u w:val="single"/>
          </w:rPr>
          <w:t>lot</w:t>
        </w:r>
      </w:hyperlink>
      <w:hyperlink r:id="rId11" w:tooltip="http://www.lot-online.ru/" w:history="1">
        <w:r w:rsidR="00636DB4" w:rsidRPr="00C32D77">
          <w:rPr>
            <w:rFonts w:cs="Times New Roman"/>
            <w:b/>
            <w:color w:val="0000FF"/>
            <w:sz w:val="22"/>
            <w:szCs w:val="22"/>
            <w:u w:val="single"/>
          </w:rPr>
          <w:t>-</w:t>
        </w:r>
      </w:hyperlink>
      <w:hyperlink r:id="rId12" w:tooltip="http://www.lot-online.ru/" w:history="1">
        <w:r w:rsidR="00636DB4" w:rsidRPr="00C32D77">
          <w:rPr>
            <w:rFonts w:cs="Times New Roman"/>
            <w:b/>
            <w:color w:val="0000FF"/>
            <w:sz w:val="22"/>
            <w:szCs w:val="22"/>
            <w:u w:val="single"/>
          </w:rPr>
          <w:t>online</w:t>
        </w:r>
      </w:hyperlink>
      <w:hyperlink r:id="rId13" w:tooltip="http://www.lot-online.ru/" w:history="1">
        <w:r w:rsidR="00636DB4" w:rsidRPr="00C32D77">
          <w:rPr>
            <w:rFonts w:cs="Times New Roman"/>
            <w:b/>
            <w:color w:val="0000FF"/>
            <w:sz w:val="22"/>
            <w:szCs w:val="22"/>
            <w:u w:val="single"/>
          </w:rPr>
          <w:t>.</w:t>
        </w:r>
      </w:hyperlink>
      <w:hyperlink r:id="rId14" w:tooltip="http://www.lot-online.ru/" w:history="1">
        <w:r w:rsidR="00636DB4" w:rsidRPr="00C32D77">
          <w:rPr>
            <w:rFonts w:cs="Times New Roman"/>
            <w:b/>
            <w:color w:val="0000FF"/>
            <w:sz w:val="22"/>
            <w:szCs w:val="22"/>
            <w:u w:val="single"/>
          </w:rPr>
          <w:t>ru</w:t>
        </w:r>
      </w:hyperlink>
      <w:hyperlink r:id="rId15" w:tooltip="http://www.lot-online.ru/" w:history="1">
        <w:r w:rsidR="00636DB4" w:rsidRPr="00C32D77">
          <w:rPr>
            <w:rFonts w:cs="Times New Roman"/>
            <w:b/>
            <w:sz w:val="22"/>
            <w:szCs w:val="22"/>
          </w:rPr>
          <w:t>.</w:t>
        </w:r>
      </w:hyperlink>
      <w:r w:rsidRPr="00C32D77">
        <w:rPr>
          <w:rFonts w:cs="Times New Roman"/>
          <w:b/>
          <w:sz w:val="22"/>
          <w:szCs w:val="22"/>
        </w:rPr>
        <w:t xml:space="preserve"> </w:t>
      </w:r>
    </w:p>
    <w:p w14:paraId="12F30926" w14:textId="77777777" w:rsidR="00636DB4" w:rsidRPr="00C32D77" w:rsidRDefault="00636DB4">
      <w:pPr>
        <w:tabs>
          <w:tab w:val="left" w:pos="10065"/>
        </w:tabs>
        <w:spacing w:after="8"/>
        <w:ind w:left="183" w:right="60"/>
        <w:jc w:val="center"/>
        <w:rPr>
          <w:rFonts w:cs="Times New Roman"/>
          <w:b/>
          <w:sz w:val="22"/>
          <w:szCs w:val="22"/>
        </w:rPr>
      </w:pPr>
    </w:p>
    <w:p w14:paraId="10B2B6B9" w14:textId="77777777" w:rsidR="00636DB4" w:rsidRPr="00C32D77" w:rsidRDefault="001B0303">
      <w:pPr>
        <w:tabs>
          <w:tab w:val="left" w:pos="10065"/>
        </w:tabs>
        <w:spacing w:after="8"/>
        <w:ind w:left="183" w:right="60"/>
        <w:jc w:val="center"/>
        <w:rPr>
          <w:rFonts w:cs="Times New Roman"/>
          <w:sz w:val="22"/>
          <w:szCs w:val="22"/>
        </w:rPr>
      </w:pPr>
      <w:r w:rsidRPr="00C32D77">
        <w:rPr>
          <w:rFonts w:cs="Times New Roman"/>
          <w:b/>
          <w:sz w:val="22"/>
          <w:szCs w:val="22"/>
        </w:rPr>
        <w:t xml:space="preserve">Организатор торгов – акционерное общество «РАД-Холдинг» (АО «РАД-Холдинг»). </w:t>
      </w:r>
    </w:p>
    <w:p w14:paraId="3318885C" w14:textId="1A66C443" w:rsidR="00636DB4" w:rsidRPr="00C32D77" w:rsidRDefault="001B0303">
      <w:pPr>
        <w:tabs>
          <w:tab w:val="left" w:pos="3969"/>
        </w:tabs>
        <w:jc w:val="center"/>
        <w:rPr>
          <w:rFonts w:cs="Times New Roman"/>
          <w:b/>
          <w:bCs/>
          <w:sz w:val="22"/>
          <w:szCs w:val="22"/>
        </w:rPr>
      </w:pPr>
      <w:r w:rsidRPr="00C32D77">
        <w:rPr>
          <w:rFonts w:cs="Times New Roman"/>
          <w:b/>
          <w:sz w:val="22"/>
          <w:szCs w:val="22"/>
        </w:rPr>
        <w:t xml:space="preserve">Прием заявок осуществляется с </w:t>
      </w:r>
      <w:r w:rsidRPr="00C32D77">
        <w:rPr>
          <w:rFonts w:cs="Times New Roman"/>
          <w:b/>
          <w:bCs/>
          <w:sz w:val="22"/>
          <w:szCs w:val="22"/>
        </w:rPr>
        <w:t>10:00 «1</w:t>
      </w:r>
      <w:r w:rsidR="00C32D77">
        <w:rPr>
          <w:rFonts w:cs="Times New Roman"/>
          <w:b/>
          <w:bCs/>
          <w:sz w:val="22"/>
          <w:szCs w:val="22"/>
        </w:rPr>
        <w:t>5</w:t>
      </w:r>
      <w:r w:rsidRPr="00C32D77">
        <w:rPr>
          <w:rFonts w:cs="Times New Roman"/>
          <w:b/>
          <w:bCs/>
          <w:sz w:val="22"/>
          <w:szCs w:val="22"/>
        </w:rPr>
        <w:t>» мая 2025 года по «16» июня 2025 года до 18:00</w:t>
      </w:r>
    </w:p>
    <w:p w14:paraId="4F341141" w14:textId="77777777" w:rsidR="00636DB4" w:rsidRPr="00C32D77" w:rsidRDefault="001B0303">
      <w:pPr>
        <w:tabs>
          <w:tab w:val="left" w:pos="10065"/>
        </w:tabs>
        <w:spacing w:after="8"/>
        <w:ind w:left="981" w:right="60"/>
        <w:jc w:val="center"/>
        <w:rPr>
          <w:rFonts w:cs="Times New Roman"/>
          <w:b/>
          <w:sz w:val="22"/>
          <w:szCs w:val="22"/>
        </w:rPr>
      </w:pPr>
      <w:r w:rsidRPr="00C32D77">
        <w:rPr>
          <w:rFonts w:cs="Times New Roman"/>
          <w:b/>
          <w:sz w:val="22"/>
          <w:szCs w:val="22"/>
        </w:rPr>
        <w:t xml:space="preserve">на электронной торговой площадке АО «РАД» по адресу </w:t>
      </w:r>
      <w:hyperlink r:id="rId16" w:tooltip="http://www.lot-online.ru/" w:history="1">
        <w:r w:rsidR="00636DB4" w:rsidRPr="00C32D77">
          <w:rPr>
            <w:rFonts w:cs="Times New Roman"/>
            <w:b/>
            <w:color w:val="0000FF"/>
            <w:sz w:val="22"/>
            <w:szCs w:val="22"/>
            <w:u w:val="single"/>
          </w:rPr>
          <w:t>www.lot</w:t>
        </w:r>
      </w:hyperlink>
      <w:hyperlink r:id="rId17" w:tooltip="http://www.lot-online.ru/" w:history="1">
        <w:r w:rsidR="00636DB4" w:rsidRPr="00C32D77">
          <w:rPr>
            <w:rFonts w:cs="Times New Roman"/>
            <w:b/>
            <w:color w:val="0000FF"/>
            <w:sz w:val="22"/>
            <w:szCs w:val="22"/>
            <w:u w:val="single"/>
          </w:rPr>
          <w:t>-</w:t>
        </w:r>
      </w:hyperlink>
      <w:hyperlink r:id="rId18" w:tooltip="http://www.lot-online.ru/" w:history="1">
        <w:r w:rsidR="00636DB4" w:rsidRPr="00C32D77">
          <w:rPr>
            <w:rFonts w:cs="Times New Roman"/>
            <w:b/>
            <w:color w:val="0000FF"/>
            <w:sz w:val="22"/>
            <w:szCs w:val="22"/>
            <w:u w:val="single"/>
          </w:rPr>
          <w:t>online.ru</w:t>
        </w:r>
      </w:hyperlink>
      <w:hyperlink r:id="rId19" w:tooltip="http://www.lot-online.ru/" w:history="1">
        <w:r w:rsidR="00636DB4" w:rsidRPr="00C32D77">
          <w:rPr>
            <w:rFonts w:cs="Times New Roman"/>
            <w:b/>
            <w:sz w:val="22"/>
            <w:szCs w:val="22"/>
          </w:rPr>
          <w:t>.</w:t>
        </w:r>
      </w:hyperlink>
      <w:r w:rsidRPr="00C32D77">
        <w:rPr>
          <w:rFonts w:cs="Times New Roman"/>
          <w:b/>
          <w:sz w:val="22"/>
          <w:szCs w:val="22"/>
        </w:rPr>
        <w:t xml:space="preserve"> </w:t>
      </w:r>
    </w:p>
    <w:p w14:paraId="1B86D0AB" w14:textId="77777777" w:rsidR="00636DB4" w:rsidRPr="00C32D77" w:rsidRDefault="00636DB4">
      <w:pPr>
        <w:tabs>
          <w:tab w:val="left" w:pos="10065"/>
        </w:tabs>
        <w:spacing w:after="8"/>
        <w:ind w:right="60"/>
        <w:jc w:val="center"/>
        <w:rPr>
          <w:rFonts w:cs="Times New Roman"/>
          <w:b/>
          <w:sz w:val="22"/>
          <w:szCs w:val="22"/>
        </w:rPr>
      </w:pPr>
    </w:p>
    <w:p w14:paraId="1DFFF2BC" w14:textId="77777777" w:rsidR="00636DB4" w:rsidRPr="00C32D77" w:rsidRDefault="001B0303">
      <w:pPr>
        <w:tabs>
          <w:tab w:val="left" w:pos="10065"/>
        </w:tabs>
        <w:spacing w:after="8"/>
        <w:ind w:right="60"/>
        <w:jc w:val="center"/>
        <w:rPr>
          <w:rFonts w:cs="Times New Roman"/>
          <w:b/>
          <w:sz w:val="22"/>
          <w:szCs w:val="22"/>
        </w:rPr>
      </w:pPr>
      <w:r w:rsidRPr="00C32D77">
        <w:rPr>
          <w:rFonts w:cs="Times New Roman"/>
          <w:b/>
          <w:sz w:val="22"/>
          <w:szCs w:val="22"/>
        </w:rPr>
        <w:t xml:space="preserve">Задаток должен поступить на расчетный счет </w:t>
      </w:r>
      <w:bookmarkStart w:id="0" w:name="_Hlk195094884"/>
      <w:r w:rsidRPr="00C32D77">
        <w:rPr>
          <w:rFonts w:cs="Times New Roman"/>
          <w:b/>
          <w:sz w:val="22"/>
          <w:szCs w:val="22"/>
        </w:rPr>
        <w:t>Оператора</w:t>
      </w:r>
      <w:r w:rsidRPr="00C32D77">
        <w:rPr>
          <w:rFonts w:cs="Times New Roman"/>
          <w:sz w:val="22"/>
          <w:szCs w:val="22"/>
        </w:rPr>
        <w:t xml:space="preserve"> </w:t>
      </w:r>
      <w:r w:rsidRPr="00C32D77">
        <w:rPr>
          <w:rFonts w:cs="Times New Roman"/>
          <w:b/>
          <w:sz w:val="22"/>
          <w:szCs w:val="22"/>
        </w:rPr>
        <w:t>электронной площадки</w:t>
      </w:r>
      <w:bookmarkEnd w:id="0"/>
      <w:r w:rsidRPr="00C32D77">
        <w:rPr>
          <w:rFonts w:cs="Times New Roman"/>
          <w:b/>
          <w:sz w:val="22"/>
          <w:szCs w:val="22"/>
        </w:rPr>
        <w:t xml:space="preserve"> </w:t>
      </w:r>
    </w:p>
    <w:p w14:paraId="7F0FDC20" w14:textId="77777777" w:rsidR="00636DB4" w:rsidRPr="00C32D77" w:rsidRDefault="001B0303">
      <w:pPr>
        <w:tabs>
          <w:tab w:val="left" w:pos="10065"/>
        </w:tabs>
        <w:spacing w:after="8"/>
        <w:ind w:right="60"/>
        <w:jc w:val="center"/>
        <w:rPr>
          <w:rFonts w:cs="Times New Roman"/>
          <w:b/>
          <w:sz w:val="22"/>
          <w:szCs w:val="22"/>
        </w:rPr>
      </w:pPr>
      <w:r w:rsidRPr="00C32D77">
        <w:rPr>
          <w:rFonts w:cs="Times New Roman"/>
          <w:b/>
          <w:sz w:val="22"/>
          <w:szCs w:val="22"/>
        </w:rPr>
        <w:t>не позднее «17</w:t>
      </w:r>
      <w:r w:rsidRPr="00C32D77">
        <w:rPr>
          <w:rFonts w:cs="Times New Roman"/>
          <w:b/>
          <w:bCs/>
          <w:sz w:val="22"/>
          <w:szCs w:val="22"/>
        </w:rPr>
        <w:t xml:space="preserve">» июня 2025 года </w:t>
      </w:r>
      <w:r w:rsidRPr="00C32D77">
        <w:rPr>
          <w:rFonts w:cs="Times New Roman"/>
          <w:b/>
          <w:sz w:val="22"/>
          <w:szCs w:val="22"/>
        </w:rPr>
        <w:t xml:space="preserve">18:00. </w:t>
      </w:r>
    </w:p>
    <w:p w14:paraId="1E7CC2EB" w14:textId="77777777" w:rsidR="00636DB4" w:rsidRPr="00C32D77" w:rsidRDefault="001B0303">
      <w:pPr>
        <w:tabs>
          <w:tab w:val="left" w:pos="10065"/>
        </w:tabs>
        <w:spacing w:after="8"/>
        <w:ind w:right="60"/>
        <w:jc w:val="center"/>
        <w:rPr>
          <w:rFonts w:cs="Times New Roman"/>
          <w:sz w:val="22"/>
          <w:szCs w:val="22"/>
        </w:rPr>
      </w:pPr>
      <w:r w:rsidRPr="00C32D77">
        <w:rPr>
          <w:rFonts w:cs="Times New Roman"/>
          <w:b/>
          <w:sz w:val="22"/>
          <w:szCs w:val="22"/>
        </w:rPr>
        <w:t>Определение участников электронного аукциона состоится «18</w:t>
      </w:r>
      <w:r w:rsidRPr="00C32D77">
        <w:rPr>
          <w:rFonts w:cs="Times New Roman"/>
          <w:b/>
          <w:bCs/>
          <w:sz w:val="22"/>
          <w:szCs w:val="22"/>
        </w:rPr>
        <w:t xml:space="preserve">» июня 2025 года </w:t>
      </w:r>
      <w:r w:rsidRPr="00C32D77">
        <w:rPr>
          <w:rFonts w:cs="Times New Roman"/>
          <w:b/>
          <w:sz w:val="22"/>
          <w:szCs w:val="22"/>
        </w:rPr>
        <w:t xml:space="preserve">в 15:00. </w:t>
      </w:r>
    </w:p>
    <w:p w14:paraId="334E7EA0" w14:textId="77777777" w:rsidR="00636DB4" w:rsidRPr="00C32D77" w:rsidRDefault="001B0303">
      <w:pPr>
        <w:jc w:val="center"/>
        <w:rPr>
          <w:bCs/>
          <w:sz w:val="18"/>
          <w:szCs w:val="18"/>
        </w:rPr>
      </w:pPr>
      <w:r w:rsidRPr="00C32D77">
        <w:rPr>
          <w:bCs/>
          <w:sz w:val="18"/>
          <w:szCs w:val="18"/>
        </w:rPr>
        <w:t>(Указанное в настоящем информационном сообщении время – Московское)</w:t>
      </w:r>
    </w:p>
    <w:p w14:paraId="655C7E04" w14:textId="77777777" w:rsidR="00636DB4" w:rsidRPr="00C32D77" w:rsidRDefault="001B0303">
      <w:pPr>
        <w:jc w:val="center"/>
        <w:rPr>
          <w:bCs/>
          <w:sz w:val="18"/>
          <w:szCs w:val="18"/>
        </w:rPr>
      </w:pPr>
      <w:r w:rsidRPr="00C32D77">
        <w:rPr>
          <w:bCs/>
          <w:sz w:val="18"/>
          <w:szCs w:val="18"/>
        </w:rPr>
        <w:t xml:space="preserve">(При исчислении сроков, указанных в настоящем информационном сообщении, принимается время сервера </w:t>
      </w:r>
    </w:p>
    <w:p w14:paraId="285B3AA5" w14:textId="77777777" w:rsidR="00636DB4" w:rsidRPr="00C32D77" w:rsidRDefault="001B0303">
      <w:pPr>
        <w:jc w:val="center"/>
        <w:rPr>
          <w:bCs/>
          <w:sz w:val="18"/>
          <w:szCs w:val="18"/>
        </w:rPr>
      </w:pPr>
      <w:r w:rsidRPr="00C32D77">
        <w:rPr>
          <w:bCs/>
          <w:sz w:val="18"/>
          <w:szCs w:val="18"/>
        </w:rPr>
        <w:t>электронной торговой площадки)</w:t>
      </w:r>
    </w:p>
    <w:p w14:paraId="4EE58197" w14:textId="77777777" w:rsidR="00636DB4" w:rsidRPr="00C32D77" w:rsidRDefault="00636DB4">
      <w:pPr>
        <w:jc w:val="center"/>
        <w:rPr>
          <w:bCs/>
          <w:sz w:val="18"/>
          <w:szCs w:val="18"/>
        </w:rPr>
      </w:pPr>
    </w:p>
    <w:p w14:paraId="55A959CB" w14:textId="77777777" w:rsidR="00636DB4" w:rsidRDefault="001B0303">
      <w:pPr>
        <w:jc w:val="center"/>
        <w:rPr>
          <w:bCs/>
          <w:sz w:val="18"/>
          <w:szCs w:val="18"/>
        </w:rPr>
      </w:pPr>
      <w:r w:rsidRPr="00C32D77">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CE695B7" w14:textId="77777777" w:rsidR="00636DB4" w:rsidRDefault="00636DB4">
      <w:pPr>
        <w:spacing w:after="33" w:line="247" w:lineRule="auto"/>
        <w:ind w:right="60"/>
        <w:jc w:val="center"/>
        <w:rPr>
          <w:rFonts w:cs="Times New Roman"/>
          <w:sz w:val="10"/>
          <w:szCs w:val="10"/>
        </w:rPr>
      </w:pPr>
    </w:p>
    <w:p w14:paraId="150A6693" w14:textId="77777777" w:rsidR="00636DB4" w:rsidRDefault="001B0303">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14:paraId="4B0DC7C1" w14:textId="77777777" w:rsidR="00636DB4" w:rsidRDefault="001B0303">
      <w:pPr>
        <w:ind w:right="-57"/>
        <w:jc w:val="both"/>
        <w:rPr>
          <w:sz w:val="22"/>
          <w:szCs w:val="22"/>
        </w:rPr>
      </w:pPr>
      <w:bookmarkStart w:id="1" w:name="_Hlk196838737"/>
      <w:r>
        <w:rPr>
          <w:b/>
          <w:bCs/>
          <w:sz w:val="22"/>
          <w:szCs w:val="22"/>
        </w:rPr>
        <w:t>Объект 1:</w:t>
      </w:r>
      <w:r>
        <w:rPr>
          <w:sz w:val="22"/>
          <w:szCs w:val="22"/>
        </w:rPr>
        <w:t xml:space="preserve"> Земельный участок, площадь: 84000 +/- 101 кв. м, категория земель: земли населенных пунктов, виды разрешенного использования: туристическое обслуживание (5.2.1), кадастровый номер 63:09:0205030:516, расположенный по адресу: Местоположение установлено относительно ориентира, расположенного в границах участка. Почтовый адрес ориентира: Самарская область, г. Тольятти, Комсомольский район, полуостров Копылово. Обременения (ограничения), особые отметки: в соответствии с Выпиской из ЕГРН КУВИ-001/2025-98596668 от 29.04.2025г.;</w:t>
      </w:r>
    </w:p>
    <w:p w14:paraId="6AB51359" w14:textId="77777777" w:rsidR="00636DB4" w:rsidRDefault="001B0303">
      <w:pPr>
        <w:ind w:right="-57"/>
        <w:jc w:val="both"/>
        <w:rPr>
          <w:sz w:val="22"/>
          <w:szCs w:val="22"/>
        </w:rPr>
      </w:pPr>
      <w:r>
        <w:rPr>
          <w:b/>
          <w:bCs/>
          <w:sz w:val="22"/>
          <w:szCs w:val="22"/>
        </w:rPr>
        <w:t>Объект 2:</w:t>
      </w:r>
      <w:r>
        <w:rPr>
          <w:sz w:val="22"/>
          <w:szCs w:val="22"/>
        </w:rPr>
        <w:t xml:space="preserve"> Земельный участок, площадь: 7834 +/- 31 кв. м, категория земель: земли населенных пунктов, виды разрешенного использования: туристическое обслуживание 5.2.1., кадастровый номер 63:09:0205030:1985, расположенный по адресу: Самарская область, г. Тольятти, Комсомольский район, полуостров Копылово. Обременения (ограничения), особые отметки, 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в соответствии с Выпиской из ЕГРН КУВИ-001/2025-98597144 от 29.04.2025г. </w:t>
      </w:r>
      <w:r>
        <w:rPr>
          <w:b/>
          <w:bCs/>
          <w:sz w:val="22"/>
          <w:szCs w:val="22"/>
        </w:rPr>
        <w:t>Для сведения:</w:t>
      </w:r>
      <w:r>
        <w:rPr>
          <w:sz w:val="22"/>
          <w:szCs w:val="22"/>
        </w:rPr>
        <w:t xml:space="preserve"> в настоящий момент собственники соседнего земельного участка оформляют право ограниченного пользования данным земельным участком (сервитут) для обеспечения прохода и проезда через земельный участок; </w:t>
      </w:r>
    </w:p>
    <w:p w14:paraId="3FB42E2D" w14:textId="77777777" w:rsidR="00636DB4" w:rsidRDefault="001B0303">
      <w:pPr>
        <w:ind w:right="-57"/>
        <w:jc w:val="both"/>
        <w:rPr>
          <w:sz w:val="22"/>
          <w:szCs w:val="22"/>
        </w:rPr>
      </w:pPr>
      <w:r>
        <w:rPr>
          <w:b/>
          <w:bCs/>
          <w:sz w:val="22"/>
          <w:szCs w:val="22"/>
        </w:rPr>
        <w:t>Объект 3:</w:t>
      </w:r>
      <w:r>
        <w:rPr>
          <w:sz w:val="22"/>
          <w:szCs w:val="22"/>
        </w:rPr>
        <w:t xml:space="preserve"> Здание (лит. А) - столовая, площадь: 327,6 кв. м, назначение: нежилое, количество этажей: 1, кадастровый номер 63:09:0205030:1269, расположенное по адресу: Самарская область, г. Тольятти, Комсомольский р-н, п/о Копылово, турбаза «Дружба». Техническое состояние Объекта 3 - неудовлетворительное.  </w:t>
      </w:r>
    </w:p>
    <w:p w14:paraId="7E5C3CF3" w14:textId="77777777" w:rsidR="00636DB4" w:rsidRDefault="001B0303">
      <w:pPr>
        <w:ind w:right="-57"/>
        <w:jc w:val="both"/>
        <w:rPr>
          <w:sz w:val="22"/>
          <w:szCs w:val="22"/>
        </w:rPr>
      </w:pPr>
      <w:r>
        <w:rPr>
          <w:sz w:val="22"/>
          <w:szCs w:val="22"/>
        </w:rPr>
        <w:t>Ограничение прав и обременение объекта недвижимости: не зарегистрированы;</w:t>
      </w:r>
    </w:p>
    <w:p w14:paraId="339B36DB" w14:textId="77777777" w:rsidR="00636DB4" w:rsidRDefault="001B0303">
      <w:pPr>
        <w:ind w:right="-57"/>
        <w:jc w:val="both"/>
        <w:rPr>
          <w:sz w:val="22"/>
          <w:szCs w:val="22"/>
        </w:rPr>
      </w:pPr>
      <w:r>
        <w:rPr>
          <w:b/>
          <w:bCs/>
          <w:sz w:val="22"/>
          <w:szCs w:val="22"/>
        </w:rPr>
        <w:t>Объект 4:</w:t>
      </w:r>
      <w:r>
        <w:rPr>
          <w:sz w:val="22"/>
          <w:szCs w:val="22"/>
        </w:rPr>
        <w:t xml:space="preserve"> Здание (лит. А3) - баня, площадь: 49,8 кв. м, назначение: нежилое, количество этажей: 1, кадастровый номер 63:09:0205030:1273, расположенное по адресу: Самарская область, г. Тольятти, Комсомольский р-н, п/о Копылово, турбаза «Дружба». Техническое состояние Объекта 4 - неудовлетворительное. Ограничение прав и обременение объекта недвижимости: не зарегистрированы;</w:t>
      </w:r>
    </w:p>
    <w:p w14:paraId="64943DB5" w14:textId="77777777" w:rsidR="00636DB4" w:rsidRDefault="001B0303">
      <w:pPr>
        <w:ind w:right="-57"/>
        <w:jc w:val="both"/>
        <w:rPr>
          <w:sz w:val="22"/>
          <w:szCs w:val="22"/>
        </w:rPr>
      </w:pPr>
      <w:r>
        <w:rPr>
          <w:b/>
          <w:bCs/>
          <w:sz w:val="22"/>
          <w:szCs w:val="22"/>
        </w:rPr>
        <w:t>Объект 5:</w:t>
      </w:r>
      <w:r>
        <w:rPr>
          <w:sz w:val="22"/>
          <w:szCs w:val="22"/>
        </w:rPr>
        <w:t xml:space="preserve"> Здание (лит. А2) – дом-сторожка, площадь: 36 кв. м, назначение: нежилое, количество этажей: 1, кадастровый номер 63:09:0205030:1274, расположенное по адресу: Самарская область, г. Тольятти, Комсомольский р-н, п/о Копылово, турбаза «Дружба». Техническое состояние Объекта 5 - неудовлетворительное. </w:t>
      </w:r>
    </w:p>
    <w:p w14:paraId="261033E7" w14:textId="77777777" w:rsidR="00636DB4" w:rsidRDefault="001B0303">
      <w:pPr>
        <w:ind w:right="-57"/>
        <w:jc w:val="both"/>
        <w:rPr>
          <w:sz w:val="22"/>
          <w:szCs w:val="22"/>
        </w:rPr>
      </w:pPr>
      <w:r>
        <w:rPr>
          <w:sz w:val="22"/>
          <w:szCs w:val="22"/>
        </w:rPr>
        <w:t>Ограничение прав и обременение объекта недвижимости: не зарегистрированы.</w:t>
      </w:r>
    </w:p>
    <w:bookmarkEnd w:id="1"/>
    <w:p w14:paraId="56A3F504" w14:textId="77777777" w:rsidR="00636DB4" w:rsidRDefault="00636DB4">
      <w:pPr>
        <w:tabs>
          <w:tab w:val="left" w:pos="1134"/>
        </w:tabs>
        <w:spacing w:line="252" w:lineRule="auto"/>
        <w:jc w:val="both"/>
        <w:rPr>
          <w:b/>
          <w:bCs/>
          <w:sz w:val="10"/>
          <w:szCs w:val="10"/>
        </w:rPr>
      </w:pPr>
    </w:p>
    <w:p w14:paraId="6AFB7AF5" w14:textId="77777777" w:rsidR="00636DB4" w:rsidRDefault="001B0303">
      <w:pPr>
        <w:ind w:right="-57"/>
        <w:jc w:val="both"/>
        <w:rPr>
          <w:sz w:val="22"/>
          <w:szCs w:val="22"/>
        </w:rPr>
      </w:pPr>
      <w:r>
        <w:rPr>
          <w:b/>
          <w:bCs/>
          <w:sz w:val="22"/>
          <w:szCs w:val="22"/>
        </w:rPr>
        <w:t xml:space="preserve">Начальная цена продажи Лота устанавливается в размере </w:t>
      </w:r>
      <w:r>
        <w:rPr>
          <w:rFonts w:cs="Times New Roman"/>
          <w:b/>
          <w:bCs/>
          <w:sz w:val="22"/>
          <w:szCs w:val="22"/>
        </w:rPr>
        <w:t xml:space="preserve">210 000 000 (Двести десять миллионов) рублей 00 копеек, </w:t>
      </w:r>
      <w:r>
        <w:rPr>
          <w:sz w:val="22"/>
          <w:szCs w:val="22"/>
        </w:rPr>
        <w:t>НДС не облагается.</w:t>
      </w:r>
    </w:p>
    <w:p w14:paraId="4CA90768" w14:textId="77777777" w:rsidR="00636DB4" w:rsidRDefault="00636DB4">
      <w:pPr>
        <w:tabs>
          <w:tab w:val="left" w:pos="1134"/>
        </w:tabs>
        <w:spacing w:line="252" w:lineRule="auto"/>
        <w:jc w:val="both"/>
        <w:rPr>
          <w:b/>
          <w:bCs/>
          <w:sz w:val="10"/>
          <w:szCs w:val="10"/>
        </w:rPr>
      </w:pPr>
    </w:p>
    <w:p w14:paraId="0B8E0B1C" w14:textId="77777777" w:rsidR="00636DB4" w:rsidRDefault="001B0303">
      <w:pPr>
        <w:tabs>
          <w:tab w:val="left" w:pos="567"/>
        </w:tabs>
        <w:spacing w:line="252" w:lineRule="auto"/>
        <w:jc w:val="both"/>
        <w:rPr>
          <w:b/>
          <w:bCs/>
          <w:sz w:val="22"/>
          <w:szCs w:val="22"/>
        </w:rPr>
      </w:pPr>
      <w:r>
        <w:rPr>
          <w:b/>
          <w:bCs/>
          <w:sz w:val="22"/>
          <w:szCs w:val="22"/>
        </w:rPr>
        <w:t>Сумма задатка устанавливается в размере 21 000 000 (Двадцать один миллион) рублей 00 копеек.</w:t>
      </w:r>
    </w:p>
    <w:p w14:paraId="634CDAFB" w14:textId="77777777" w:rsidR="00636DB4" w:rsidRDefault="00636DB4">
      <w:pPr>
        <w:tabs>
          <w:tab w:val="left" w:pos="1134"/>
        </w:tabs>
        <w:spacing w:line="252" w:lineRule="auto"/>
        <w:jc w:val="both"/>
        <w:rPr>
          <w:b/>
          <w:bCs/>
          <w:sz w:val="10"/>
          <w:szCs w:val="10"/>
        </w:rPr>
      </w:pPr>
    </w:p>
    <w:p w14:paraId="1679B6AA" w14:textId="77777777" w:rsidR="00636DB4" w:rsidRDefault="001B0303">
      <w:pPr>
        <w:tabs>
          <w:tab w:val="left" w:pos="567"/>
        </w:tabs>
        <w:spacing w:line="252" w:lineRule="auto"/>
        <w:jc w:val="both"/>
        <w:rPr>
          <w:b/>
          <w:bCs/>
          <w:sz w:val="22"/>
          <w:szCs w:val="22"/>
        </w:rPr>
      </w:pPr>
      <w:bookmarkStart w:id="2" w:name="_Hlk131520223"/>
      <w:r>
        <w:rPr>
          <w:b/>
          <w:bCs/>
          <w:sz w:val="22"/>
          <w:szCs w:val="22"/>
        </w:rPr>
        <w:t>Шаг аукциона на повышение устанавливается в размере 10</w:t>
      </w:r>
      <w:r>
        <w:rPr>
          <w:rFonts w:eastAsia="Times New Roman" w:cs="Times New Roman"/>
          <w:b/>
          <w:bCs/>
          <w:sz w:val="22"/>
          <w:szCs w:val="22"/>
          <w:lang w:eastAsia="ru-RU" w:bidi="ar-SA"/>
        </w:rPr>
        <w:t xml:space="preserve"> 500 000 (Десять миллионов пятьсот тысяч) </w:t>
      </w:r>
      <w:r>
        <w:rPr>
          <w:b/>
          <w:bCs/>
          <w:sz w:val="22"/>
          <w:szCs w:val="22"/>
        </w:rPr>
        <w:t>рублей 00 копеек.</w:t>
      </w:r>
      <w:bookmarkEnd w:id="2"/>
    </w:p>
    <w:p w14:paraId="56614550" w14:textId="77777777" w:rsidR="00636DB4" w:rsidRDefault="001B0303">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6CACF8AF" w14:textId="77777777" w:rsidR="00636DB4" w:rsidRDefault="001B0303">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636DB4">
          <w:rPr>
            <w:rFonts w:cs="Times New Roman"/>
            <w:sz w:val="22"/>
            <w:szCs w:val="22"/>
          </w:rPr>
          <w:t xml:space="preserve">при проведении электронных торгов </w:t>
        </w:r>
        <w:r w:rsidR="00636DB4">
          <w:rPr>
            <w:rFonts w:cs="Times New Roman"/>
            <w:sz w:val="22"/>
            <w:szCs w:val="22"/>
          </w:rPr>
          <w:lastRenderedPageBreak/>
          <w:t>по продаже</w:t>
        </w:r>
      </w:hyperlink>
      <w:hyperlink r:id="rId21" w:tooltip="https://sales.lot-online.ru/e-auction/media/reglament.pdf" w:history="1">
        <w:r w:rsidR="00636DB4">
          <w:rPr>
            <w:rFonts w:cs="Times New Roman"/>
            <w:sz w:val="22"/>
            <w:szCs w:val="22"/>
          </w:rPr>
          <w:t xml:space="preserve"> </w:t>
        </w:r>
      </w:hyperlink>
      <w:hyperlink r:id="rId22" w:tooltip="https://sales.lot-online.ru/e-auction/media/reglament.pdf" w:history="1">
        <w:r w:rsidR="00636DB4">
          <w:rPr>
            <w:rFonts w:cs="Times New Roman"/>
            <w:sz w:val="22"/>
            <w:szCs w:val="22"/>
          </w:rPr>
          <w:t xml:space="preserve">имущества, имущественных </w:t>
        </w:r>
      </w:hyperlink>
      <w:hyperlink r:id="rId23" w:tooltip="https://sales.lot-online.ru/e-auction/media/reglament.pdf" w:history="1">
        <w:r w:rsidR="00636DB4">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636DB4">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2CD3D9F" w14:textId="77777777" w:rsidR="00636DB4" w:rsidRDefault="00636DB4">
      <w:pPr>
        <w:ind w:left="-15" w:firstLine="684"/>
        <w:jc w:val="both"/>
        <w:rPr>
          <w:rFonts w:cs="Times New Roman"/>
          <w:sz w:val="22"/>
          <w:szCs w:val="22"/>
        </w:rPr>
      </w:pPr>
    </w:p>
    <w:p w14:paraId="56C1D3E7" w14:textId="77777777" w:rsidR="00636DB4" w:rsidRDefault="001B0303">
      <w:pPr>
        <w:spacing w:line="259" w:lineRule="auto"/>
        <w:jc w:val="center"/>
        <w:rPr>
          <w:rFonts w:cs="Times New Roman"/>
          <w:sz w:val="22"/>
          <w:szCs w:val="22"/>
        </w:rPr>
      </w:pPr>
      <w:r>
        <w:rPr>
          <w:rFonts w:cs="Times New Roman"/>
          <w:b/>
          <w:sz w:val="22"/>
          <w:szCs w:val="22"/>
        </w:rPr>
        <w:t>УСЛОВИЯ ПРОВЕДЕНИЯ АУКЦИОНА:</w:t>
      </w:r>
    </w:p>
    <w:p w14:paraId="64EB2845" w14:textId="77777777" w:rsidR="00636DB4" w:rsidRDefault="001B0303">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C74D9BA" w14:textId="77777777" w:rsidR="00636DB4" w:rsidRDefault="001B0303">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14:paraId="19D17550" w14:textId="77777777" w:rsidR="00636DB4" w:rsidRDefault="001B0303">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38E2F25" w14:textId="77777777" w:rsidR="00636DB4" w:rsidRDefault="001B0303">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0B350F1" w14:textId="77777777" w:rsidR="00636DB4" w:rsidRDefault="001B0303">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A3517BA" w14:textId="77777777" w:rsidR="00636DB4" w:rsidRDefault="001B0303">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636DB4">
          <w:rPr>
            <w:rFonts w:cs="Times New Roman"/>
            <w:sz w:val="22"/>
            <w:szCs w:val="22"/>
          </w:rPr>
          <w:t>электронной подписью</w:t>
        </w:r>
      </w:hyperlink>
      <w:hyperlink r:id="rId26" w:tooltip="consultantplus://offline/main?base=LAW;n=72518;fld=134" w:history="1">
        <w:r w:rsidR="00636DB4">
          <w:rPr>
            <w:rFonts w:cs="Times New Roman"/>
            <w:sz w:val="22"/>
            <w:szCs w:val="22"/>
          </w:rPr>
          <w:t xml:space="preserve"> </w:t>
        </w:r>
      </w:hyperlink>
      <w:r>
        <w:rPr>
          <w:rFonts w:cs="Times New Roman"/>
          <w:sz w:val="22"/>
          <w:szCs w:val="22"/>
        </w:rPr>
        <w:t xml:space="preserve">Претендента документы. </w:t>
      </w:r>
    </w:p>
    <w:p w14:paraId="31DBFCCF" w14:textId="77777777" w:rsidR="00636DB4" w:rsidRDefault="001B0303">
      <w:pPr>
        <w:spacing w:after="26" w:line="259" w:lineRule="auto"/>
        <w:ind w:left="720" w:right="60"/>
        <w:jc w:val="both"/>
        <w:rPr>
          <w:rFonts w:cs="Times New Roman"/>
          <w:sz w:val="10"/>
          <w:szCs w:val="10"/>
        </w:rPr>
      </w:pPr>
      <w:r>
        <w:rPr>
          <w:rFonts w:cs="Times New Roman"/>
          <w:b/>
          <w:sz w:val="22"/>
          <w:szCs w:val="22"/>
        </w:rPr>
        <w:t xml:space="preserve"> </w:t>
      </w:r>
    </w:p>
    <w:p w14:paraId="5F7E5A8D" w14:textId="77777777" w:rsidR="00636DB4" w:rsidRDefault="001B0303">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0D64CCC2" w14:textId="77777777" w:rsidR="00636DB4" w:rsidRDefault="001B0303">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636DB4">
          <w:rPr>
            <w:rStyle w:val="afe"/>
            <w:rFonts w:cs="Times New Roman"/>
            <w:sz w:val="22"/>
            <w:szCs w:val="22"/>
          </w:rPr>
          <w:t>www.lot-online.ru</w:t>
        </w:r>
      </w:hyperlink>
      <w:r>
        <w:rPr>
          <w:rFonts w:cs="Times New Roman"/>
          <w:sz w:val="22"/>
          <w:szCs w:val="22"/>
        </w:rPr>
        <w:t xml:space="preserve"> в разделе «Документы к лоту». </w:t>
      </w:r>
    </w:p>
    <w:p w14:paraId="6F0FF9C7" w14:textId="77777777" w:rsidR="00636DB4" w:rsidRDefault="001B0303">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636DB4">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52EE3630" w14:textId="77777777" w:rsidR="00636DB4" w:rsidRDefault="001B0303">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7A1A2B0" w14:textId="77777777" w:rsidR="00636DB4" w:rsidRDefault="001B0303">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2EEAE5D9" w14:textId="77777777" w:rsidR="00636DB4" w:rsidRDefault="001B0303">
      <w:pPr>
        <w:tabs>
          <w:tab w:val="left" w:pos="1134"/>
        </w:tabs>
        <w:ind w:left="709" w:right="60"/>
        <w:jc w:val="both"/>
        <w:rPr>
          <w:rFonts w:cs="Times New Roman"/>
          <w:sz w:val="22"/>
          <w:szCs w:val="22"/>
        </w:rPr>
      </w:pPr>
      <w:r>
        <w:rPr>
          <w:rFonts w:cs="Times New Roman"/>
          <w:sz w:val="22"/>
          <w:szCs w:val="22"/>
        </w:rPr>
        <w:t>4.1. Физические лица:</w:t>
      </w:r>
    </w:p>
    <w:p w14:paraId="04807A3F" w14:textId="77777777" w:rsidR="00636DB4" w:rsidRDefault="001B0303">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4FDE7025" w14:textId="77777777" w:rsidR="00636DB4" w:rsidRDefault="001B0303">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23810A31"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870CFF8"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0AE73297"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628C87FF"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444A23DE"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w:t>
      </w:r>
      <w:r>
        <w:rPr>
          <w:rFonts w:cs="Times New Roman"/>
          <w:sz w:val="22"/>
          <w:szCs w:val="22"/>
        </w:rPr>
        <w:lastRenderedPageBreak/>
        <w:t xml:space="preserve">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B4EDA81"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4B21856B" w14:textId="77777777" w:rsidR="00636DB4" w:rsidRDefault="001B0303">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60082BC4" w14:textId="77777777" w:rsidR="00636DB4" w:rsidRDefault="001B0303">
      <w:pPr>
        <w:ind w:left="708" w:right="60"/>
        <w:jc w:val="both"/>
        <w:rPr>
          <w:rFonts w:cs="Times New Roman"/>
          <w:sz w:val="22"/>
          <w:szCs w:val="22"/>
        </w:rPr>
      </w:pPr>
      <w:r>
        <w:rPr>
          <w:rFonts w:cs="Times New Roman"/>
          <w:sz w:val="22"/>
          <w:szCs w:val="22"/>
        </w:rPr>
        <w:t xml:space="preserve">4.3. Индивидуальные предприниматели:  </w:t>
      </w:r>
    </w:p>
    <w:p w14:paraId="3483EC80" w14:textId="77777777" w:rsidR="00636DB4" w:rsidRDefault="001B0303">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4414AC5D" w14:textId="77777777" w:rsidR="00636DB4" w:rsidRDefault="001B0303">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682538A9" w14:textId="77777777" w:rsidR="00636DB4" w:rsidRDefault="001B0303">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76FB932B" w14:textId="77777777" w:rsidR="00636DB4" w:rsidRDefault="001B0303">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2C49C86A" w14:textId="77777777" w:rsidR="00636DB4" w:rsidRDefault="001B0303">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259A64A6" w14:textId="77777777" w:rsidR="00636DB4" w:rsidRDefault="001B0303">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F13FB7D" w14:textId="77777777" w:rsidR="00636DB4" w:rsidRDefault="001B0303">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2CA3B351" w14:textId="77777777" w:rsidR="00636DB4" w:rsidRDefault="001B0303">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1F22FA27" w14:textId="77777777" w:rsidR="00636DB4" w:rsidRDefault="001B0303">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1BE367D6" w14:textId="77777777" w:rsidR="00636DB4" w:rsidRDefault="001B0303">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636DB4">
          <w:rPr>
            <w:rFonts w:cs="Times New Roman"/>
            <w:color w:val="0000FF"/>
            <w:sz w:val="22"/>
            <w:szCs w:val="22"/>
            <w:u w:val="single"/>
          </w:rPr>
          <w:t>www</w:t>
        </w:r>
      </w:hyperlink>
      <w:hyperlink r:id="rId30" w:tooltip="http://www.lot-online.ru/" w:history="1">
        <w:r w:rsidR="00636DB4">
          <w:rPr>
            <w:rFonts w:cs="Times New Roman"/>
            <w:color w:val="0000FF"/>
            <w:sz w:val="22"/>
            <w:szCs w:val="22"/>
            <w:u w:val="single"/>
          </w:rPr>
          <w:t>.</w:t>
        </w:r>
      </w:hyperlink>
      <w:hyperlink r:id="rId31" w:tooltip="http://www.lot-online.ru/" w:history="1">
        <w:r w:rsidR="00636DB4">
          <w:rPr>
            <w:rFonts w:cs="Times New Roman"/>
            <w:color w:val="0000FF"/>
            <w:sz w:val="22"/>
            <w:szCs w:val="22"/>
            <w:u w:val="single"/>
          </w:rPr>
          <w:t>lot</w:t>
        </w:r>
      </w:hyperlink>
      <w:hyperlink r:id="rId32" w:tooltip="http://www.lot-online.ru/" w:history="1">
        <w:r w:rsidR="00636DB4">
          <w:rPr>
            <w:rFonts w:cs="Times New Roman"/>
            <w:color w:val="0000FF"/>
            <w:sz w:val="22"/>
            <w:szCs w:val="22"/>
            <w:u w:val="single"/>
          </w:rPr>
          <w:t>-</w:t>
        </w:r>
      </w:hyperlink>
      <w:hyperlink r:id="rId33" w:tooltip="http://www.lot-online.ru/" w:history="1">
        <w:r w:rsidR="00636DB4">
          <w:rPr>
            <w:rFonts w:cs="Times New Roman"/>
            <w:color w:val="0000FF"/>
            <w:sz w:val="22"/>
            <w:szCs w:val="22"/>
            <w:u w:val="single"/>
          </w:rPr>
          <w:t>online</w:t>
        </w:r>
      </w:hyperlink>
      <w:hyperlink r:id="rId34" w:tooltip="http://www.lot-online.ru/" w:history="1">
        <w:r w:rsidR="00636DB4">
          <w:rPr>
            <w:rFonts w:cs="Times New Roman"/>
            <w:color w:val="0000FF"/>
            <w:sz w:val="22"/>
            <w:szCs w:val="22"/>
            <w:u w:val="single"/>
          </w:rPr>
          <w:t>.</w:t>
        </w:r>
      </w:hyperlink>
      <w:hyperlink r:id="rId35" w:tooltip="http://www.lot-online.ru/" w:history="1">
        <w:r w:rsidR="00636DB4">
          <w:rPr>
            <w:rFonts w:cs="Times New Roman"/>
            <w:color w:val="0000FF"/>
            <w:sz w:val="22"/>
            <w:szCs w:val="22"/>
            <w:u w:val="single"/>
          </w:rPr>
          <w:t>ru</w:t>
        </w:r>
      </w:hyperlink>
      <w:hyperlink r:id="rId36" w:tooltip="http://www.lot-online.ru/" w:history="1">
        <w:r w:rsidR="00636DB4">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E134305" w14:textId="77777777" w:rsidR="00636DB4" w:rsidRDefault="001B0303">
      <w:pPr>
        <w:jc w:val="both"/>
        <w:rPr>
          <w:rFonts w:cs="Times New Roman"/>
          <w:b/>
          <w:sz w:val="22"/>
          <w:szCs w:val="22"/>
        </w:rPr>
      </w:pPr>
      <w:r>
        <w:rPr>
          <w:rFonts w:cs="Times New Roman"/>
          <w:b/>
          <w:sz w:val="22"/>
          <w:szCs w:val="22"/>
        </w:rPr>
        <w:t>р/с № 40702810355000036459 в СЕВЕРО-ЗАПАДНЫЙ БАНК ПАО СБЕРБАНК,</w:t>
      </w:r>
    </w:p>
    <w:p w14:paraId="43FF258E" w14:textId="77777777" w:rsidR="00636DB4" w:rsidRDefault="001B0303">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2E50937A" w14:textId="77777777" w:rsidR="00636DB4" w:rsidRDefault="00636DB4">
      <w:pPr>
        <w:jc w:val="both"/>
        <w:rPr>
          <w:rFonts w:cs="Times New Roman"/>
          <w:b/>
          <w:sz w:val="10"/>
          <w:szCs w:val="10"/>
          <w:shd w:val="clear" w:color="auto" w:fill="FFFFFF"/>
        </w:rPr>
      </w:pPr>
    </w:p>
    <w:p w14:paraId="64366F75" w14:textId="77777777" w:rsidR="00636DB4" w:rsidRDefault="001B0303">
      <w:pPr>
        <w:tabs>
          <w:tab w:val="left" w:pos="10065"/>
        </w:tabs>
        <w:spacing w:after="8"/>
        <w:ind w:right="60"/>
        <w:rPr>
          <w:rFonts w:cs="Times New Roman"/>
          <w:b/>
          <w:sz w:val="22"/>
          <w:szCs w:val="22"/>
        </w:rPr>
      </w:pPr>
      <w:r>
        <w:rPr>
          <w:rFonts w:cs="Times New Roman"/>
          <w:b/>
          <w:sz w:val="22"/>
          <w:szCs w:val="22"/>
        </w:rPr>
        <w:t xml:space="preserve">Задаток должен поступить на указанный счет не позднее 18:00 </w:t>
      </w:r>
      <w:r w:rsidRPr="00C32D77">
        <w:rPr>
          <w:rFonts w:cs="Times New Roman"/>
          <w:b/>
          <w:sz w:val="22"/>
          <w:szCs w:val="22"/>
        </w:rPr>
        <w:t>«17</w:t>
      </w:r>
      <w:r w:rsidRPr="00C32D77">
        <w:rPr>
          <w:rFonts w:cs="Times New Roman"/>
          <w:b/>
          <w:bCs/>
          <w:sz w:val="22"/>
          <w:szCs w:val="22"/>
        </w:rPr>
        <w:t xml:space="preserve">» </w:t>
      </w:r>
      <w:r>
        <w:rPr>
          <w:rFonts w:cs="Times New Roman"/>
          <w:b/>
          <w:bCs/>
          <w:sz w:val="22"/>
          <w:szCs w:val="22"/>
        </w:rPr>
        <w:t>июня 2025 года</w:t>
      </w:r>
      <w:r>
        <w:rPr>
          <w:rFonts w:cs="Times New Roman"/>
          <w:b/>
          <w:sz w:val="22"/>
          <w:szCs w:val="22"/>
        </w:rPr>
        <w:t>.</w:t>
      </w:r>
    </w:p>
    <w:p w14:paraId="175EC7EE" w14:textId="77777777" w:rsidR="00636DB4" w:rsidRDefault="00636DB4">
      <w:pPr>
        <w:tabs>
          <w:tab w:val="left" w:pos="10065"/>
        </w:tabs>
        <w:spacing w:after="8"/>
        <w:ind w:left="183" w:right="60"/>
        <w:jc w:val="center"/>
        <w:rPr>
          <w:rFonts w:cs="Times New Roman"/>
          <w:b/>
          <w:sz w:val="10"/>
          <w:szCs w:val="10"/>
        </w:rPr>
      </w:pPr>
    </w:p>
    <w:p w14:paraId="2A28A292" w14:textId="77777777" w:rsidR="00636DB4" w:rsidRDefault="001B0303">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73F17BD9" w14:textId="77777777" w:rsidR="00636DB4" w:rsidRDefault="001B0303">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636DB4">
          <w:rPr>
            <w:rFonts w:eastAsia="Times New Roman" w:cs="Times New Roman"/>
            <w:sz w:val="22"/>
            <w:szCs w:val="22"/>
            <w:u w:val="single"/>
            <w:lang w:val="en-US" w:eastAsia="ru-RU" w:bidi="ar-SA"/>
          </w:rPr>
          <w:t>www</w:t>
        </w:r>
        <w:r w:rsidR="00636DB4">
          <w:rPr>
            <w:rFonts w:eastAsia="Times New Roman" w:cs="Times New Roman"/>
            <w:sz w:val="22"/>
            <w:szCs w:val="22"/>
            <w:u w:val="single"/>
            <w:lang w:eastAsia="ru-RU" w:bidi="ar-SA"/>
          </w:rPr>
          <w:t>.</w:t>
        </w:r>
        <w:r w:rsidR="00636DB4">
          <w:rPr>
            <w:rFonts w:eastAsia="Times New Roman" w:cs="Times New Roman"/>
            <w:sz w:val="22"/>
            <w:szCs w:val="22"/>
            <w:u w:val="single"/>
            <w:lang w:val="en-US" w:eastAsia="ru-RU" w:bidi="ar-SA"/>
          </w:rPr>
          <w:t>lot</w:t>
        </w:r>
        <w:r w:rsidR="00636DB4">
          <w:rPr>
            <w:rFonts w:eastAsia="Times New Roman" w:cs="Times New Roman"/>
            <w:sz w:val="22"/>
            <w:szCs w:val="22"/>
            <w:u w:val="single"/>
            <w:lang w:eastAsia="ru-RU" w:bidi="ar-SA"/>
          </w:rPr>
          <w:t>-</w:t>
        </w:r>
        <w:r w:rsidR="00636DB4">
          <w:rPr>
            <w:rFonts w:eastAsia="Times New Roman" w:cs="Times New Roman"/>
            <w:sz w:val="22"/>
            <w:szCs w:val="22"/>
            <w:u w:val="single"/>
            <w:lang w:val="en-US" w:eastAsia="ru-RU" w:bidi="ar-SA"/>
          </w:rPr>
          <w:t>online</w:t>
        </w:r>
        <w:r w:rsidR="00636DB4">
          <w:rPr>
            <w:rFonts w:eastAsia="Times New Roman" w:cs="Times New Roman"/>
            <w:sz w:val="22"/>
            <w:szCs w:val="22"/>
            <w:u w:val="single"/>
            <w:lang w:eastAsia="ru-RU" w:bidi="ar-SA"/>
          </w:rPr>
          <w:t>.</w:t>
        </w:r>
        <w:r w:rsidR="00636DB4">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1229389C" w14:textId="77777777" w:rsidR="00636DB4" w:rsidRDefault="001B0303">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26D670D" w14:textId="77777777" w:rsidR="00636DB4" w:rsidRDefault="001B0303">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4A174845" w14:textId="77777777" w:rsidR="00636DB4" w:rsidRDefault="001B0303">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7A3C6424" w14:textId="77777777" w:rsidR="00636DB4" w:rsidRDefault="001B0303">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79DABA8D" w14:textId="77777777" w:rsidR="00636DB4" w:rsidRDefault="001B0303">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5733AEA1" w14:textId="77777777" w:rsidR="00636DB4" w:rsidRDefault="001B0303">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74BF369E" w14:textId="77777777" w:rsidR="00636DB4" w:rsidRDefault="001B0303">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69F4D52" w14:textId="77777777" w:rsidR="00636DB4" w:rsidRDefault="001B0303">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86641CC" w14:textId="77777777" w:rsidR="00636DB4" w:rsidRDefault="001B0303">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55F6DE03" w14:textId="77777777" w:rsidR="00636DB4" w:rsidRDefault="001B0303">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AB00E0D" w14:textId="77777777" w:rsidR="00636DB4" w:rsidRDefault="001B0303">
      <w:pPr>
        <w:ind w:left="-15" w:right="60" w:firstLine="582"/>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4F17F751" w14:textId="77777777" w:rsidR="00636DB4" w:rsidRDefault="001B0303">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6577BC29" w14:textId="77777777" w:rsidR="00636DB4" w:rsidRDefault="001B0303">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3D7A53A7" w14:textId="77777777" w:rsidR="00636DB4" w:rsidRDefault="001B0303">
      <w:pPr>
        <w:pStyle w:val="afff"/>
        <w:numPr>
          <w:ilvl w:val="0"/>
          <w:numId w:val="3"/>
        </w:numPr>
        <w:tabs>
          <w:tab w:val="left" w:pos="284"/>
        </w:tabs>
        <w:spacing w:after="11" w:line="264" w:lineRule="auto"/>
        <w:ind w:right="60"/>
        <w:jc w:val="both"/>
      </w:pPr>
      <w:r>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18E7F095" w14:textId="77777777" w:rsidR="00636DB4" w:rsidRDefault="001B0303">
      <w:pPr>
        <w:pStyle w:val="afff"/>
        <w:tabs>
          <w:tab w:val="left" w:pos="284"/>
        </w:tabs>
        <w:spacing w:after="11" w:line="264" w:lineRule="auto"/>
        <w:ind w:left="0" w:right="60"/>
        <w:jc w:val="both"/>
        <w:rPr>
          <w:rFonts w:ascii="Times New Roman" w:hAnsi="Times New Roman"/>
        </w:rPr>
      </w:pPr>
      <w:r>
        <w:rPr>
          <w:rFonts w:ascii="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15053F7A" w14:textId="77777777" w:rsidR="00636DB4" w:rsidRDefault="001B0303">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560D968" w14:textId="77777777" w:rsidR="00636DB4" w:rsidRDefault="001B0303">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6F811317" w14:textId="77777777" w:rsidR="00636DB4" w:rsidRDefault="001B0303">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5C64EEB" w14:textId="77777777" w:rsidR="00636DB4" w:rsidRDefault="001B0303">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3CE670F" w14:textId="77777777" w:rsidR="00636DB4" w:rsidRDefault="001B0303">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0054948D" w14:textId="20479411" w:rsidR="00636DB4" w:rsidRDefault="001B0303">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w:t>
      </w:r>
      <w:r w:rsidR="00D35B28">
        <w:rPr>
          <w:rFonts w:cs="Times New Roman"/>
          <w:sz w:val="22"/>
          <w:szCs w:val="22"/>
        </w:rPr>
        <w:t>5</w:t>
      </w:r>
      <w:r>
        <w:rPr>
          <w:rFonts w:cs="Times New Roman"/>
          <w:sz w:val="22"/>
          <w:szCs w:val="22"/>
        </w:rPr>
        <w:t xml:space="preserve"> (</w:t>
      </w:r>
      <w:r w:rsidR="00D35B28">
        <w:rPr>
          <w:rFonts w:cs="Times New Roman"/>
          <w:sz w:val="22"/>
          <w:szCs w:val="22"/>
        </w:rPr>
        <w:t>пять</w:t>
      </w:r>
      <w:r>
        <w:rPr>
          <w:rFonts w:cs="Times New Roman"/>
          <w:sz w:val="22"/>
          <w:szCs w:val="22"/>
        </w:rPr>
        <w:t>) дн</w:t>
      </w:r>
      <w:r w:rsidR="00D35B28">
        <w:rPr>
          <w:rFonts w:cs="Times New Roman"/>
          <w:sz w:val="22"/>
          <w:szCs w:val="22"/>
        </w:rPr>
        <w:t>ей</w:t>
      </w:r>
      <w:r>
        <w:rPr>
          <w:rFonts w:cs="Times New Roman"/>
          <w:sz w:val="22"/>
          <w:szCs w:val="22"/>
        </w:rPr>
        <w:t xml:space="preserve">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636DB4">
          <w:rPr>
            <w:rFonts w:cs="Times New Roman"/>
            <w:sz w:val="22"/>
            <w:szCs w:val="22"/>
          </w:rPr>
          <w:t>www.lot-online.ru</w:t>
        </w:r>
      </w:hyperlink>
      <w:r>
        <w:rPr>
          <w:rFonts w:cs="Times New Roman"/>
          <w:sz w:val="22"/>
          <w:szCs w:val="22"/>
        </w:rPr>
        <w:t xml:space="preserve">. </w:t>
      </w:r>
    </w:p>
    <w:p w14:paraId="47D3A07E" w14:textId="77777777" w:rsidR="00636DB4" w:rsidRDefault="00636DB4">
      <w:pPr>
        <w:ind w:left="-15" w:right="60" w:firstLine="157"/>
        <w:jc w:val="both"/>
        <w:rPr>
          <w:rFonts w:cs="Times New Roman"/>
          <w:sz w:val="22"/>
          <w:szCs w:val="22"/>
        </w:rPr>
      </w:pPr>
    </w:p>
    <w:p w14:paraId="1CC0CF41" w14:textId="77777777" w:rsidR="00636DB4" w:rsidRDefault="001B0303">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2BDBAB6F" w14:textId="77777777" w:rsidR="00636DB4" w:rsidRDefault="001B0303">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636DB4">
          <w:rPr>
            <w:rStyle w:val="afe"/>
            <w:rFonts w:cs="Times New Roman"/>
            <w:sz w:val="22"/>
            <w:szCs w:val="22"/>
          </w:rPr>
          <w:t>www.lot-online.ru</w:t>
        </w:r>
      </w:hyperlink>
      <w:r>
        <w:rPr>
          <w:rFonts w:cs="Times New Roman"/>
          <w:sz w:val="22"/>
          <w:szCs w:val="22"/>
        </w:rPr>
        <w:t>.</w:t>
      </w:r>
    </w:p>
    <w:p w14:paraId="254C8B5B" w14:textId="77777777" w:rsidR="00636DB4" w:rsidRDefault="001B0303">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048AE739" w14:textId="77777777" w:rsidR="00636DB4" w:rsidRDefault="001B0303">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5FD51BEB" w14:textId="77777777" w:rsidR="00636DB4" w:rsidRDefault="001B0303">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0D9CF8A4" w14:textId="77777777" w:rsidR="00636DB4" w:rsidRDefault="001B0303">
      <w:pPr>
        <w:ind w:left="-15" w:right="60"/>
        <w:jc w:val="both"/>
        <w:rPr>
          <w:rFonts w:cs="Times New Roman"/>
          <w:sz w:val="22"/>
          <w:szCs w:val="22"/>
        </w:rPr>
      </w:pPr>
      <w:r>
        <w:rPr>
          <w:rFonts w:cs="Times New Roman"/>
          <w:sz w:val="22"/>
          <w:szCs w:val="22"/>
        </w:rPr>
        <w:lastRenderedPageBreak/>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59FB5F21" w14:textId="77777777" w:rsidR="00636DB4" w:rsidRDefault="001B0303">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1B7D4DA2" w14:textId="77777777" w:rsidR="00636DB4" w:rsidRDefault="001B0303">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3117EEC2" w14:textId="77777777" w:rsidR="00636DB4" w:rsidRDefault="001B0303">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7E2F5713" w14:textId="77777777" w:rsidR="00636DB4" w:rsidRDefault="001B0303">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792C627E" w14:textId="77777777" w:rsidR="00636DB4" w:rsidRDefault="001B0303">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36CB7FDF" w14:textId="77777777" w:rsidR="00636DB4" w:rsidRDefault="001B0303">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37F570D8" w14:textId="77777777" w:rsidR="00636DB4" w:rsidRDefault="001B0303">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5DF6D859" w14:textId="77777777" w:rsidR="00636DB4" w:rsidRDefault="001B0303">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61D6ABEA" w14:textId="77777777" w:rsidR="00636DB4" w:rsidRDefault="001B0303">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038E2B32" w14:textId="77777777" w:rsidR="00636DB4" w:rsidRDefault="001B0303">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001BC1F5" w14:textId="77777777" w:rsidR="00636DB4" w:rsidRDefault="001B0303">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43EC8E99" w14:textId="77777777" w:rsidR="00636DB4" w:rsidRDefault="001B0303">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65275F12" w14:textId="77777777" w:rsidR="00636DB4" w:rsidRDefault="001B0303">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32771573" w14:textId="77777777" w:rsidR="00636DB4" w:rsidRDefault="001B0303">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D7EA370" w14:textId="77777777" w:rsidR="00636DB4" w:rsidRDefault="001B0303">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E50BE2E" w14:textId="77777777" w:rsidR="00636DB4" w:rsidRDefault="001B0303">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1A9CB0EC" w14:textId="77777777" w:rsidR="00636DB4" w:rsidRDefault="001B0303">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083C08C8" w14:textId="77777777" w:rsidR="00636DB4" w:rsidRDefault="001B0303">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0229993B" w14:textId="77777777" w:rsidR="00636DB4" w:rsidRDefault="001B0303">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10E8253C" w14:textId="77777777" w:rsidR="00636DB4" w:rsidRDefault="001B0303">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4E91623" w14:textId="77777777" w:rsidR="00636DB4" w:rsidRDefault="001B0303">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6D03150E" w14:textId="77777777" w:rsidR="00636DB4" w:rsidRDefault="00636DB4">
      <w:pPr>
        <w:spacing w:line="264" w:lineRule="auto"/>
        <w:ind w:left="1789" w:right="60"/>
        <w:jc w:val="both"/>
        <w:rPr>
          <w:rFonts w:cs="Times New Roman"/>
          <w:sz w:val="22"/>
          <w:szCs w:val="22"/>
        </w:rPr>
      </w:pPr>
    </w:p>
    <w:p w14:paraId="2A4B99D9" w14:textId="77777777" w:rsidR="00636DB4" w:rsidRDefault="001B0303">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3159D2B4" w14:textId="06B0AAE0" w:rsidR="00636DB4" w:rsidRDefault="001B0303">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Продавцами в течение 10 (десяти) рабочих дней с даты подведения итогов аукциона в соответствии с примерной формой, размещенной на сайте www.lot-online.ru в разделе «карточка лота». </w:t>
      </w:r>
    </w:p>
    <w:p w14:paraId="5DF5180F" w14:textId="77777777" w:rsidR="00636DB4" w:rsidRDefault="001B0303">
      <w:pPr>
        <w:ind w:right="-57" w:firstLine="567"/>
        <w:jc w:val="both"/>
        <w:rPr>
          <w:sz w:val="22"/>
          <w:szCs w:val="22"/>
        </w:rPr>
      </w:pPr>
      <w:r>
        <w:rPr>
          <w:b/>
          <w:bCs/>
          <w:sz w:val="22"/>
          <w:szCs w:val="22"/>
        </w:rPr>
        <w:lastRenderedPageBreak/>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аукциона 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14:paraId="1EA8DB08" w14:textId="77777777" w:rsidR="00636DB4" w:rsidRDefault="001B0303">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4EE784BE" w14:textId="012831FD" w:rsidR="00636DB4" w:rsidRDefault="001B0303">
      <w:pPr>
        <w:ind w:firstLine="709"/>
        <w:jc w:val="both"/>
        <w:rPr>
          <w:rFonts w:eastAsia="Calibri"/>
          <w:b/>
          <w:bCs/>
          <w:sz w:val="22"/>
          <w:szCs w:val="22"/>
          <w:lang w:eastAsia="en-US"/>
        </w:rPr>
      </w:pPr>
      <w:r>
        <w:rPr>
          <w:rFonts w:eastAsia="Calibri"/>
          <w:b/>
          <w:bCs/>
          <w:sz w:val="22"/>
          <w:szCs w:val="22"/>
          <w:lang w:eastAsia="en-US"/>
        </w:rPr>
        <w:t xml:space="preserve">Для заключения договора купли-продажи Объектов Покупатель должен явиться по адресу: </w:t>
      </w:r>
      <w:r w:rsidR="00890230" w:rsidRPr="00890230">
        <w:rPr>
          <w:rFonts w:eastAsia="Calibri"/>
          <w:b/>
          <w:bCs/>
          <w:sz w:val="22"/>
          <w:szCs w:val="22"/>
          <w:lang w:eastAsia="en-US"/>
        </w:rPr>
        <w:t>Самарская область, г.</w:t>
      </w:r>
      <w:r w:rsidR="00890230">
        <w:rPr>
          <w:rFonts w:eastAsia="Calibri"/>
          <w:b/>
          <w:bCs/>
          <w:sz w:val="22"/>
          <w:szCs w:val="22"/>
          <w:lang w:eastAsia="en-US"/>
        </w:rPr>
        <w:t xml:space="preserve"> </w:t>
      </w:r>
      <w:r w:rsidR="00890230" w:rsidRPr="00890230">
        <w:rPr>
          <w:rFonts w:eastAsia="Calibri"/>
          <w:b/>
          <w:bCs/>
          <w:sz w:val="22"/>
          <w:szCs w:val="22"/>
          <w:lang w:eastAsia="en-US"/>
        </w:rPr>
        <w:t>Тольятти, ул. 40 лет Победы, 26, оф 320, контактный телефон</w:t>
      </w:r>
      <w:r w:rsidR="00890230">
        <w:rPr>
          <w:rFonts w:eastAsia="Calibri"/>
          <w:b/>
          <w:bCs/>
          <w:sz w:val="22"/>
          <w:szCs w:val="22"/>
          <w:lang w:eastAsia="en-US"/>
        </w:rPr>
        <w:t>:</w:t>
      </w:r>
      <w:r w:rsidR="00890230" w:rsidRPr="00890230">
        <w:rPr>
          <w:rFonts w:eastAsia="Calibri"/>
          <w:b/>
          <w:bCs/>
          <w:sz w:val="22"/>
          <w:szCs w:val="22"/>
          <w:lang w:eastAsia="en-US"/>
        </w:rPr>
        <w:t xml:space="preserve"> 8</w:t>
      </w:r>
      <w:r w:rsidR="00890230">
        <w:rPr>
          <w:rFonts w:eastAsia="Calibri"/>
          <w:b/>
          <w:bCs/>
          <w:sz w:val="22"/>
          <w:szCs w:val="22"/>
          <w:lang w:eastAsia="en-US"/>
        </w:rPr>
        <w:t>(</w:t>
      </w:r>
      <w:r w:rsidR="00890230" w:rsidRPr="00890230">
        <w:rPr>
          <w:rFonts w:eastAsia="Calibri"/>
          <w:b/>
          <w:bCs/>
          <w:sz w:val="22"/>
          <w:szCs w:val="22"/>
          <w:lang w:eastAsia="en-US"/>
        </w:rPr>
        <w:t>927</w:t>
      </w:r>
      <w:r w:rsidR="00890230">
        <w:rPr>
          <w:rFonts w:eastAsia="Calibri"/>
          <w:b/>
          <w:bCs/>
          <w:sz w:val="22"/>
          <w:szCs w:val="22"/>
          <w:lang w:eastAsia="en-US"/>
        </w:rPr>
        <w:t>)</w:t>
      </w:r>
      <w:r w:rsidR="00890230" w:rsidRPr="00890230">
        <w:rPr>
          <w:rFonts w:eastAsia="Calibri"/>
          <w:b/>
          <w:bCs/>
          <w:sz w:val="22"/>
          <w:szCs w:val="22"/>
          <w:lang w:eastAsia="en-US"/>
        </w:rPr>
        <w:t>896</w:t>
      </w:r>
      <w:r w:rsidR="00890230">
        <w:rPr>
          <w:rFonts w:eastAsia="Calibri"/>
          <w:b/>
          <w:bCs/>
          <w:sz w:val="22"/>
          <w:szCs w:val="22"/>
          <w:lang w:eastAsia="en-US"/>
        </w:rPr>
        <w:t>-</w:t>
      </w:r>
      <w:r w:rsidR="00890230" w:rsidRPr="00890230">
        <w:rPr>
          <w:rFonts w:eastAsia="Calibri"/>
          <w:b/>
          <w:bCs/>
          <w:sz w:val="22"/>
          <w:szCs w:val="22"/>
          <w:lang w:eastAsia="en-US"/>
        </w:rPr>
        <w:t>50</w:t>
      </w:r>
      <w:r w:rsidR="00890230">
        <w:rPr>
          <w:rFonts w:eastAsia="Calibri"/>
          <w:b/>
          <w:bCs/>
          <w:sz w:val="22"/>
          <w:szCs w:val="22"/>
          <w:lang w:eastAsia="en-US"/>
        </w:rPr>
        <w:t>-</w:t>
      </w:r>
      <w:r w:rsidR="00890230" w:rsidRPr="00890230">
        <w:rPr>
          <w:rFonts w:eastAsia="Calibri"/>
          <w:b/>
          <w:bCs/>
          <w:sz w:val="22"/>
          <w:szCs w:val="22"/>
          <w:lang w:eastAsia="en-US"/>
        </w:rPr>
        <w:t>55</w:t>
      </w:r>
      <w:r>
        <w:rPr>
          <w:rFonts w:eastAsia="Calibri"/>
          <w:b/>
          <w:bCs/>
          <w:sz w:val="22"/>
          <w:szCs w:val="22"/>
          <w:lang w:eastAsia="en-US"/>
        </w:rPr>
        <w:t>.</w:t>
      </w:r>
    </w:p>
    <w:p w14:paraId="22DC47C4" w14:textId="77777777" w:rsidR="00636DB4" w:rsidRDefault="001B0303">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77B9DC67" w14:textId="54A2B5E0" w:rsidR="00636DB4" w:rsidRDefault="001B0303">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собственников имущества (Продавцов) предложения о заключении договора купли-продажи Объектов. </w:t>
      </w:r>
    </w:p>
    <w:p w14:paraId="30495015" w14:textId="77777777" w:rsidR="00636DB4" w:rsidRDefault="001B0303">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0792086E" w14:textId="223AB8A4" w:rsidR="00636DB4" w:rsidRDefault="001B0303">
      <w:pPr>
        <w:widowControl/>
        <w:ind w:firstLine="709"/>
        <w:jc w:val="both"/>
        <w:rPr>
          <w:rFonts w:eastAsia="Times New Roman" w:cs="Times New Roman"/>
          <w:bCs/>
          <w:sz w:val="22"/>
          <w:szCs w:val="22"/>
          <w:lang w:eastAsia="ru-RU"/>
        </w:rPr>
      </w:pPr>
      <w:r>
        <w:rPr>
          <w:rFonts w:eastAsia="Times New Roman" w:cs="Times New Roman"/>
          <w:bCs/>
          <w:sz w:val="22"/>
          <w:szCs w:val="22"/>
          <w:lang w:eastAsia="ru-RU"/>
        </w:rPr>
        <w:t>Продавцы передают Объекты Покупателю по Акту приема-передачи в соответствии с условиями договора купли-продажи Объектов.</w:t>
      </w:r>
    </w:p>
    <w:p w14:paraId="085A0C6D" w14:textId="77777777" w:rsidR="00636DB4" w:rsidRDefault="001B0303">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19B6860" w14:textId="77777777" w:rsidR="00636DB4" w:rsidRDefault="001B0303">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41FFD5E2" w14:textId="77777777" w:rsidR="00636DB4" w:rsidRDefault="00636DB4">
      <w:pPr>
        <w:tabs>
          <w:tab w:val="left" w:pos="3492"/>
        </w:tabs>
        <w:ind w:right="60"/>
        <w:jc w:val="both"/>
        <w:rPr>
          <w:rFonts w:cs="Times New Roman"/>
          <w:sz w:val="22"/>
          <w:szCs w:val="22"/>
        </w:rPr>
      </w:pPr>
    </w:p>
    <w:p w14:paraId="0EBD22FC" w14:textId="77777777" w:rsidR="00636DB4" w:rsidRDefault="001B0303">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Харланова Наталья тел. моб.: +7(927)208-21-43, Комарова Ольга тел. моб.: +7(967)246-44-29,</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hyperlink r:id="rId40" w:tooltip="mailto:pf@auction-house.ru" w:history="1">
        <w:r w:rsidR="00636DB4">
          <w:rPr>
            <w:rStyle w:val="afe"/>
            <w:rFonts w:cs="Times New Roman"/>
            <w:sz w:val="22"/>
            <w:szCs w:val="22"/>
            <w:lang w:val="en-US"/>
          </w:rPr>
          <w:t>pf</w:t>
        </w:r>
        <w:r w:rsidR="00636DB4">
          <w:rPr>
            <w:rStyle w:val="afe"/>
            <w:rFonts w:cs="Times New Roman"/>
            <w:sz w:val="22"/>
            <w:szCs w:val="22"/>
          </w:rPr>
          <w:t>@</w:t>
        </w:r>
        <w:r w:rsidR="00636DB4">
          <w:rPr>
            <w:rStyle w:val="afe"/>
            <w:rFonts w:cs="Times New Roman"/>
            <w:sz w:val="22"/>
            <w:szCs w:val="22"/>
            <w:lang w:val="en-US"/>
          </w:rPr>
          <w:t>auction</w:t>
        </w:r>
        <w:r w:rsidR="00636DB4">
          <w:rPr>
            <w:rStyle w:val="afe"/>
            <w:rFonts w:cs="Times New Roman"/>
            <w:sz w:val="22"/>
            <w:szCs w:val="22"/>
          </w:rPr>
          <w:t>-</w:t>
        </w:r>
        <w:r w:rsidR="00636DB4">
          <w:rPr>
            <w:rStyle w:val="afe"/>
            <w:rFonts w:cs="Times New Roman"/>
            <w:sz w:val="22"/>
            <w:szCs w:val="22"/>
            <w:lang w:val="en-US"/>
          </w:rPr>
          <w:t>house</w:t>
        </w:r>
        <w:r w:rsidR="00636DB4">
          <w:rPr>
            <w:rStyle w:val="afe"/>
            <w:rFonts w:cs="Times New Roman"/>
            <w:sz w:val="22"/>
            <w:szCs w:val="22"/>
          </w:rPr>
          <w:t>.</w:t>
        </w:r>
        <w:r w:rsidR="00636DB4">
          <w:rPr>
            <w:rStyle w:val="afe"/>
            <w:rFonts w:cs="Times New Roman"/>
            <w:sz w:val="22"/>
            <w:szCs w:val="22"/>
            <w:lang w:val="en-US"/>
          </w:rPr>
          <w:t>ru</w:t>
        </w:r>
      </w:hyperlink>
      <w:r>
        <w:rPr>
          <w:rFonts w:cs="Times New Roman"/>
          <w:sz w:val="22"/>
          <w:szCs w:val="22"/>
        </w:rPr>
        <w:t>.</w:t>
      </w:r>
    </w:p>
    <w:p w14:paraId="08F3E15C" w14:textId="77777777" w:rsidR="00636DB4" w:rsidRDefault="00636DB4">
      <w:pPr>
        <w:spacing w:line="259" w:lineRule="auto"/>
        <w:ind w:right="60"/>
        <w:rPr>
          <w:rFonts w:cs="Times New Roman"/>
          <w:sz w:val="22"/>
          <w:szCs w:val="22"/>
        </w:rPr>
      </w:pPr>
    </w:p>
    <w:p w14:paraId="0F1948A9" w14:textId="41CA3BD4" w:rsidR="00636DB4" w:rsidRDefault="001B0303">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Продавцам по поводу юридического, физического состояния Лота</w:t>
      </w:r>
      <w:bookmarkEnd w:id="3"/>
      <w:r>
        <w:rPr>
          <w:rFonts w:eastAsia="Times New Roman"/>
          <w:bCs/>
          <w:sz w:val="22"/>
          <w:szCs w:val="22"/>
          <w:lang w:eastAsia="ru-RU"/>
        </w:rPr>
        <w:t>.</w:t>
      </w:r>
    </w:p>
    <w:p w14:paraId="580544C0" w14:textId="77777777" w:rsidR="00636DB4" w:rsidRDefault="00636DB4">
      <w:pPr>
        <w:spacing w:line="259" w:lineRule="auto"/>
        <w:ind w:right="60"/>
        <w:rPr>
          <w:rFonts w:cs="Times New Roman"/>
          <w:sz w:val="22"/>
          <w:szCs w:val="22"/>
        </w:rPr>
      </w:pPr>
    </w:p>
    <w:p w14:paraId="5D2B4CEB" w14:textId="77777777" w:rsidR="00636DB4" w:rsidRDefault="001B0303">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6132C509" w14:textId="77777777" w:rsidR="00636DB4" w:rsidRDefault="001B0303">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73BDD929" w14:textId="77777777" w:rsidR="00636DB4" w:rsidRDefault="001B0303">
      <w:pPr>
        <w:spacing w:line="259" w:lineRule="auto"/>
        <w:ind w:right="60"/>
        <w:rPr>
          <w:rFonts w:cs="Times New Roman"/>
          <w:sz w:val="22"/>
          <w:szCs w:val="22"/>
        </w:rPr>
      </w:pPr>
      <w:r>
        <w:rPr>
          <w:rFonts w:cs="Times New Roman"/>
          <w:sz w:val="22"/>
          <w:szCs w:val="22"/>
        </w:rPr>
        <w:t>(звонок по РФ бесплатный)</w:t>
      </w:r>
    </w:p>
    <w:p w14:paraId="5540F381" w14:textId="77777777" w:rsidR="00636DB4" w:rsidRDefault="00636DB4">
      <w:pPr>
        <w:spacing w:line="259" w:lineRule="auto"/>
        <w:ind w:right="60"/>
        <w:rPr>
          <w:rFonts w:cs="Times New Roman"/>
          <w:sz w:val="10"/>
          <w:szCs w:val="10"/>
        </w:rPr>
      </w:pPr>
    </w:p>
    <w:p w14:paraId="37CA6E36" w14:textId="77777777" w:rsidR="00636DB4" w:rsidRDefault="001B0303">
      <w:pPr>
        <w:spacing w:line="259" w:lineRule="auto"/>
        <w:ind w:right="60"/>
        <w:rPr>
          <w:rFonts w:cs="Times New Roman"/>
          <w:sz w:val="22"/>
          <w:szCs w:val="22"/>
        </w:rPr>
      </w:pPr>
      <w:r>
        <w:rPr>
          <w:rFonts w:cs="Times New Roman"/>
          <w:sz w:val="22"/>
          <w:szCs w:val="22"/>
        </w:rPr>
        <w:t xml:space="preserve">Приложения: </w:t>
      </w:r>
    </w:p>
    <w:p w14:paraId="6BF2D8FE" w14:textId="77777777" w:rsidR="00636DB4" w:rsidRDefault="001B0303">
      <w:pPr>
        <w:pStyle w:val="afff"/>
        <w:numPr>
          <w:ilvl w:val="0"/>
          <w:numId w:val="6"/>
        </w:numPr>
        <w:spacing w:line="259" w:lineRule="auto"/>
        <w:ind w:right="60"/>
        <w:rPr>
          <w:rFonts w:ascii="Times New Roman" w:hAnsi="Times New Roman"/>
        </w:rPr>
      </w:pPr>
      <w:r>
        <w:rPr>
          <w:rFonts w:ascii="Times New Roman" w:hAnsi="Times New Roman"/>
        </w:rPr>
        <w:t>Форма заявки на участие в аукционе</w:t>
      </w:r>
    </w:p>
    <w:p w14:paraId="5E7B7E22" w14:textId="77777777" w:rsidR="00636DB4" w:rsidRDefault="001B0303">
      <w:pPr>
        <w:pStyle w:val="afff"/>
        <w:numPr>
          <w:ilvl w:val="0"/>
          <w:numId w:val="6"/>
        </w:numPr>
        <w:spacing w:line="259" w:lineRule="auto"/>
        <w:ind w:right="60"/>
        <w:rPr>
          <w:rFonts w:ascii="Times New Roman" w:hAnsi="Times New Roman"/>
        </w:rPr>
      </w:pPr>
      <w:r>
        <w:rPr>
          <w:rFonts w:ascii="Times New Roman" w:hAnsi="Times New Roman"/>
        </w:rPr>
        <w:t>Форма Договора о задатке</w:t>
      </w:r>
    </w:p>
    <w:p w14:paraId="42A2D3EA" w14:textId="77777777" w:rsidR="00636DB4" w:rsidRDefault="001B0303">
      <w:pPr>
        <w:pStyle w:val="afff"/>
        <w:numPr>
          <w:ilvl w:val="0"/>
          <w:numId w:val="6"/>
        </w:numPr>
        <w:spacing w:line="259" w:lineRule="auto"/>
        <w:ind w:right="60"/>
        <w:rPr>
          <w:rFonts w:ascii="Times New Roman" w:hAnsi="Times New Roman"/>
        </w:rPr>
      </w:pPr>
      <w:r>
        <w:rPr>
          <w:rFonts w:ascii="Times New Roman" w:hAnsi="Times New Roman"/>
        </w:rPr>
        <w:t>Проект Договора купли-продажи недвижимого имущества</w:t>
      </w:r>
    </w:p>
    <w:p w14:paraId="7BA8919E" w14:textId="77777777" w:rsidR="00636DB4" w:rsidRDefault="001B0303">
      <w:pPr>
        <w:pStyle w:val="afff"/>
        <w:numPr>
          <w:ilvl w:val="0"/>
          <w:numId w:val="6"/>
        </w:numPr>
        <w:spacing w:line="259" w:lineRule="auto"/>
        <w:ind w:right="60"/>
        <w:rPr>
          <w:rFonts w:ascii="Times New Roman" w:hAnsi="Times New Roman"/>
        </w:rPr>
      </w:pPr>
      <w:r>
        <w:rPr>
          <w:rFonts w:ascii="Times New Roman" w:hAnsi="Times New Roman"/>
        </w:rPr>
        <w:t>Выписки из ЕГРН 5 шт.</w:t>
      </w:r>
    </w:p>
    <w:p w14:paraId="0CE763E5" w14:textId="77777777" w:rsidR="00636DB4" w:rsidRDefault="00636DB4">
      <w:pPr>
        <w:ind w:left="-12" w:right="27" w:firstLine="24"/>
        <w:jc w:val="both"/>
        <w:rPr>
          <w:rFonts w:cs="Times New Roman"/>
          <w:sz w:val="22"/>
          <w:szCs w:val="22"/>
        </w:rPr>
      </w:pPr>
    </w:p>
    <w:sectPr w:rsidR="00636DB4">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CE69" w14:textId="77777777" w:rsidR="00025C4A" w:rsidRDefault="00025C4A">
      <w:r>
        <w:separator/>
      </w:r>
    </w:p>
  </w:endnote>
  <w:endnote w:type="continuationSeparator" w:id="0">
    <w:p w14:paraId="5616D8B0" w14:textId="77777777" w:rsidR="00025C4A" w:rsidRDefault="0002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E6F4" w14:textId="77777777" w:rsidR="00025C4A" w:rsidRDefault="00025C4A">
      <w:r>
        <w:separator/>
      </w:r>
    </w:p>
  </w:footnote>
  <w:footnote w:type="continuationSeparator" w:id="0">
    <w:p w14:paraId="64031818" w14:textId="77777777" w:rsidR="00025C4A" w:rsidRDefault="00025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9FB"/>
    <w:multiLevelType w:val="multilevel"/>
    <w:tmpl w:val="9D16C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E2DA9"/>
    <w:multiLevelType w:val="multilevel"/>
    <w:tmpl w:val="B1B627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AE56FC9"/>
    <w:multiLevelType w:val="multilevel"/>
    <w:tmpl w:val="8612F5C2"/>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A4D6DE9"/>
    <w:multiLevelType w:val="multilevel"/>
    <w:tmpl w:val="9D425C50"/>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6E5FB2"/>
    <w:multiLevelType w:val="multilevel"/>
    <w:tmpl w:val="E9608BEA"/>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5ED602D3"/>
    <w:multiLevelType w:val="multilevel"/>
    <w:tmpl w:val="05B2BAE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112429108">
    <w:abstractNumId w:val="4"/>
  </w:num>
  <w:num w:numId="2" w16cid:durableId="93677456">
    <w:abstractNumId w:val="2"/>
  </w:num>
  <w:num w:numId="3" w16cid:durableId="1459840765">
    <w:abstractNumId w:val="5"/>
  </w:num>
  <w:num w:numId="4" w16cid:durableId="1984890874">
    <w:abstractNumId w:val="1"/>
  </w:num>
  <w:num w:numId="5" w16cid:durableId="848911936">
    <w:abstractNumId w:val="3"/>
  </w:num>
  <w:num w:numId="6" w16cid:durableId="209192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B4"/>
    <w:rsid w:val="00025C4A"/>
    <w:rsid w:val="001B0303"/>
    <w:rsid w:val="003043BE"/>
    <w:rsid w:val="004B502D"/>
    <w:rsid w:val="00533FD4"/>
    <w:rsid w:val="00636DB4"/>
    <w:rsid w:val="00890230"/>
    <w:rsid w:val="00B46D9D"/>
    <w:rsid w:val="00C32D77"/>
    <w:rsid w:val="00D22FC6"/>
    <w:rsid w:val="00D35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BBAA"/>
  <w15:docId w15:val="{5E9A24C6-81A0-4D3D-B5C3-229F838F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4535</Words>
  <Characters>25852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6</cp:revision>
  <dcterms:created xsi:type="dcterms:W3CDTF">2025-05-13T09:05:00Z</dcterms:created>
  <dcterms:modified xsi:type="dcterms:W3CDTF">2025-05-30T13:35:00Z</dcterms:modified>
  <dc:language>ru-RU</dc:language>
</cp:coreProperties>
</file>