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982.00 (+/- 22) кв.м., расположенный по адресу: Курская область, р-н Курский, Лебяженский сельсовет, СТ "Черемушки" участок № 306. Категория земель: Земли сельскохозяйственного назначения. Виды разрешенного использования: Для ведения садоводства и огородничества.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приаэродромной территории аэродрома совместного использования Курск (Восточный) от 06.06.2022 № 495 выдан:Министерство обороны Российской Федерации; Содержание ограничения (обременения): В границах контура установлено ограничение абсолютной высоты размещаемых объектов 398,72м; Реестровый номер границы: 46:00-6.523; Вид объекта реестраграниц: Зона с особыми условиями использования территории; Вид зоны по документу: зона (сектор) 3.3.21 третьей подзоны приаэродромной территории аэродрома Курск (Восточный); Тип зоны: Охранная зона транспорта.На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Четверикова (ранее Меркулова) Елена Анатольевна (дата рождения: 18.03.1967 г., место рождения: пос. Черемушки Курского района Курской области, СНИЛС 038- 873-766-12, ИНН 461103559970, регистрация по месту жительства: 305526, Курская обл., Курский р-н, п. Черемушки, д. 22, кв.9)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982.00 (+/- 22) кв.м., расположенный по адресу: Курская область, р-н Курский, Лебяженский сельсовет, СТ "Черемушки" участок № 306. Категория земель: Земли сельскохозяйственного назначения. Виды разрешенного использования: Для ведения садоводства и огородничества.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приаэродромной территории аэродрома совместного использования Курск (Восточный) от 06.06.2022 № 495 выдан:Министерство обороны Российской Федерации; Содержание ограничения (обременения): В границах контура установлено ограничение абсолютной высоты размещаемых объектов 398,72м; Реестровый номер границы: 46:00-6.523; Вид объекта реестраграниц: Зона с особыми условиями использования территории; Вид зоны по документу: зона (сектор) 3.3.21 третьей подзоны приаэродромной территории аэродрома Курск (Восточный); Тип зоны: Охранная зона транспорта.На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