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F7984" w14:textId="77777777" w:rsidR="00DF0DB5" w:rsidRPr="001930FB" w:rsidRDefault="002E6B38">
      <w:pPr>
        <w:jc w:val="center"/>
        <w:rPr>
          <w:rFonts w:ascii="Times New Roman" w:hAnsi="Times New Roman"/>
          <w:b/>
        </w:rPr>
      </w:pPr>
      <w:r w:rsidRPr="001930FB">
        <w:rPr>
          <w:rFonts w:ascii="Times New Roman" w:hAnsi="Times New Roman"/>
          <w:b/>
        </w:rPr>
        <w:t>ЗАЯВКА НА УЧАСТИЕ В АУКЦИОНЕ</w:t>
      </w:r>
    </w:p>
    <w:p w14:paraId="2BC57F44" w14:textId="77777777" w:rsidR="00DF0DB5" w:rsidRPr="001930FB" w:rsidRDefault="002E6B38">
      <w:pPr>
        <w:jc w:val="center"/>
        <w:rPr>
          <w:rFonts w:ascii="Times New Roman" w:hAnsi="Times New Roman"/>
          <w:b/>
          <w:i/>
        </w:rPr>
      </w:pPr>
      <w:r w:rsidRPr="001930FB">
        <w:rPr>
          <w:rFonts w:ascii="Times New Roman" w:hAnsi="Times New Roman"/>
          <w:b/>
          <w:i/>
        </w:rPr>
        <w:t xml:space="preserve"> (все графы заполняются в электронном виде)</w:t>
      </w:r>
    </w:p>
    <w:p w14:paraId="52B02407" w14:textId="77777777" w:rsidR="00DF0DB5" w:rsidRPr="001930FB" w:rsidRDefault="00DF0DB5">
      <w:pPr>
        <w:jc w:val="both"/>
        <w:rPr>
          <w:rFonts w:ascii="Times New Roman" w:hAnsi="Times New Roman"/>
        </w:rPr>
      </w:pPr>
    </w:p>
    <w:p w14:paraId="77D5769B" w14:textId="222771C5" w:rsidR="00944D3A" w:rsidRPr="001930FB" w:rsidRDefault="002E6B38">
      <w:pPr>
        <w:pStyle w:val="affd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</w:t>
      </w:r>
      <w:r w:rsidR="00D45D50" w:rsidRPr="001930FB">
        <w:rPr>
          <w:rFonts w:ascii="Times New Roman" w:hAnsi="Times New Roman" w:cs="Times New Roman"/>
          <w:color w:val="auto"/>
          <w:sz w:val="22"/>
          <w:szCs w:val="22"/>
        </w:rPr>
        <w:t>___________</w:t>
      </w:r>
      <w:r w:rsidRPr="001930FB">
        <w:rPr>
          <w:rFonts w:ascii="Times New Roman" w:hAnsi="Times New Roman" w:cs="Times New Roman"/>
          <w:color w:val="auto"/>
          <w:sz w:val="22"/>
          <w:szCs w:val="22"/>
        </w:rPr>
        <w:t xml:space="preserve">_, </w:t>
      </w:r>
    </w:p>
    <w:p w14:paraId="4A62EF98" w14:textId="65E9D379" w:rsidR="00DF0DB5" w:rsidRPr="001930FB" w:rsidRDefault="002E6B38">
      <w:pPr>
        <w:pStyle w:val="affd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color w:val="auto"/>
          <w:sz w:val="16"/>
          <w:szCs w:val="16"/>
        </w:rPr>
      </w:pPr>
      <w:r w:rsidRPr="001930FB">
        <w:rPr>
          <w:rFonts w:ascii="Times New Roman" w:hAnsi="Times New Roman" w:cs="Times New Roman"/>
          <w:i/>
          <w:color w:val="auto"/>
          <w:sz w:val="16"/>
          <w:szCs w:val="16"/>
        </w:rPr>
        <w:t>(полное наименование юр. лица, либо ФИО, номер и дата выдачи паспорта физ. лица, подающего заявку)</w:t>
      </w:r>
    </w:p>
    <w:p w14:paraId="508E65E5" w14:textId="77777777" w:rsidR="00DF0DB5" w:rsidRPr="001930FB" w:rsidRDefault="00DF0DB5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</w:p>
    <w:p w14:paraId="01E7ED91" w14:textId="0F07A0B3" w:rsidR="00DF0DB5" w:rsidRPr="001930FB" w:rsidRDefault="002E6B38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>именуемый далее Претендент, в лице ___________________________________________________</w:t>
      </w:r>
      <w:r w:rsidR="00D45D50" w:rsidRPr="001930FB">
        <w:rPr>
          <w:rFonts w:ascii="Times New Roman" w:hAnsi="Times New Roman" w:cs="Times New Roman"/>
          <w:color w:val="auto"/>
          <w:sz w:val="22"/>
          <w:szCs w:val="22"/>
        </w:rPr>
        <w:t>___________</w:t>
      </w:r>
    </w:p>
    <w:p w14:paraId="39919251" w14:textId="77777777" w:rsidR="00DF0DB5" w:rsidRPr="001930FB" w:rsidRDefault="00DF0DB5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</w:p>
    <w:p w14:paraId="20A70193" w14:textId="7345F5EF" w:rsidR="00DF0DB5" w:rsidRPr="001930FB" w:rsidRDefault="002E6B38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</w:t>
      </w:r>
      <w:r w:rsidR="00D45D50" w:rsidRPr="001930FB">
        <w:rPr>
          <w:rFonts w:ascii="Times New Roman" w:hAnsi="Times New Roman" w:cs="Times New Roman"/>
          <w:color w:val="auto"/>
          <w:sz w:val="22"/>
          <w:szCs w:val="22"/>
        </w:rPr>
        <w:t>___________</w:t>
      </w:r>
      <w:r w:rsidRPr="001930FB">
        <w:rPr>
          <w:rFonts w:ascii="Times New Roman" w:hAnsi="Times New Roman" w:cs="Times New Roman"/>
          <w:color w:val="auto"/>
          <w:sz w:val="22"/>
          <w:szCs w:val="22"/>
        </w:rPr>
        <w:t>_,</w:t>
      </w:r>
    </w:p>
    <w:p w14:paraId="41F42E35" w14:textId="77777777" w:rsidR="00DF0DB5" w:rsidRPr="001930FB" w:rsidRDefault="002E6B38">
      <w:pPr>
        <w:pStyle w:val="affd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color w:val="auto"/>
          <w:sz w:val="16"/>
          <w:szCs w:val="16"/>
        </w:rPr>
      </w:pPr>
      <w:r w:rsidRPr="001930FB">
        <w:rPr>
          <w:rFonts w:ascii="Times New Roman" w:hAnsi="Times New Roman" w:cs="Times New Roman"/>
          <w:i/>
          <w:color w:val="auto"/>
          <w:sz w:val="16"/>
          <w:szCs w:val="16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19582756" w14:textId="77777777" w:rsidR="00C67FAC" w:rsidRPr="001930FB" w:rsidRDefault="00C67FAC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</w:p>
    <w:p w14:paraId="4F9D7DDF" w14:textId="0ABFC07C" w:rsidR="00DF0DB5" w:rsidRPr="001930FB" w:rsidRDefault="002E6B38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>действующего на основании _________________________________________________________</w:t>
      </w:r>
      <w:r w:rsidR="00D45D50" w:rsidRPr="001930FB">
        <w:rPr>
          <w:rFonts w:ascii="Times New Roman" w:hAnsi="Times New Roman" w:cs="Times New Roman"/>
          <w:color w:val="auto"/>
          <w:sz w:val="22"/>
          <w:szCs w:val="22"/>
        </w:rPr>
        <w:t>____________</w:t>
      </w:r>
      <w:r w:rsidRPr="001930FB">
        <w:rPr>
          <w:rFonts w:ascii="Times New Roman" w:hAnsi="Times New Roman" w:cs="Times New Roman"/>
          <w:color w:val="auto"/>
          <w:sz w:val="22"/>
          <w:szCs w:val="22"/>
        </w:rPr>
        <w:t>_</w:t>
      </w:r>
    </w:p>
    <w:p w14:paraId="67F2ACF3" w14:textId="77777777" w:rsidR="00DF0DB5" w:rsidRPr="001930FB" w:rsidRDefault="00DF0DB5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</w:p>
    <w:p w14:paraId="63E1D76B" w14:textId="7936E849" w:rsidR="00DF0DB5" w:rsidRPr="001930FB" w:rsidRDefault="002E6B38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>банковские реквизиты Претендента _________________________________________________</w:t>
      </w:r>
      <w:r w:rsidR="00D45D50" w:rsidRPr="001930FB">
        <w:rPr>
          <w:rFonts w:ascii="Times New Roman" w:hAnsi="Times New Roman" w:cs="Times New Roman"/>
          <w:color w:val="auto"/>
          <w:sz w:val="22"/>
          <w:szCs w:val="22"/>
        </w:rPr>
        <w:t>____________</w:t>
      </w:r>
      <w:r w:rsidRPr="001930FB">
        <w:rPr>
          <w:rFonts w:ascii="Times New Roman" w:hAnsi="Times New Roman" w:cs="Times New Roman"/>
          <w:color w:val="auto"/>
          <w:sz w:val="22"/>
          <w:szCs w:val="22"/>
        </w:rPr>
        <w:t>___</w:t>
      </w:r>
    </w:p>
    <w:p w14:paraId="6A120859" w14:textId="77777777" w:rsidR="00DF0DB5" w:rsidRPr="001930FB" w:rsidRDefault="00DF0DB5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</w:p>
    <w:p w14:paraId="50D72E6D" w14:textId="1CD5CF7F" w:rsidR="00DF0DB5" w:rsidRPr="001930FB" w:rsidRDefault="002E6B38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</w:t>
      </w:r>
      <w:r w:rsidR="00D45D50" w:rsidRPr="001930FB">
        <w:rPr>
          <w:rFonts w:ascii="Times New Roman" w:hAnsi="Times New Roman" w:cs="Times New Roman"/>
          <w:color w:val="auto"/>
          <w:sz w:val="22"/>
          <w:szCs w:val="22"/>
        </w:rPr>
        <w:t>____________</w:t>
      </w:r>
      <w:r w:rsidRPr="001930FB">
        <w:rPr>
          <w:rFonts w:ascii="Times New Roman" w:hAnsi="Times New Roman" w:cs="Times New Roman"/>
          <w:color w:val="auto"/>
          <w:sz w:val="22"/>
          <w:szCs w:val="22"/>
        </w:rPr>
        <w:t>__</w:t>
      </w:r>
    </w:p>
    <w:p w14:paraId="6A1CDB3F" w14:textId="77777777" w:rsidR="00DF0DB5" w:rsidRPr="001930FB" w:rsidRDefault="00DF0DB5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</w:p>
    <w:p w14:paraId="7013DCF2" w14:textId="233B2255" w:rsidR="00DF0DB5" w:rsidRPr="001930FB" w:rsidRDefault="002E6B38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 xml:space="preserve">юридический адрес (либо адрес </w:t>
      </w:r>
      <w:r w:rsidR="00A23D71" w:rsidRPr="001930FB">
        <w:rPr>
          <w:rFonts w:ascii="Times New Roman" w:hAnsi="Times New Roman" w:cs="Times New Roman"/>
          <w:color w:val="auto"/>
          <w:sz w:val="22"/>
          <w:szCs w:val="22"/>
        </w:rPr>
        <w:t>регистрации</w:t>
      </w:r>
      <w:r w:rsidRPr="001930FB">
        <w:rPr>
          <w:rFonts w:ascii="Times New Roman" w:hAnsi="Times New Roman" w:cs="Times New Roman"/>
          <w:color w:val="auto"/>
          <w:sz w:val="22"/>
          <w:szCs w:val="22"/>
        </w:rPr>
        <w:t>) Претендента ________________________</w:t>
      </w:r>
      <w:r w:rsidR="00D45D50" w:rsidRPr="001930FB">
        <w:rPr>
          <w:rFonts w:ascii="Times New Roman" w:hAnsi="Times New Roman" w:cs="Times New Roman"/>
          <w:color w:val="auto"/>
          <w:sz w:val="22"/>
          <w:szCs w:val="22"/>
        </w:rPr>
        <w:t>____________</w:t>
      </w:r>
    </w:p>
    <w:p w14:paraId="451020AE" w14:textId="77777777" w:rsidR="00DF0DB5" w:rsidRPr="001930FB" w:rsidRDefault="00DF0DB5">
      <w:pPr>
        <w:pStyle w:val="affd"/>
        <w:widowControl w:val="0"/>
        <w:spacing w:line="220" w:lineRule="atLeast"/>
        <w:ind w:right="-5" w:firstLine="709"/>
        <w:rPr>
          <w:rFonts w:ascii="Times New Roman" w:hAnsi="Times New Roman" w:cs="Times New Roman"/>
          <w:color w:val="auto"/>
          <w:sz w:val="22"/>
          <w:szCs w:val="22"/>
        </w:rPr>
      </w:pPr>
    </w:p>
    <w:p w14:paraId="16C29B4A" w14:textId="6AB1F0B5" w:rsidR="00DF0DB5" w:rsidRPr="001930FB" w:rsidRDefault="002E6B38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___________________________________________________________________________________</w:t>
      </w:r>
      <w:r w:rsidR="00D45D50" w:rsidRPr="001930FB">
        <w:rPr>
          <w:rFonts w:ascii="Times New Roman" w:hAnsi="Times New Roman" w:cs="Times New Roman"/>
          <w:color w:val="auto"/>
          <w:sz w:val="22"/>
          <w:szCs w:val="22"/>
        </w:rPr>
        <w:t>____________</w:t>
      </w:r>
    </w:p>
    <w:p w14:paraId="42CC24D3" w14:textId="77777777" w:rsidR="00DF0DB5" w:rsidRPr="001930FB" w:rsidRDefault="00DF0DB5">
      <w:pPr>
        <w:pStyle w:val="affd"/>
        <w:widowControl w:val="0"/>
        <w:spacing w:line="220" w:lineRule="atLeast"/>
        <w:ind w:right="-5" w:firstLine="709"/>
        <w:rPr>
          <w:rFonts w:ascii="Times New Roman" w:hAnsi="Times New Roman" w:cs="Times New Roman"/>
          <w:color w:val="auto"/>
          <w:sz w:val="22"/>
          <w:szCs w:val="22"/>
        </w:rPr>
      </w:pPr>
    </w:p>
    <w:p w14:paraId="2CAD7C4F" w14:textId="1A6F63F5" w:rsidR="00DF0DB5" w:rsidRPr="001930FB" w:rsidRDefault="002E6B38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>фактический адрес (либо адрес проживания) Претендента _________________________________</w:t>
      </w:r>
      <w:r w:rsidR="00D45D50" w:rsidRPr="001930FB">
        <w:rPr>
          <w:rFonts w:ascii="Times New Roman" w:hAnsi="Times New Roman" w:cs="Times New Roman"/>
          <w:color w:val="auto"/>
          <w:sz w:val="22"/>
          <w:szCs w:val="22"/>
        </w:rPr>
        <w:t>____________</w:t>
      </w:r>
    </w:p>
    <w:p w14:paraId="1686AB62" w14:textId="77777777" w:rsidR="00DF0DB5" w:rsidRPr="001930FB" w:rsidRDefault="00DF0DB5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</w:p>
    <w:p w14:paraId="4769896C" w14:textId="20E8A880" w:rsidR="00DF0DB5" w:rsidRPr="001930FB" w:rsidRDefault="002E6B38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___________________________________________________________________________________</w:t>
      </w:r>
      <w:r w:rsidR="00D45D50" w:rsidRPr="001930FB">
        <w:rPr>
          <w:rFonts w:ascii="Times New Roman" w:hAnsi="Times New Roman" w:cs="Times New Roman"/>
          <w:color w:val="auto"/>
          <w:sz w:val="22"/>
          <w:szCs w:val="22"/>
        </w:rPr>
        <w:t>____________</w:t>
      </w:r>
    </w:p>
    <w:p w14:paraId="36C9BE44" w14:textId="77777777" w:rsidR="00DF0DB5" w:rsidRPr="001930FB" w:rsidRDefault="00DF0DB5">
      <w:pPr>
        <w:pStyle w:val="affd"/>
        <w:widowControl w:val="0"/>
        <w:spacing w:line="220" w:lineRule="atLeast"/>
        <w:ind w:right="-5" w:firstLine="709"/>
        <w:rPr>
          <w:rFonts w:ascii="Times New Roman" w:hAnsi="Times New Roman" w:cs="Times New Roman"/>
          <w:color w:val="auto"/>
          <w:sz w:val="22"/>
          <w:szCs w:val="22"/>
        </w:rPr>
      </w:pPr>
    </w:p>
    <w:p w14:paraId="7494FBDC" w14:textId="77777777" w:rsidR="00DF0DB5" w:rsidRPr="001930FB" w:rsidRDefault="002E6B38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>контактный телефон __________________, адрес электронной почты ________________________</w:t>
      </w:r>
    </w:p>
    <w:p w14:paraId="25DA866F" w14:textId="77777777" w:rsidR="00C67FAC" w:rsidRPr="001930FB" w:rsidRDefault="00C67FA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</w:p>
    <w:p w14:paraId="1F2C868F" w14:textId="22FC7BD2" w:rsidR="000F5581" w:rsidRDefault="002E6B38" w:rsidP="000F558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Cs/>
        </w:rPr>
      </w:pPr>
      <w:r w:rsidRPr="001930FB">
        <w:rPr>
          <w:rFonts w:ascii="Times New Roman" w:hAnsi="Times New Roman"/>
          <w:b/>
        </w:rPr>
        <w:t>принимая решение об участии в аукционе «</w:t>
      </w:r>
      <w:r w:rsidR="004C56F2">
        <w:rPr>
          <w:rFonts w:ascii="Times New Roman" w:hAnsi="Times New Roman"/>
          <w:b/>
        </w:rPr>
        <w:t>___</w:t>
      </w:r>
      <w:r w:rsidRPr="001930FB">
        <w:rPr>
          <w:rFonts w:ascii="Times New Roman" w:hAnsi="Times New Roman"/>
          <w:b/>
        </w:rPr>
        <w:t xml:space="preserve">» </w:t>
      </w:r>
      <w:r w:rsidR="004C56F2">
        <w:rPr>
          <w:rFonts w:ascii="Times New Roman" w:hAnsi="Times New Roman"/>
          <w:b/>
        </w:rPr>
        <w:t>_______</w:t>
      </w:r>
      <w:r w:rsidRPr="001930FB">
        <w:rPr>
          <w:rFonts w:ascii="Times New Roman" w:hAnsi="Times New Roman"/>
          <w:b/>
        </w:rPr>
        <w:t xml:space="preserve"> 2025 года </w:t>
      </w:r>
      <w:r w:rsidRPr="001930FB">
        <w:rPr>
          <w:rFonts w:ascii="Times New Roman" w:hAnsi="Times New Roman"/>
          <w:bCs/>
        </w:rPr>
        <w:t xml:space="preserve">по продаже </w:t>
      </w:r>
      <w:r w:rsidR="000F5581" w:rsidRPr="00FE5D8E">
        <w:rPr>
          <w:rFonts w:ascii="Times New Roman" w:hAnsi="Times New Roman"/>
          <w:bCs/>
        </w:rPr>
        <w:t>___________________________</w:t>
      </w:r>
      <w:proofErr w:type="gramStart"/>
      <w:r w:rsidR="000F5581" w:rsidRPr="00FE5D8E">
        <w:rPr>
          <w:rFonts w:ascii="Times New Roman" w:hAnsi="Times New Roman"/>
          <w:bCs/>
        </w:rPr>
        <w:t>_</w:t>
      </w:r>
      <w:r w:rsidRPr="00FE5D8E">
        <w:rPr>
          <w:rFonts w:ascii="Times New Roman" w:hAnsi="Times New Roman"/>
          <w:bCs/>
        </w:rPr>
        <w:t>(</w:t>
      </w:r>
      <w:proofErr w:type="gramEnd"/>
      <w:r w:rsidRPr="00FE5D8E">
        <w:rPr>
          <w:rFonts w:ascii="Times New Roman" w:hAnsi="Times New Roman"/>
          <w:bCs/>
        </w:rPr>
        <w:t>далее –</w:t>
      </w:r>
      <w:r w:rsidR="00944D3A" w:rsidRPr="00FE5D8E">
        <w:rPr>
          <w:rFonts w:ascii="Times New Roman" w:hAnsi="Times New Roman"/>
          <w:bCs/>
        </w:rPr>
        <w:t xml:space="preserve"> </w:t>
      </w:r>
      <w:r w:rsidRPr="00FE5D8E">
        <w:rPr>
          <w:rFonts w:ascii="Times New Roman" w:hAnsi="Times New Roman"/>
          <w:bCs/>
        </w:rPr>
        <w:t>Лот</w:t>
      </w:r>
      <w:r w:rsidR="0068783C">
        <w:rPr>
          <w:rFonts w:ascii="Times New Roman" w:hAnsi="Times New Roman"/>
          <w:bCs/>
        </w:rPr>
        <w:t>,</w:t>
      </w:r>
      <w:r w:rsidR="0068783C" w:rsidRPr="0068783C">
        <w:t xml:space="preserve"> </w:t>
      </w:r>
      <w:r w:rsidR="0068783C" w:rsidRPr="0068783C">
        <w:rPr>
          <w:rFonts w:ascii="Times New Roman" w:hAnsi="Times New Roman"/>
          <w:bCs/>
        </w:rPr>
        <w:t>Имущество</w:t>
      </w:r>
      <w:r w:rsidRPr="00FE5D8E">
        <w:rPr>
          <w:rFonts w:ascii="Times New Roman" w:hAnsi="Times New Roman"/>
          <w:bCs/>
        </w:rPr>
        <w:t>)</w:t>
      </w:r>
      <w:r w:rsidR="000F5581" w:rsidRPr="00FE5D8E">
        <w:rPr>
          <w:rFonts w:ascii="Times New Roman" w:hAnsi="Times New Roman"/>
          <w:bCs/>
        </w:rPr>
        <w:t>,</w:t>
      </w:r>
    </w:p>
    <w:p w14:paraId="5CF87B7D" w14:textId="77777777" w:rsidR="000F5581" w:rsidRDefault="000F5581" w:rsidP="000F558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Cs/>
        </w:rPr>
      </w:pPr>
    </w:p>
    <w:p w14:paraId="0F03A69A" w14:textId="0A32E143" w:rsidR="00DF0DB5" w:rsidRPr="001930FB" w:rsidRDefault="002E6B38" w:rsidP="000F558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eastAsia="Times New Roman" w:hAnsi="Times New Roman"/>
          <w:b/>
          <w:bCs/>
          <w:lang w:eastAsia="ru-RU" w:bidi="hi-IN"/>
        </w:rPr>
      </w:pPr>
      <w:r w:rsidRPr="001930FB">
        <w:rPr>
          <w:rFonts w:ascii="Times New Roman" w:hAnsi="Times New Roman"/>
          <w:b/>
        </w:rPr>
        <w:t xml:space="preserve"> обязуюсь:</w:t>
      </w:r>
    </w:p>
    <w:p w14:paraId="1A1B1BB8" w14:textId="77777777" w:rsidR="00DF0DB5" w:rsidRPr="001930FB" w:rsidRDefault="00DF0DB5">
      <w:pPr>
        <w:widowControl w:val="0"/>
        <w:jc w:val="both"/>
        <w:rPr>
          <w:rFonts w:ascii="Times New Roman" w:hAnsi="Times New Roman"/>
          <w:b/>
        </w:rPr>
      </w:pPr>
    </w:p>
    <w:p w14:paraId="1D03170C" w14:textId="77777777" w:rsidR="00DF0DB5" w:rsidRPr="001930FB" w:rsidRDefault="002E6B38">
      <w:pPr>
        <w:jc w:val="both"/>
        <w:rPr>
          <w:rFonts w:ascii="Times New Roman" w:eastAsia="Times New Roman" w:hAnsi="Times New Roman"/>
          <w:bCs/>
          <w:u w:val="single"/>
          <w:lang w:eastAsia="ru-RU"/>
        </w:rPr>
      </w:pPr>
      <w:r w:rsidRPr="001930FB">
        <w:rPr>
          <w:rFonts w:ascii="Times New Roman" w:hAnsi="Times New Roman"/>
          <w:b/>
        </w:rPr>
        <w:t xml:space="preserve">1. </w:t>
      </w:r>
      <w:r w:rsidRPr="001930FB">
        <w:rPr>
          <w:rFonts w:ascii="Times New Roman" w:eastAsia="Times New Roman" w:hAnsi="Times New Roman"/>
          <w:b/>
          <w:lang w:eastAsia="ru-RU"/>
        </w:rPr>
        <w:t>Выполнять правила и условия проведения торгов</w:t>
      </w:r>
      <w:r w:rsidRPr="001930FB">
        <w:rPr>
          <w:rFonts w:ascii="Times New Roman" w:eastAsia="Times New Roman" w:hAnsi="Times New Roman"/>
          <w:bCs/>
          <w:lang w:eastAsia="ru-RU"/>
        </w:rPr>
        <w:t xml:space="preserve">, указанные в информационном сообщении, №________(код лота), размещенном на сайте </w:t>
      </w:r>
      <w:hyperlink r:id="rId7" w:tooltip="http://www.auction-house.ru/" w:history="1">
        <w:r w:rsidRPr="001930FB">
          <w:rPr>
            <w:rFonts w:ascii="Times New Roman" w:eastAsia="Times New Roman" w:hAnsi="Times New Roman"/>
            <w:bCs/>
            <w:lang w:eastAsia="ru-RU"/>
          </w:rPr>
          <w:t>www.auction-house.ru</w:t>
        </w:r>
      </w:hyperlink>
      <w:r w:rsidRPr="001930FB">
        <w:rPr>
          <w:rFonts w:ascii="Times New Roman" w:eastAsia="Times New Roman" w:hAnsi="Times New Roman"/>
          <w:bCs/>
          <w:lang w:eastAsia="ru-RU"/>
        </w:rPr>
        <w:t xml:space="preserve">, </w:t>
      </w:r>
      <w:hyperlink r:id="rId8" w:tooltip="http://www.lot-online.ru/" w:history="1">
        <w:r w:rsidRPr="001930FB">
          <w:rPr>
            <w:rFonts w:ascii="Times New Roman" w:eastAsia="Times New Roman" w:hAnsi="Times New Roman"/>
            <w:bCs/>
            <w:lang w:val="en-US" w:eastAsia="ru-RU"/>
          </w:rPr>
          <w:t>www</w:t>
        </w:r>
        <w:r w:rsidRPr="001930FB">
          <w:rPr>
            <w:rFonts w:ascii="Times New Roman" w:eastAsia="Times New Roman" w:hAnsi="Times New Roman"/>
            <w:bCs/>
            <w:lang w:eastAsia="ru-RU"/>
          </w:rPr>
          <w:t>.lot-online.ru</w:t>
        </w:r>
      </w:hyperlink>
      <w:r w:rsidRPr="001930FB">
        <w:rPr>
          <w:rFonts w:ascii="Times New Roman" w:eastAsia="Times New Roman" w:hAnsi="Times New Roman"/>
          <w:bCs/>
          <w:lang w:eastAsia="ru-RU"/>
        </w:rPr>
        <w:t>.</w:t>
      </w:r>
    </w:p>
    <w:p w14:paraId="1A97D97D" w14:textId="77777777" w:rsidR="00DF0DB5" w:rsidRPr="001930FB" w:rsidRDefault="00DF0DB5">
      <w:pPr>
        <w:jc w:val="both"/>
        <w:rPr>
          <w:rFonts w:ascii="Times New Roman" w:hAnsi="Times New Roman"/>
          <w:bCs/>
        </w:rPr>
      </w:pPr>
    </w:p>
    <w:p w14:paraId="4E7F57BE" w14:textId="30459A15" w:rsidR="00DF0DB5" w:rsidRPr="001930FB" w:rsidRDefault="002E6B38">
      <w:pPr>
        <w:jc w:val="both"/>
        <w:rPr>
          <w:rFonts w:ascii="Times New Roman" w:hAnsi="Times New Roman"/>
          <w:b/>
        </w:rPr>
      </w:pPr>
      <w:r w:rsidRPr="001930FB">
        <w:rPr>
          <w:rFonts w:ascii="Times New Roman" w:hAnsi="Times New Roman"/>
          <w:b/>
        </w:rPr>
        <w:t>2. В случае признания победителем аукциона:</w:t>
      </w:r>
    </w:p>
    <w:p w14:paraId="0655EADF" w14:textId="3E0EA7D5" w:rsidR="00DF0DB5" w:rsidRPr="001930FB" w:rsidRDefault="002E6B38">
      <w:pPr>
        <w:tabs>
          <w:tab w:val="left" w:pos="3969"/>
        </w:tabs>
        <w:jc w:val="both"/>
        <w:rPr>
          <w:rFonts w:ascii="Times New Roman" w:hAnsi="Times New Roman"/>
          <w:b/>
        </w:rPr>
      </w:pPr>
      <w:r w:rsidRPr="001930FB">
        <w:rPr>
          <w:rFonts w:ascii="Times New Roman" w:hAnsi="Times New Roman"/>
        </w:rPr>
        <w:t xml:space="preserve">2.1. Заключить </w:t>
      </w:r>
      <w:r w:rsidRPr="001930FB">
        <w:rPr>
          <w:rFonts w:ascii="Times New Roman" w:hAnsi="Times New Roman"/>
          <w:bCs/>
        </w:rPr>
        <w:t xml:space="preserve">Договор купли-продажи Лота с Продавцом в течение 10 (десяти) рабочих дней </w:t>
      </w:r>
      <w:r w:rsidR="00314BAB">
        <w:rPr>
          <w:rFonts w:ascii="Times New Roman" w:hAnsi="Times New Roman"/>
          <w:bCs/>
        </w:rPr>
        <w:t>с даты</w:t>
      </w:r>
      <w:r w:rsidRPr="001930FB">
        <w:rPr>
          <w:rFonts w:ascii="Times New Roman" w:hAnsi="Times New Roman"/>
          <w:bCs/>
        </w:rPr>
        <w:t xml:space="preserve"> подведения итогов аукциона в соответствии с примерной формой, размещенной на сайте www.lot-online.ru в разделе «карточка лота».</w:t>
      </w:r>
    </w:p>
    <w:p w14:paraId="29200E22" w14:textId="0802A7E5" w:rsidR="00DF0DB5" w:rsidRPr="001930FB" w:rsidRDefault="00E028B7">
      <w:pPr>
        <w:ind w:right="-57"/>
        <w:jc w:val="both"/>
        <w:rPr>
          <w:rFonts w:ascii="Times New Roman" w:hAnsi="Times New Roman"/>
          <w:bCs/>
        </w:rPr>
      </w:pPr>
      <w:r w:rsidRPr="001930FB">
        <w:rPr>
          <w:rFonts w:ascii="Times New Roman" w:hAnsi="Times New Roman"/>
          <w:bCs/>
        </w:rPr>
        <w:t>2.</w:t>
      </w:r>
      <w:r w:rsidR="006854D7" w:rsidRPr="001930FB">
        <w:rPr>
          <w:rFonts w:ascii="Times New Roman" w:hAnsi="Times New Roman"/>
          <w:bCs/>
        </w:rPr>
        <w:t>2</w:t>
      </w:r>
      <w:r w:rsidRPr="001930FB">
        <w:rPr>
          <w:rFonts w:ascii="Times New Roman" w:hAnsi="Times New Roman"/>
          <w:bCs/>
        </w:rPr>
        <w:t>.</w:t>
      </w:r>
      <w:r w:rsidR="00BF7C7A" w:rsidRPr="001930FB">
        <w:rPr>
          <w:rFonts w:ascii="Times New Roman" w:hAnsi="Times New Roman"/>
          <w:bCs/>
        </w:rPr>
        <w:t xml:space="preserve"> </w:t>
      </w:r>
      <w:r w:rsidR="002E6B38" w:rsidRPr="001930FB">
        <w:rPr>
          <w:rFonts w:ascii="Times New Roman" w:hAnsi="Times New Roman"/>
          <w:bCs/>
        </w:rPr>
        <w:t>Оплата цены продажи Лота производится Победителем аукциона за вычетом суммы ранее внесённого задатка, путем безналичного перечисления денежных средств на счет Продавца в порядке и сроки, предусмотренные договором купли-продажи.</w:t>
      </w:r>
    </w:p>
    <w:p w14:paraId="2CEDFA2F" w14:textId="77777777" w:rsidR="00BD348E" w:rsidRPr="001930FB" w:rsidRDefault="00BD348E">
      <w:pPr>
        <w:jc w:val="both"/>
        <w:rPr>
          <w:rFonts w:ascii="Times New Roman" w:hAnsi="Times New Roman"/>
          <w:b/>
        </w:rPr>
      </w:pPr>
    </w:p>
    <w:p w14:paraId="7CEA00CD" w14:textId="054B1840" w:rsidR="00DF0DB5" w:rsidRPr="00FE5D8E" w:rsidRDefault="002E6B38">
      <w:pPr>
        <w:jc w:val="both"/>
        <w:rPr>
          <w:rFonts w:ascii="Times New Roman" w:hAnsi="Times New Roman"/>
        </w:rPr>
      </w:pPr>
      <w:r w:rsidRPr="00FE5D8E">
        <w:rPr>
          <w:rFonts w:ascii="Times New Roman" w:hAnsi="Times New Roman"/>
          <w:b/>
        </w:rPr>
        <w:t>3.</w:t>
      </w:r>
      <w:r w:rsidRPr="00FE5D8E">
        <w:rPr>
          <w:rFonts w:ascii="Times New Roman" w:hAnsi="Times New Roman"/>
        </w:rPr>
        <w:t xml:space="preserve"> </w:t>
      </w:r>
      <w:r w:rsidRPr="00FE5D8E">
        <w:rPr>
          <w:rFonts w:ascii="Times New Roman" w:hAnsi="Times New Roman"/>
          <w:b/>
        </w:rPr>
        <w:t>Мне известно, что</w:t>
      </w:r>
      <w:r w:rsidRPr="00FE5D8E">
        <w:rPr>
          <w:rFonts w:ascii="Times New Roman" w:hAnsi="Times New Roman"/>
        </w:rPr>
        <w:t xml:space="preserve">: </w:t>
      </w:r>
    </w:p>
    <w:p w14:paraId="382DC45D" w14:textId="6A74AF0F" w:rsidR="00DF0DB5" w:rsidRPr="00C027CD" w:rsidRDefault="002E6B38">
      <w:pPr>
        <w:jc w:val="both"/>
        <w:rPr>
          <w:rFonts w:ascii="Times New Roman" w:hAnsi="Times New Roman"/>
        </w:rPr>
      </w:pPr>
      <w:r w:rsidRPr="00FE5D8E">
        <w:rPr>
          <w:rFonts w:ascii="Times New Roman" w:hAnsi="Times New Roman"/>
        </w:rPr>
        <w:t xml:space="preserve">3.1. Задаток подлежит перечислению Претендентом на счет </w:t>
      </w:r>
      <w:r w:rsidR="0074294F" w:rsidRPr="00FE5D8E">
        <w:rPr>
          <w:rFonts w:ascii="Times New Roman" w:hAnsi="Times New Roman"/>
        </w:rPr>
        <w:t>Организатора торгов</w:t>
      </w:r>
      <w:r w:rsidR="006D0A19" w:rsidRPr="00FE5D8E">
        <w:rPr>
          <w:rFonts w:ascii="Times New Roman" w:hAnsi="Times New Roman"/>
        </w:rPr>
        <w:t>,</w:t>
      </w:r>
      <w:r w:rsidR="006D0A19" w:rsidRPr="00FE5D8E">
        <w:t xml:space="preserve"> </w:t>
      </w:r>
      <w:r w:rsidR="006D0A19" w:rsidRPr="00FE5D8E">
        <w:rPr>
          <w:rFonts w:ascii="Times New Roman" w:hAnsi="Times New Roman"/>
        </w:rPr>
        <w:t>исполняющего функции оператора электронной площадки</w:t>
      </w:r>
      <w:r w:rsidR="0074294F" w:rsidRPr="00FE5D8E">
        <w:rPr>
          <w:rFonts w:ascii="Times New Roman" w:hAnsi="Times New Roman"/>
        </w:rPr>
        <w:t xml:space="preserve"> </w:t>
      </w:r>
      <w:r w:rsidRPr="00FE5D8E">
        <w:rPr>
          <w:rFonts w:ascii="Times New Roman" w:hAnsi="Times New Roman"/>
        </w:rPr>
        <w:t>в соответствии с условиями, установленными в информационном сообщении.</w:t>
      </w:r>
    </w:p>
    <w:p w14:paraId="4ED3026B" w14:textId="30E4252D" w:rsidR="00DF0DB5" w:rsidRPr="001930FB" w:rsidRDefault="002E6B38">
      <w:pPr>
        <w:ind w:left="-15" w:right="60"/>
        <w:jc w:val="both"/>
        <w:rPr>
          <w:rFonts w:ascii="Times New Roman" w:hAnsi="Times New Roman"/>
        </w:rPr>
      </w:pPr>
      <w:r w:rsidRPr="00C027CD">
        <w:rPr>
          <w:rFonts w:ascii="Times New Roman" w:hAnsi="Times New Roman"/>
        </w:rPr>
        <w:t>3.2. При уклонении (отказе) Победителя аукциона</w:t>
      </w:r>
      <w:r w:rsidR="006854D7" w:rsidRPr="00C027CD">
        <w:rPr>
          <w:rFonts w:ascii="Times New Roman" w:hAnsi="Times New Roman"/>
          <w:bCs/>
        </w:rPr>
        <w:t>/Единственного участника аукциона</w:t>
      </w:r>
      <w:r w:rsidRPr="00C027CD">
        <w:rPr>
          <w:rFonts w:ascii="Times New Roman" w:hAnsi="Times New Roman"/>
        </w:rPr>
        <w:t xml:space="preserve"> (Покупателя)</w:t>
      </w:r>
      <w:r w:rsidRPr="00C027CD">
        <w:rPr>
          <w:rFonts w:ascii="Times New Roman" w:hAnsi="Times New Roman"/>
          <w:b/>
        </w:rPr>
        <w:t xml:space="preserve"> </w:t>
      </w:r>
      <w:r w:rsidR="00C85E88" w:rsidRPr="00C027CD">
        <w:rPr>
          <w:rFonts w:ascii="Times New Roman" w:hAnsi="Times New Roman"/>
          <w:bCs/>
        </w:rPr>
        <w:t>от подписания договора купли-продажи Лота</w:t>
      </w:r>
      <w:r w:rsidR="00C85E88" w:rsidRPr="00C027CD">
        <w:rPr>
          <w:rFonts w:ascii="Times New Roman" w:hAnsi="Times New Roman"/>
          <w:b/>
        </w:rPr>
        <w:t xml:space="preserve">, </w:t>
      </w:r>
      <w:r w:rsidRPr="00C027CD">
        <w:rPr>
          <w:rFonts w:ascii="Times New Roman" w:hAnsi="Times New Roman"/>
        </w:rPr>
        <w:t>от оплаты покупной цены Лота в установленный срок</w:t>
      </w:r>
      <w:r w:rsidR="006854D7" w:rsidRPr="00C027CD">
        <w:rPr>
          <w:rFonts w:ascii="Times New Roman" w:hAnsi="Times New Roman"/>
        </w:rPr>
        <w:t>,</w:t>
      </w:r>
      <w:r w:rsidRPr="00C027CD">
        <w:rPr>
          <w:rFonts w:ascii="Times New Roman" w:hAnsi="Times New Roman"/>
        </w:rPr>
        <w:t xml:space="preserve"> задаток ему не возвращается, </w:t>
      </w:r>
      <w:bookmarkStart w:id="0" w:name="_Hlk195176725"/>
      <w:r w:rsidRPr="00C027CD">
        <w:rPr>
          <w:rFonts w:ascii="Times New Roman" w:hAnsi="Times New Roman"/>
        </w:rPr>
        <w:t>и он утрачивает право на заключение договора купли-продажи Лота.</w:t>
      </w:r>
      <w:r w:rsidRPr="001930FB">
        <w:rPr>
          <w:rFonts w:ascii="Times New Roman" w:hAnsi="Times New Roman"/>
        </w:rPr>
        <w:t xml:space="preserve"> </w:t>
      </w:r>
      <w:bookmarkEnd w:id="0"/>
    </w:p>
    <w:p w14:paraId="6422DB60" w14:textId="77777777" w:rsidR="00BD348E" w:rsidRPr="001930FB" w:rsidRDefault="00BD348E">
      <w:pPr>
        <w:jc w:val="both"/>
        <w:rPr>
          <w:rFonts w:ascii="Times New Roman" w:hAnsi="Times New Roman"/>
          <w:b/>
        </w:rPr>
      </w:pPr>
    </w:p>
    <w:p w14:paraId="6AB74880" w14:textId="46D5F5F6" w:rsidR="00DF0DB5" w:rsidRPr="001930FB" w:rsidRDefault="002E6B38">
      <w:pPr>
        <w:jc w:val="both"/>
        <w:rPr>
          <w:rFonts w:ascii="Times New Roman" w:hAnsi="Times New Roman"/>
        </w:rPr>
      </w:pPr>
      <w:r w:rsidRPr="001930FB">
        <w:rPr>
          <w:rFonts w:ascii="Times New Roman" w:hAnsi="Times New Roman"/>
          <w:b/>
        </w:rPr>
        <w:t>4.</w:t>
      </w:r>
      <w:r w:rsidRPr="001930FB">
        <w:rPr>
          <w:rFonts w:ascii="Times New Roman" w:hAnsi="Times New Roman"/>
        </w:rPr>
        <w:t xml:space="preserve"> Настоящим подтверждаю, что ознакомился с проектом договора купли-продажи, с </w:t>
      </w:r>
      <w:r w:rsidR="00401330">
        <w:rPr>
          <w:rFonts w:ascii="Times New Roman" w:hAnsi="Times New Roman"/>
        </w:rPr>
        <w:t>Имуществом</w:t>
      </w:r>
      <w:r w:rsidRPr="001930FB">
        <w:rPr>
          <w:rFonts w:ascii="Times New Roman" w:hAnsi="Times New Roman"/>
        </w:rPr>
        <w:t>, подлежащи</w:t>
      </w:r>
      <w:r w:rsidR="00401330">
        <w:rPr>
          <w:rFonts w:ascii="Times New Roman" w:hAnsi="Times New Roman"/>
        </w:rPr>
        <w:t>м</w:t>
      </w:r>
      <w:r w:rsidRPr="001930FB">
        <w:rPr>
          <w:rFonts w:ascii="Times New Roman" w:hAnsi="Times New Roman"/>
        </w:rPr>
        <w:t xml:space="preserve"> реализации на аукционе, и документацией </w:t>
      </w:r>
      <w:r w:rsidR="00401330">
        <w:rPr>
          <w:rFonts w:ascii="Times New Roman" w:hAnsi="Times New Roman"/>
        </w:rPr>
        <w:t>по Лоту</w:t>
      </w:r>
      <w:r w:rsidRPr="001930FB">
        <w:rPr>
          <w:rFonts w:ascii="Times New Roman" w:hAnsi="Times New Roman"/>
        </w:rPr>
        <w:t xml:space="preserve">. С условиями договора купли-продажи согласен, обязуюсь условия договора купли-продажи выполнять. Претензий </w:t>
      </w:r>
      <w:r w:rsidR="00401330">
        <w:rPr>
          <w:rFonts w:ascii="Times New Roman" w:hAnsi="Times New Roman"/>
        </w:rPr>
        <w:t xml:space="preserve">по </w:t>
      </w:r>
      <w:r w:rsidR="00401330" w:rsidRPr="00401330">
        <w:rPr>
          <w:rFonts w:ascii="Times New Roman" w:hAnsi="Times New Roman"/>
        </w:rPr>
        <w:t xml:space="preserve">поводу юридического, физического состояния </w:t>
      </w:r>
      <w:proofErr w:type="gramStart"/>
      <w:r w:rsidR="00401330" w:rsidRPr="00401330">
        <w:rPr>
          <w:rFonts w:ascii="Times New Roman" w:hAnsi="Times New Roman"/>
        </w:rPr>
        <w:t>Лота</w:t>
      </w:r>
      <w:r w:rsidR="00401330">
        <w:rPr>
          <w:rFonts w:ascii="Times New Roman" w:hAnsi="Times New Roman"/>
        </w:rPr>
        <w:t xml:space="preserve">, </w:t>
      </w:r>
      <w:r w:rsidRPr="001930FB">
        <w:rPr>
          <w:rFonts w:ascii="Times New Roman" w:hAnsi="Times New Roman"/>
        </w:rPr>
        <w:t xml:space="preserve">  </w:t>
      </w:r>
      <w:proofErr w:type="gramEnd"/>
      <w:r w:rsidRPr="001930FB">
        <w:rPr>
          <w:rFonts w:ascii="Times New Roman" w:hAnsi="Times New Roman"/>
        </w:rPr>
        <w:t xml:space="preserve">документации </w:t>
      </w:r>
      <w:r w:rsidR="00401330">
        <w:rPr>
          <w:rFonts w:ascii="Times New Roman" w:hAnsi="Times New Roman"/>
        </w:rPr>
        <w:t xml:space="preserve">по Лоту </w:t>
      </w:r>
      <w:r w:rsidRPr="001930FB">
        <w:rPr>
          <w:rFonts w:ascii="Times New Roman" w:hAnsi="Times New Roman"/>
        </w:rPr>
        <w:t>не имею.</w:t>
      </w:r>
    </w:p>
    <w:p w14:paraId="14653CB5" w14:textId="77777777" w:rsidR="00DF0DB5" w:rsidRPr="001930FB" w:rsidRDefault="00DF0DB5">
      <w:pPr>
        <w:jc w:val="both"/>
        <w:rPr>
          <w:rFonts w:ascii="Times New Roman" w:hAnsi="Times New Roman"/>
        </w:rPr>
      </w:pPr>
    </w:p>
    <w:p w14:paraId="0AD695F1" w14:textId="3C50895F" w:rsidR="00DF0DB5" w:rsidRPr="001930FB" w:rsidRDefault="002E6B38" w:rsidP="006854D7">
      <w:pPr>
        <w:ind w:right="-57"/>
        <w:jc w:val="both"/>
        <w:rPr>
          <w:rFonts w:ascii="Times New Roman" w:hAnsi="Times New Roman"/>
          <w:bCs/>
        </w:rPr>
      </w:pPr>
      <w:r w:rsidRPr="001930FB">
        <w:rPr>
          <w:rFonts w:ascii="Times New Roman" w:hAnsi="Times New Roman"/>
          <w:b/>
          <w:bCs/>
        </w:rPr>
        <w:t>5</w:t>
      </w:r>
      <w:r w:rsidRPr="001930FB">
        <w:rPr>
          <w:rFonts w:ascii="Times New Roman" w:hAnsi="Times New Roman"/>
          <w:b/>
        </w:rPr>
        <w:t>.</w:t>
      </w:r>
      <w:r w:rsidRPr="001930FB">
        <w:rPr>
          <w:rFonts w:ascii="Times New Roman" w:hAnsi="Times New Roman"/>
        </w:rPr>
        <w:t xml:space="preserve"> Настоящим подтверждаю, что я уведомлен о том, что в случае признания торгов несостоявшимися по причине допуска к участию только одного участника, Продавец вправе заключить договор купли-продажи Лота</w:t>
      </w:r>
      <w:r w:rsidR="002935B4">
        <w:rPr>
          <w:rFonts w:ascii="Times New Roman" w:hAnsi="Times New Roman"/>
        </w:rPr>
        <w:t xml:space="preserve"> с единственным участником аукциона</w:t>
      </w:r>
      <w:r w:rsidRPr="001930FB">
        <w:rPr>
          <w:rFonts w:ascii="Times New Roman" w:hAnsi="Times New Roman"/>
        </w:rPr>
        <w:t xml:space="preserve"> по начальной цене Лота в течение 10 (десяти) рабочих дней с даты признания торгов несостоявшимися</w:t>
      </w:r>
      <w:r w:rsidR="006854D7" w:rsidRPr="001930FB">
        <w:rPr>
          <w:rFonts w:ascii="Times New Roman" w:hAnsi="Times New Roman"/>
          <w:bCs/>
        </w:rPr>
        <w:t xml:space="preserve"> в соответствии с примерной формой, размещенной на сайте www.lot-online.ru в разделе </w:t>
      </w:r>
      <w:r w:rsidR="006854D7" w:rsidRPr="001930FB">
        <w:rPr>
          <w:rFonts w:ascii="Times New Roman" w:hAnsi="Times New Roman"/>
          <w:bCs/>
        </w:rPr>
        <w:lastRenderedPageBreak/>
        <w:t>«карточка лота».</w:t>
      </w:r>
      <w:r w:rsidRPr="001930FB">
        <w:rPr>
          <w:rFonts w:ascii="Times New Roman" w:hAnsi="Times New Roman"/>
        </w:rPr>
        <w:t xml:space="preserve"> </w:t>
      </w:r>
      <w:r w:rsidR="002935B4" w:rsidRPr="002935B4">
        <w:rPr>
          <w:rFonts w:ascii="Times New Roman" w:hAnsi="Times New Roman"/>
        </w:rPr>
        <w:t>Для единственного участника торгов заключение договора купли-продажи является обязательным.</w:t>
      </w:r>
      <w:r w:rsidRPr="001930FB">
        <w:rPr>
          <w:rFonts w:ascii="Times New Roman" w:hAnsi="Times New Roman"/>
        </w:rPr>
        <w:t xml:space="preserve"> Оплата цены </w:t>
      </w:r>
      <w:r w:rsidR="002935B4">
        <w:rPr>
          <w:rFonts w:ascii="Times New Roman" w:hAnsi="Times New Roman"/>
        </w:rPr>
        <w:t xml:space="preserve">продажи </w:t>
      </w:r>
      <w:r w:rsidRPr="001930FB">
        <w:rPr>
          <w:rFonts w:ascii="Times New Roman" w:hAnsi="Times New Roman"/>
        </w:rPr>
        <w:t>Лота производится единственным участником аукциона за вычетом суммы ранее внесённого задатка, путем безналичного перечисления денежных средств на расчетный счет Продавца, указанный в договоре купли-продажи Лота, в соответствии с условиями такого договора купли-продажи.</w:t>
      </w:r>
      <w:r w:rsidRPr="001930FB">
        <w:rPr>
          <w:rFonts w:ascii="Times New Roman" w:hAnsi="Times New Roman"/>
          <w:b/>
        </w:rPr>
        <w:t xml:space="preserve"> </w:t>
      </w:r>
    </w:p>
    <w:p w14:paraId="6542FC24" w14:textId="77777777" w:rsidR="00DF0DB5" w:rsidRPr="001930FB" w:rsidRDefault="00DF0DB5">
      <w:pPr>
        <w:ind w:left="-15" w:right="60"/>
        <w:jc w:val="both"/>
        <w:rPr>
          <w:rFonts w:ascii="Times New Roman" w:hAnsi="Times New Roman"/>
          <w:b/>
        </w:rPr>
      </w:pPr>
    </w:p>
    <w:p w14:paraId="55CFD6C1" w14:textId="7D4D6613" w:rsidR="00DF0DB5" w:rsidRPr="001930FB" w:rsidRDefault="002E6B38" w:rsidP="00480555">
      <w:pPr>
        <w:ind w:right="60"/>
        <w:jc w:val="both"/>
        <w:rPr>
          <w:rFonts w:ascii="Times New Roman" w:hAnsi="Times New Roman"/>
          <w:b/>
        </w:rPr>
      </w:pPr>
      <w:r w:rsidRPr="001930FB">
        <w:rPr>
          <w:rFonts w:ascii="Times New Roman" w:hAnsi="Times New Roman"/>
          <w:b/>
          <w:bCs/>
        </w:rPr>
        <w:t>6.</w:t>
      </w:r>
      <w:r w:rsidRPr="001930FB">
        <w:rPr>
          <w:rFonts w:ascii="Times New Roman" w:hAnsi="Times New Roman"/>
        </w:rPr>
        <w:t xml:space="preserve"> Настоящим подтверждаю, что я уведомлен о том, что в случае уклонения (отказа) Победителя аукциона от заключения договора купли-продажи Лота по результатам торгов в установленный срок, от оплаты цены </w:t>
      </w:r>
      <w:r w:rsidR="002935B4">
        <w:rPr>
          <w:rFonts w:ascii="Times New Roman" w:hAnsi="Times New Roman"/>
        </w:rPr>
        <w:t xml:space="preserve">продажи </w:t>
      </w:r>
      <w:r w:rsidRPr="001930FB">
        <w:rPr>
          <w:rFonts w:ascii="Times New Roman" w:hAnsi="Times New Roman"/>
        </w:rPr>
        <w:t xml:space="preserve">Лота, договор купли-продажи  может быть заключен с участником аукциона, сделавшим предпоследнее предложение по цене  в ходе торгов, в течение 10 (десяти) рабочих дней с даты получения от </w:t>
      </w:r>
      <w:r w:rsidR="00BD348E" w:rsidRPr="001930FB">
        <w:rPr>
          <w:rFonts w:ascii="Times New Roman" w:hAnsi="Times New Roman"/>
        </w:rPr>
        <w:t xml:space="preserve">собственника </w:t>
      </w:r>
      <w:r w:rsidR="007E28E9">
        <w:rPr>
          <w:rFonts w:ascii="Times New Roman" w:hAnsi="Times New Roman"/>
        </w:rPr>
        <w:t>И</w:t>
      </w:r>
      <w:r w:rsidR="00BD348E" w:rsidRPr="001930FB">
        <w:rPr>
          <w:rFonts w:ascii="Times New Roman" w:hAnsi="Times New Roman"/>
        </w:rPr>
        <w:t xml:space="preserve">мущества (Продавца) предложения о заключении договора купли-продажи </w:t>
      </w:r>
      <w:r w:rsidR="002542D6">
        <w:rPr>
          <w:rFonts w:ascii="Times New Roman" w:hAnsi="Times New Roman"/>
        </w:rPr>
        <w:t>Имущества</w:t>
      </w:r>
      <w:r w:rsidR="00BD348E" w:rsidRPr="001930FB">
        <w:rPr>
          <w:rFonts w:ascii="Times New Roman" w:hAnsi="Times New Roman"/>
        </w:rPr>
        <w:t>.</w:t>
      </w:r>
      <w:r w:rsidR="001930FB" w:rsidRPr="001930FB">
        <w:rPr>
          <w:rFonts w:ascii="Times New Roman" w:hAnsi="Times New Roman"/>
        </w:rPr>
        <w:t xml:space="preserve"> </w:t>
      </w:r>
      <w:r w:rsidRPr="001930FB">
        <w:rPr>
          <w:rFonts w:ascii="Times New Roman" w:hAnsi="Times New Roman"/>
        </w:rPr>
        <w:t xml:space="preserve">Заключение договора купли-продажи таким участником не является обязательным. При этом оплата цены Лота производится участником аукциона, сделавшим предпоследнее предложение по цене </w:t>
      </w:r>
      <w:r w:rsidR="003B3B43" w:rsidRPr="001930FB">
        <w:rPr>
          <w:rFonts w:ascii="Times New Roman" w:hAnsi="Times New Roman"/>
        </w:rPr>
        <w:t xml:space="preserve">Лота </w:t>
      </w:r>
      <w:r w:rsidRPr="001930FB">
        <w:rPr>
          <w:rFonts w:ascii="Times New Roman" w:hAnsi="Times New Roman"/>
        </w:rPr>
        <w:t xml:space="preserve">в ходе торгов, в полном объеме путем безналичного перечисления денежных средств на расчетный счет Продавца, указанный в договоре купли-продажи Лота, в соответствии с условиями такого договора купли-продажи. </w:t>
      </w:r>
    </w:p>
    <w:p w14:paraId="216E969D" w14:textId="77777777" w:rsidR="00DF0DB5" w:rsidRPr="001930FB" w:rsidRDefault="00DF0DB5">
      <w:pPr>
        <w:jc w:val="both"/>
        <w:rPr>
          <w:rFonts w:ascii="Times New Roman" w:hAnsi="Times New Roman"/>
        </w:rPr>
      </w:pPr>
    </w:p>
    <w:p w14:paraId="091B0E1B" w14:textId="4AE562AF" w:rsidR="002542D6" w:rsidRPr="00FE5D8E" w:rsidRDefault="002E6B38" w:rsidP="00C34119">
      <w:pPr>
        <w:ind w:right="-57"/>
        <w:jc w:val="both"/>
        <w:rPr>
          <w:rFonts w:ascii="Times New Roman" w:hAnsi="Times New Roman"/>
        </w:rPr>
      </w:pPr>
      <w:r w:rsidRPr="00FE5D8E">
        <w:rPr>
          <w:rFonts w:ascii="Times New Roman" w:eastAsia="Times New Roman" w:hAnsi="Times New Roman"/>
          <w:b/>
          <w:bCs/>
          <w:lang w:eastAsia="ru-RU"/>
        </w:rPr>
        <w:t>7.</w:t>
      </w:r>
      <w:r w:rsidRPr="00FE5D8E">
        <w:rPr>
          <w:rFonts w:ascii="Times New Roman" w:eastAsia="Times New Roman" w:hAnsi="Times New Roman"/>
          <w:lang w:eastAsia="ru-RU"/>
        </w:rPr>
        <w:t xml:space="preserve"> </w:t>
      </w:r>
      <w:r w:rsidR="002542D6" w:rsidRPr="00FE5D8E">
        <w:rPr>
          <w:rFonts w:ascii="Times New Roman" w:eastAsia="Times New Roman" w:hAnsi="Times New Roman"/>
          <w:lang w:eastAsia="ru-RU"/>
        </w:rPr>
        <w:t>Настоящим подтверждаю, что я уведомлен о том, что</w:t>
      </w:r>
      <w:r w:rsidR="002542D6" w:rsidRPr="00FE5D8E">
        <w:rPr>
          <w:b/>
          <w:bCs/>
        </w:rPr>
        <w:t xml:space="preserve"> </w:t>
      </w:r>
      <w:r w:rsidR="002542D6" w:rsidRPr="00FE5D8E">
        <w:rPr>
          <w:rFonts w:ascii="Times New Roman" w:hAnsi="Times New Roman"/>
        </w:rPr>
        <w:t>Договор купли-продажи Имущества подлежит нотариальному удостоверению в порядке, установленном законодательством Российской Федерации в нотариальной конторе по адресу: 443081, Самарская обл., г Самара, ул. Стара Загора, д 56 (нотариус: Богатырева Ирина Николаевна, Лицензия № 005158 от 17.06.1993г. Приказ о назначении: № 132 от 16.06.1993г.). Расходы по нотариальному удостоверению договора купли-продажи и внесению сведений в Единый государственный реестр юридических лиц несет Покупатель.</w:t>
      </w:r>
    </w:p>
    <w:p w14:paraId="601CAF71" w14:textId="6DF8D62E" w:rsidR="002542D6" w:rsidRDefault="002542D6">
      <w:pPr>
        <w:jc w:val="both"/>
        <w:rPr>
          <w:rFonts w:ascii="Times New Roman" w:eastAsia="Times New Roman" w:hAnsi="Times New Roman"/>
          <w:lang w:eastAsia="ru-RU"/>
        </w:rPr>
      </w:pPr>
    </w:p>
    <w:p w14:paraId="2A94B91D" w14:textId="2137FE8C" w:rsidR="00DF0DB5" w:rsidRPr="001930FB" w:rsidRDefault="004E037F" w:rsidP="00C34119">
      <w:pPr>
        <w:jc w:val="both"/>
        <w:rPr>
          <w:rFonts w:ascii="Times New Roman" w:hAnsi="Times New Roman"/>
        </w:rPr>
      </w:pPr>
      <w:r w:rsidRPr="00C34119">
        <w:rPr>
          <w:rFonts w:ascii="Times New Roman" w:eastAsia="Times New Roman" w:hAnsi="Times New Roman"/>
          <w:b/>
          <w:bCs/>
          <w:lang w:eastAsia="ru-RU"/>
        </w:rPr>
        <w:t>8.</w:t>
      </w:r>
      <w:r w:rsidR="00C34119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="002E6B38" w:rsidRPr="001930FB">
        <w:rPr>
          <w:rFonts w:ascii="Times New Roman" w:eastAsia="Times New Roman" w:hAnsi="Times New Roman"/>
          <w:lang w:eastAsia="ru-RU"/>
        </w:rPr>
        <w:t xml:space="preserve">Настоящей заявкой в соответствии со </w:t>
      </w:r>
      <w:r w:rsidR="002E6B38" w:rsidRPr="001930FB">
        <w:rPr>
          <w:rFonts w:ascii="Times New Roman" w:hAnsi="Times New Roman"/>
        </w:rPr>
        <w:t xml:space="preserve">статьей 9 </w:t>
      </w:r>
      <w:r w:rsidR="002E6B38" w:rsidRPr="001930FB"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 w:rsidR="002E6B38" w:rsidRPr="001930FB">
        <w:rPr>
          <w:rFonts w:ascii="Times New Roman" w:hAnsi="Times New Roman"/>
        </w:rPr>
        <w:t xml:space="preserve"> </w:t>
      </w:r>
      <w:r w:rsidR="002E6B38" w:rsidRPr="001930FB">
        <w:rPr>
          <w:rFonts w:ascii="Times New Roman" w:eastAsia="Times New Roman" w:hAnsi="Times New Roman"/>
          <w:bCs/>
          <w:lang w:eastAsia="ru-RU"/>
        </w:rPr>
        <w:t>152-ФЗ</w:t>
      </w:r>
      <w:r w:rsidR="002E6B38" w:rsidRPr="001930FB">
        <w:rPr>
          <w:rFonts w:ascii="Times New Roman" w:hAnsi="Times New Roman"/>
        </w:rPr>
        <w:t xml:space="preserve"> «О персональных данных</w:t>
      </w:r>
      <w:r w:rsidR="002E6B38" w:rsidRPr="001930FB">
        <w:rPr>
          <w:rFonts w:ascii="Times New Roman" w:eastAsia="Times New Roman" w:hAnsi="Times New Roman"/>
          <w:bCs/>
          <w:lang w:eastAsia="ru-RU"/>
        </w:rPr>
        <w:t xml:space="preserve">» </w:t>
      </w:r>
      <w:r w:rsidR="002E6B38" w:rsidRPr="001930FB">
        <w:rPr>
          <w:rFonts w:ascii="Times New Roman" w:eastAsia="Times New Roman" w:hAnsi="Times New Roman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 w:rsidR="002E6B38" w:rsidRPr="001930FB">
        <w:rPr>
          <w:rFonts w:ascii="Times New Roman" w:eastAsia="Times New Roman" w:hAnsi="Times New Roman"/>
          <w:bCs/>
          <w:lang w:eastAsia="ru-RU"/>
        </w:rPr>
        <w:t>на обработку</w:t>
      </w:r>
      <w:r w:rsidR="002E6B38" w:rsidRPr="001930FB">
        <w:rPr>
          <w:rFonts w:ascii="Times New Roman" w:hAnsi="Times New Roman"/>
        </w:rPr>
        <w:t xml:space="preserve"> как неавтоматизированным, так и автоматизированным способами Организатором </w:t>
      </w:r>
      <w:r>
        <w:rPr>
          <w:rFonts w:ascii="Times New Roman" w:hAnsi="Times New Roman"/>
        </w:rPr>
        <w:t>торгов</w:t>
      </w:r>
      <w:r w:rsidR="003B3B43" w:rsidRPr="001930FB">
        <w:rPr>
          <w:rFonts w:ascii="Times New Roman" w:hAnsi="Times New Roman"/>
        </w:rPr>
        <w:t>,</w:t>
      </w:r>
      <w:r w:rsidR="002E6B38" w:rsidRPr="001930FB">
        <w:rPr>
          <w:rFonts w:ascii="Times New Roman" w:hAnsi="Times New Roman"/>
        </w:rPr>
        <w:t xml:space="preserve"> согласно статье 3 </w:t>
      </w:r>
      <w:r w:rsidR="002E6B38" w:rsidRPr="001930FB"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 w:rsidR="002E6B38" w:rsidRPr="001930FB">
        <w:rPr>
          <w:rFonts w:ascii="Times New Roman" w:hAnsi="Times New Roman"/>
        </w:rPr>
        <w:t xml:space="preserve"> </w:t>
      </w:r>
      <w:r w:rsidR="002E6B38" w:rsidRPr="001930FB">
        <w:rPr>
          <w:rFonts w:ascii="Times New Roman" w:eastAsia="Times New Roman" w:hAnsi="Times New Roman"/>
          <w:bCs/>
          <w:lang w:eastAsia="ru-RU"/>
        </w:rPr>
        <w:t>152-ФЗ</w:t>
      </w:r>
      <w:r w:rsidR="002E6B38" w:rsidRPr="001930FB">
        <w:rPr>
          <w:rFonts w:ascii="Times New Roman" w:hAnsi="Times New Roman"/>
        </w:rPr>
        <w:t xml:space="preserve"> «О персональных данных</w:t>
      </w:r>
      <w:r w:rsidR="002E6B38" w:rsidRPr="001930FB">
        <w:rPr>
          <w:rFonts w:ascii="Times New Roman" w:eastAsia="Times New Roman" w:hAnsi="Times New Roman"/>
          <w:bCs/>
          <w:lang w:eastAsia="ru-RU"/>
        </w:rPr>
        <w:t xml:space="preserve">» </w:t>
      </w:r>
      <w:r w:rsidR="002E6B38" w:rsidRPr="001930FB">
        <w:rPr>
          <w:rFonts w:ascii="Times New Roman" w:eastAsia="Times New Roman" w:hAnsi="Times New Roman"/>
          <w:lang w:eastAsia="ru-RU"/>
        </w:rPr>
        <w:t>предоставленных мною в связи с участием в аукционе персональных данных</w:t>
      </w:r>
      <w:r w:rsidR="008F7DC1" w:rsidRPr="001930FB">
        <w:rPr>
          <w:rStyle w:val="afb"/>
          <w:rFonts w:ascii="Times New Roman" w:eastAsia="Times New Roman" w:hAnsi="Times New Roman"/>
          <w:lang w:eastAsia="ru-RU"/>
        </w:rPr>
        <w:footnoteReference w:id="1"/>
      </w:r>
      <w:r w:rsidR="002E6B38" w:rsidRPr="001930FB">
        <w:rPr>
          <w:rFonts w:ascii="Times New Roman" w:eastAsia="Times New Roman" w:hAnsi="Times New Roman"/>
          <w:lang w:eastAsia="ru-RU"/>
        </w:rPr>
        <w:t>.</w:t>
      </w:r>
    </w:p>
    <w:p w14:paraId="051C0D7C" w14:textId="77777777" w:rsidR="00944D3A" w:rsidRPr="001930FB" w:rsidRDefault="002E6B38">
      <w:pPr>
        <w:rPr>
          <w:rFonts w:ascii="Times New Roman" w:hAnsi="Times New Roman"/>
        </w:rPr>
      </w:pPr>
      <w:r w:rsidRPr="001930FB">
        <w:rPr>
          <w:rFonts w:ascii="Times New Roman" w:hAnsi="Times New Roman"/>
        </w:rPr>
        <w:tab/>
      </w:r>
    </w:p>
    <w:p w14:paraId="268E4A3B" w14:textId="0E4006BE" w:rsidR="00DF0DB5" w:rsidRPr="001930FB" w:rsidRDefault="002E6B38">
      <w:pPr>
        <w:rPr>
          <w:rFonts w:ascii="Times New Roman" w:hAnsi="Times New Roman"/>
          <w:bCs/>
        </w:rPr>
      </w:pPr>
      <w:proofErr w:type="gramStart"/>
      <w:r w:rsidRPr="001930FB">
        <w:rPr>
          <w:rFonts w:ascii="Times New Roman" w:hAnsi="Times New Roman"/>
          <w:bCs/>
        </w:rPr>
        <w:t>Приложение:</w:t>
      </w:r>
      <w:r w:rsidR="00944D3A" w:rsidRPr="001930FB">
        <w:rPr>
          <w:rFonts w:ascii="Times New Roman" w:hAnsi="Times New Roman"/>
          <w:bCs/>
        </w:rPr>
        <w:t>_</w:t>
      </w:r>
      <w:proofErr w:type="gramEnd"/>
      <w:r w:rsidR="00944D3A" w:rsidRPr="001930FB">
        <w:rPr>
          <w:rFonts w:ascii="Times New Roman" w:hAnsi="Times New Roman"/>
          <w:bCs/>
        </w:rPr>
        <w:t>______________</w:t>
      </w:r>
      <w:r w:rsidR="00480555" w:rsidRPr="001930FB">
        <w:rPr>
          <w:rFonts w:ascii="Times New Roman" w:hAnsi="Times New Roman"/>
          <w:bCs/>
        </w:rPr>
        <w:t>____________________________________________________________________</w:t>
      </w:r>
    </w:p>
    <w:p w14:paraId="03B47929" w14:textId="38E174A7" w:rsidR="00480555" w:rsidRPr="001930FB" w:rsidRDefault="00480555">
      <w:pPr>
        <w:rPr>
          <w:rFonts w:ascii="Times New Roman" w:hAnsi="Times New Roman"/>
          <w:bCs/>
        </w:rPr>
      </w:pPr>
      <w:r w:rsidRPr="001930FB">
        <w:rPr>
          <w:rFonts w:ascii="Times New Roman" w:hAnsi="Times New Roman"/>
          <w:bCs/>
        </w:rPr>
        <w:t>_______________________________________________________________________________________________</w:t>
      </w:r>
    </w:p>
    <w:p w14:paraId="403210BC" w14:textId="2E28E07A" w:rsidR="00480555" w:rsidRPr="001930FB" w:rsidRDefault="00480555">
      <w:pPr>
        <w:rPr>
          <w:rFonts w:ascii="Times New Roman" w:hAnsi="Times New Roman"/>
          <w:bCs/>
        </w:rPr>
      </w:pPr>
      <w:r w:rsidRPr="001930FB">
        <w:rPr>
          <w:rFonts w:ascii="Times New Roman" w:hAnsi="Times New Roman"/>
          <w:bCs/>
        </w:rPr>
        <w:t>_______________________________________________________________________________________________</w:t>
      </w:r>
    </w:p>
    <w:p w14:paraId="4B29D92B" w14:textId="1C706B53" w:rsidR="00944D3A" w:rsidRPr="001930FB" w:rsidRDefault="00944D3A">
      <w:pPr>
        <w:rPr>
          <w:rFonts w:ascii="Times New Roman" w:hAnsi="Times New Roman"/>
          <w:bCs/>
        </w:rPr>
      </w:pPr>
      <w:r w:rsidRPr="001930FB">
        <w:rPr>
          <w:rFonts w:ascii="Times New Roman" w:hAnsi="Times New Roman"/>
          <w:bCs/>
        </w:rPr>
        <w:t>___________________________</w:t>
      </w:r>
      <w:r w:rsidR="00480555" w:rsidRPr="001930FB">
        <w:rPr>
          <w:rFonts w:ascii="Times New Roman" w:hAnsi="Times New Roman"/>
          <w:bCs/>
        </w:rPr>
        <w:t>____________________________________________________________________</w:t>
      </w:r>
    </w:p>
    <w:p w14:paraId="3BC271DB" w14:textId="77777777" w:rsidR="00DF0DB5" w:rsidRPr="001930FB" w:rsidRDefault="00DF0DB5">
      <w:pPr>
        <w:jc w:val="both"/>
        <w:rPr>
          <w:rFonts w:ascii="Times New Roman" w:hAnsi="Times New Roman"/>
        </w:rPr>
      </w:pPr>
    </w:p>
    <w:p w14:paraId="08E2619A" w14:textId="4982692A" w:rsidR="00DF0DB5" w:rsidRPr="001930FB" w:rsidRDefault="002E6B38" w:rsidP="00B86D4B">
      <w:pPr>
        <w:rPr>
          <w:rFonts w:ascii="Times New Roman" w:hAnsi="Times New Roman"/>
        </w:rPr>
      </w:pPr>
      <w:r w:rsidRPr="001930FB">
        <w:rPr>
          <w:rFonts w:ascii="Times New Roman" w:hAnsi="Times New Roman"/>
        </w:rPr>
        <w:t>Подпись Претендента (его полномочного представителя)</w:t>
      </w:r>
      <w:r w:rsidR="00B86D4B" w:rsidRPr="001930FB">
        <w:rPr>
          <w:rFonts w:ascii="Times New Roman" w:hAnsi="Times New Roman"/>
        </w:rPr>
        <w:t xml:space="preserve">: </w:t>
      </w:r>
      <w:r w:rsidRPr="001930FB">
        <w:rPr>
          <w:rFonts w:ascii="Times New Roman" w:hAnsi="Times New Roman"/>
        </w:rPr>
        <w:t>_______________________________________________</w:t>
      </w:r>
    </w:p>
    <w:p w14:paraId="7C962FAF" w14:textId="77777777" w:rsidR="00B86D4B" w:rsidRPr="001930FB" w:rsidRDefault="002E6B38">
      <w:pPr>
        <w:jc w:val="both"/>
        <w:rPr>
          <w:rFonts w:ascii="Times New Roman" w:hAnsi="Times New Roman"/>
        </w:rPr>
      </w:pPr>
      <w:r w:rsidRPr="001930FB">
        <w:rPr>
          <w:rFonts w:ascii="Times New Roman" w:hAnsi="Times New Roman"/>
        </w:rPr>
        <w:tab/>
      </w:r>
    </w:p>
    <w:p w14:paraId="0B6203F1" w14:textId="77777777" w:rsidR="00B86D4B" w:rsidRPr="001930FB" w:rsidRDefault="002E6B38">
      <w:pPr>
        <w:jc w:val="both"/>
        <w:rPr>
          <w:rFonts w:ascii="Times New Roman" w:hAnsi="Times New Roman"/>
        </w:rPr>
      </w:pPr>
      <w:r w:rsidRPr="001930FB">
        <w:rPr>
          <w:rFonts w:ascii="Times New Roman" w:hAnsi="Times New Roman"/>
        </w:rPr>
        <w:t xml:space="preserve">М.П.   </w:t>
      </w:r>
    </w:p>
    <w:p w14:paraId="44993F1A" w14:textId="77777777" w:rsidR="00B86D4B" w:rsidRPr="001930FB" w:rsidRDefault="00B86D4B">
      <w:pPr>
        <w:jc w:val="both"/>
        <w:rPr>
          <w:rFonts w:ascii="Times New Roman" w:hAnsi="Times New Roman"/>
        </w:rPr>
      </w:pPr>
    </w:p>
    <w:p w14:paraId="6FC71188" w14:textId="4A3DEC26" w:rsidR="00DF0DB5" w:rsidRPr="001930FB" w:rsidRDefault="002E6B38">
      <w:pPr>
        <w:jc w:val="both"/>
        <w:rPr>
          <w:rFonts w:ascii="Times New Roman" w:hAnsi="Times New Roman"/>
        </w:rPr>
      </w:pPr>
      <w:r w:rsidRPr="001930FB">
        <w:rPr>
          <w:rFonts w:ascii="Times New Roman" w:hAnsi="Times New Roman"/>
        </w:rPr>
        <w:t>"_____" _____________ 2025 года</w:t>
      </w:r>
    </w:p>
    <w:sectPr w:rsidR="00DF0DB5" w:rsidRPr="001930FB" w:rsidSect="00480555">
      <w:footerReference w:type="default" r:id="rId9"/>
      <w:footerReference w:type="first" r:id="rId10"/>
      <w:pgSz w:w="11906" w:h="16838"/>
      <w:pgMar w:top="709" w:right="566" w:bottom="822" w:left="851" w:header="0" w:footer="41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F81D7" w14:textId="77777777" w:rsidR="009F29E1" w:rsidRDefault="009F29E1">
      <w:r>
        <w:separator/>
      </w:r>
    </w:p>
  </w:endnote>
  <w:endnote w:type="continuationSeparator" w:id="0">
    <w:p w14:paraId="3D20BA42" w14:textId="77777777" w:rsidR="009F29E1" w:rsidRDefault="009F2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2243452"/>
      <w:docPartObj>
        <w:docPartGallery w:val="Page Numbers (Bottom of Page)"/>
        <w:docPartUnique/>
      </w:docPartObj>
    </w:sdtPr>
    <w:sdtEndPr/>
    <w:sdtContent>
      <w:p w14:paraId="713DF7AD" w14:textId="77777777" w:rsidR="00DF0DB5" w:rsidRDefault="002E6B38">
        <w:pPr>
          <w:pStyle w:val="aff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539D68" w14:textId="77777777" w:rsidR="00DF0DB5" w:rsidRDefault="00DF0DB5">
    <w:pPr>
      <w:pStyle w:val="af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C3B8E" w14:textId="77777777" w:rsidR="00DF0DB5" w:rsidRDefault="00DF0DB5" w:rsidP="002E6B38">
    <w:pPr>
      <w:pStyle w:val="a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0BEFA" w14:textId="77777777" w:rsidR="009F29E1" w:rsidRDefault="009F29E1">
      <w:pPr>
        <w:rPr>
          <w:sz w:val="12"/>
        </w:rPr>
      </w:pPr>
      <w:r>
        <w:separator/>
      </w:r>
    </w:p>
  </w:footnote>
  <w:footnote w:type="continuationSeparator" w:id="0">
    <w:p w14:paraId="434A2F39" w14:textId="77777777" w:rsidR="009F29E1" w:rsidRDefault="009F29E1">
      <w:pPr>
        <w:rPr>
          <w:sz w:val="12"/>
        </w:rPr>
      </w:pPr>
      <w:r>
        <w:continuationSeparator/>
      </w:r>
    </w:p>
  </w:footnote>
  <w:footnote w:id="1">
    <w:p w14:paraId="50C2563C" w14:textId="1F3F72BA" w:rsidR="008F7DC1" w:rsidRPr="008F7DC1" w:rsidRDefault="008F7DC1" w:rsidP="008F7DC1">
      <w:pPr>
        <w:pStyle w:val="afa"/>
        <w:rPr>
          <w:rFonts w:ascii="Times New Roman" w:hAnsi="Times New Roman"/>
          <w:sz w:val="16"/>
          <w:szCs w:val="16"/>
        </w:rPr>
      </w:pPr>
      <w:r>
        <w:rPr>
          <w:rStyle w:val="afb"/>
        </w:rPr>
        <w:footnoteRef/>
      </w:r>
      <w:r>
        <w:t xml:space="preserve"> </w:t>
      </w:r>
      <w:r w:rsidRPr="008F7DC1">
        <w:rPr>
          <w:rFonts w:ascii="Times New Roman" w:hAnsi="Times New Roman"/>
          <w:sz w:val="16"/>
          <w:szCs w:val="16"/>
        </w:rPr>
        <w:t>Указанный пункт Заявки только для Претендентов – физических лиц. При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DB5"/>
    <w:rsid w:val="000F5581"/>
    <w:rsid w:val="00131408"/>
    <w:rsid w:val="00150C74"/>
    <w:rsid w:val="001872B3"/>
    <w:rsid w:val="001930FB"/>
    <w:rsid w:val="002542D6"/>
    <w:rsid w:val="002757C1"/>
    <w:rsid w:val="002935B4"/>
    <w:rsid w:val="002E6B38"/>
    <w:rsid w:val="00314BAB"/>
    <w:rsid w:val="00366120"/>
    <w:rsid w:val="003B3B43"/>
    <w:rsid w:val="00401330"/>
    <w:rsid w:val="00480555"/>
    <w:rsid w:val="004C56F2"/>
    <w:rsid w:val="004E037F"/>
    <w:rsid w:val="004E13F7"/>
    <w:rsid w:val="004F71B6"/>
    <w:rsid w:val="0055608A"/>
    <w:rsid w:val="006854D7"/>
    <w:rsid w:val="0068783C"/>
    <w:rsid w:val="006A37D5"/>
    <w:rsid w:val="006D0A19"/>
    <w:rsid w:val="00741BFF"/>
    <w:rsid w:val="0074294F"/>
    <w:rsid w:val="00763706"/>
    <w:rsid w:val="007E28E9"/>
    <w:rsid w:val="00801AD9"/>
    <w:rsid w:val="008824CB"/>
    <w:rsid w:val="008F7DC1"/>
    <w:rsid w:val="00916BE0"/>
    <w:rsid w:val="00944D3A"/>
    <w:rsid w:val="009B056C"/>
    <w:rsid w:val="009F29E1"/>
    <w:rsid w:val="00A07E02"/>
    <w:rsid w:val="00A23D71"/>
    <w:rsid w:val="00A54D33"/>
    <w:rsid w:val="00AB3008"/>
    <w:rsid w:val="00B86D4B"/>
    <w:rsid w:val="00BC022E"/>
    <w:rsid w:val="00BD348E"/>
    <w:rsid w:val="00BF7C7A"/>
    <w:rsid w:val="00C027CD"/>
    <w:rsid w:val="00C34119"/>
    <w:rsid w:val="00C67891"/>
    <w:rsid w:val="00C67FAC"/>
    <w:rsid w:val="00C85E88"/>
    <w:rsid w:val="00C96E49"/>
    <w:rsid w:val="00CB3D80"/>
    <w:rsid w:val="00D148E6"/>
    <w:rsid w:val="00D45D50"/>
    <w:rsid w:val="00D55B12"/>
    <w:rsid w:val="00DF0DB5"/>
    <w:rsid w:val="00E028B7"/>
    <w:rsid w:val="00EC6B7B"/>
    <w:rsid w:val="00F1168A"/>
    <w:rsid w:val="00F52F95"/>
    <w:rsid w:val="00F94B62"/>
    <w:rsid w:val="00FE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CE292"/>
  <w15:docId w15:val="{8B7C3C21-187F-4FBE-9F12-513A24CC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af6">
    <w:name w:val="Текст выноски Знак"/>
    <w:basedOn w:val="a0"/>
    <w:link w:val="af7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9">
    <w:name w:val="Текст сноски Знак"/>
    <w:basedOn w:val="a0"/>
    <w:link w:val="afa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styleId="afb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33">
    <w:name w:val="Основной текст 3 Знак"/>
    <w:basedOn w:val="a0"/>
    <w:link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d">
    <w:name w:val="Текст примечания Знак"/>
    <w:basedOn w:val="a0"/>
    <w:link w:val="afe"/>
    <w:uiPriority w:val="99"/>
    <w:qFormat/>
    <w:rPr>
      <w:rFonts w:ascii="Calibri" w:eastAsia="Calibri" w:hAnsi="Calibri" w:cs="Times New Roman"/>
      <w:sz w:val="20"/>
      <w:szCs w:val="20"/>
    </w:rPr>
  </w:style>
  <w:style w:type="character" w:customStyle="1" w:styleId="aff">
    <w:name w:val="Тема примечания Знак"/>
    <w:basedOn w:val="afd"/>
    <w:link w:val="aff0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f1">
    <w:name w:val="Верхний колонтитул Знак"/>
    <w:basedOn w:val="a0"/>
    <w:link w:val="aff2"/>
    <w:uiPriority w:val="99"/>
    <w:qFormat/>
    <w:rPr>
      <w:rFonts w:ascii="Calibri" w:eastAsia="Calibri" w:hAnsi="Calibri" w:cs="Times New Roman"/>
    </w:rPr>
  </w:style>
  <w:style w:type="character" w:customStyle="1" w:styleId="aff3">
    <w:name w:val="Нижний колонтитул Знак"/>
    <w:basedOn w:val="a0"/>
    <w:link w:val="aff4"/>
    <w:uiPriority w:val="99"/>
    <w:qFormat/>
    <w:rPr>
      <w:rFonts w:ascii="Calibri" w:eastAsia="Calibri" w:hAnsi="Calibri" w:cs="Times New Roman"/>
    </w:rPr>
  </w:style>
  <w:style w:type="character" w:customStyle="1" w:styleId="aff5">
    <w:name w:val="Символ сноски"/>
    <w:qFormat/>
  </w:style>
  <w:style w:type="character" w:styleId="aff6">
    <w:name w:val="line number"/>
  </w:style>
  <w:style w:type="character" w:styleId="aff7">
    <w:name w:val="endnote reference"/>
    <w:rPr>
      <w:vertAlign w:val="superscript"/>
    </w:rPr>
  </w:style>
  <w:style w:type="character" w:customStyle="1" w:styleId="aff8">
    <w:name w:val="Символ концевой сноски"/>
    <w:qFormat/>
  </w:style>
  <w:style w:type="paragraph" w:styleId="a4">
    <w:name w:val="Title"/>
    <w:basedOn w:val="a"/>
    <w:next w:val="aff9"/>
    <w:link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9">
    <w:name w:val="Body Text"/>
    <w:basedOn w:val="a"/>
    <w:pPr>
      <w:spacing w:after="140" w:line="276" w:lineRule="auto"/>
    </w:pPr>
  </w:style>
  <w:style w:type="paragraph" w:styleId="affa">
    <w:name w:val="List"/>
    <w:basedOn w:val="aff9"/>
    <w:rPr>
      <w:rFonts w:cs="Lucida Sans"/>
    </w:rPr>
  </w:style>
  <w:style w:type="paragraph" w:styleId="aff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c">
    <w:name w:val="index heading"/>
    <w:basedOn w:val="a"/>
    <w:qFormat/>
    <w:pPr>
      <w:suppressLineNumbers/>
    </w:pPr>
    <w:rPr>
      <w:rFonts w:cs="Lucida Sans"/>
    </w:rPr>
  </w:style>
  <w:style w:type="paragraph" w:customStyle="1" w:styleId="affd">
    <w:name w:val="готик текст"/>
    <w:uiPriority w:val="99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f7">
    <w:name w:val="Balloon Text"/>
    <w:basedOn w:val="a"/>
    <w:link w:val="af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e">
    <w:name w:val="List Paragraph"/>
    <w:basedOn w:val="a"/>
    <w:uiPriority w:val="34"/>
    <w:qFormat/>
    <w:pPr>
      <w:ind w:left="720"/>
      <w:contextualSpacing/>
    </w:pPr>
  </w:style>
  <w:style w:type="paragraph" w:customStyle="1" w:styleId="afff">
    <w:name w:val="абзац"/>
    <w:basedOn w:val="a"/>
    <w:qFormat/>
    <w:pPr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fa">
    <w:name w:val="footnote text"/>
    <w:basedOn w:val="a"/>
    <w:link w:val="af9"/>
    <w:uiPriority w:val="99"/>
    <w:semiHidden/>
    <w:unhideWhenUsed/>
    <w:rPr>
      <w:sz w:val="20"/>
      <w:szCs w:val="20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3"/>
    <w:qFormat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e">
    <w:name w:val="annotation text"/>
    <w:basedOn w:val="a"/>
    <w:link w:val="afd"/>
    <w:uiPriority w:val="99"/>
    <w:unhideWhenUsed/>
    <w:qFormat/>
    <w:rPr>
      <w:sz w:val="20"/>
      <w:szCs w:val="20"/>
    </w:rPr>
  </w:style>
  <w:style w:type="paragraph" w:styleId="aff0">
    <w:name w:val="annotation subject"/>
    <w:basedOn w:val="afe"/>
    <w:next w:val="afe"/>
    <w:link w:val="aff"/>
    <w:uiPriority w:val="99"/>
    <w:semiHidden/>
    <w:unhideWhenUsed/>
    <w:qFormat/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customStyle="1" w:styleId="afff0">
    <w:name w:val="Колонтитул"/>
    <w:basedOn w:val="a"/>
    <w:qFormat/>
  </w:style>
  <w:style w:type="paragraph" w:styleId="aff2">
    <w:name w:val="header"/>
    <w:basedOn w:val="a"/>
    <w:link w:val="aff1"/>
    <w:uiPriority w:val="99"/>
    <w:unhideWhenUsed/>
    <w:pPr>
      <w:tabs>
        <w:tab w:val="center" w:pos="4677"/>
        <w:tab w:val="right" w:pos="9355"/>
      </w:tabs>
    </w:pPr>
  </w:style>
  <w:style w:type="paragraph" w:styleId="aff4">
    <w:name w:val="footer"/>
    <w:basedOn w:val="a"/>
    <w:link w:val="aff3"/>
    <w:uiPriority w:val="99"/>
    <w:unhideWhenUsed/>
    <w:pPr>
      <w:tabs>
        <w:tab w:val="center" w:pos="4677"/>
        <w:tab w:val="right" w:pos="9355"/>
      </w:tabs>
    </w:pPr>
  </w:style>
  <w:style w:type="table" w:styleId="aff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2">
    <w:name w:val="Revision"/>
    <w:hidden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3701-042C-4A1C-88DC-D282DCC0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Moscow Rad</cp:lastModifiedBy>
  <cp:revision>39</cp:revision>
  <dcterms:created xsi:type="dcterms:W3CDTF">2025-05-06T09:57:00Z</dcterms:created>
  <dcterms:modified xsi:type="dcterms:W3CDTF">2025-05-12T18:19:00Z</dcterms:modified>
  <dc:language>ru-RU</dc:language>
</cp:coreProperties>
</file>