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AB99D" w14:textId="199FCAB0" w:rsidR="00367EB3" w:rsidRPr="00745A03" w:rsidRDefault="00745A03" w:rsidP="00CA2CE8">
      <w:pPr>
        <w:pStyle w:val="ab"/>
        <w:ind w:firstLine="708"/>
        <w:jc w:val="both"/>
        <w:rPr>
          <w:rFonts w:ascii="Times New Roman" w:hAnsi="Times New Roman" w:cs="Times New Roman"/>
          <w:sz w:val="20"/>
          <w:szCs w:val="20"/>
          <w:highlight w:val="yellow"/>
        </w:rPr>
      </w:pPr>
      <w:r w:rsidRPr="00745A03">
        <w:rPr>
          <w:rFonts w:ascii="Times New Roman" w:hAnsi="Times New Roman" w:cs="Times New Roman"/>
          <w:sz w:val="20"/>
          <w:szCs w:val="20"/>
          <w:lang w:eastAsia="ru-RU"/>
        </w:rPr>
        <w:t xml:space="preserve">Акционерное общество «Российский аукционный дом» (ОГРН 1097847233351, ИНН 7838430413, 190000, Санкт-Петербург, пер. Гривцова, д.5, лит.В, 8 800 7775757 (доб.421), shtefan@auction-house.ru, далее-Организатор торгов, ОТ), действующее на основании договора поручения с </w:t>
      </w:r>
      <w:r w:rsidRPr="00745A03">
        <w:rPr>
          <w:rFonts w:ascii="Times New Roman" w:hAnsi="Times New Roman" w:cs="Times New Roman"/>
          <w:b/>
          <w:sz w:val="20"/>
          <w:szCs w:val="20"/>
          <w:lang w:eastAsia="ru-RU"/>
        </w:rPr>
        <w:t>Пименовым Владимиром Александровичем</w:t>
      </w:r>
      <w:r w:rsidRPr="00745A03">
        <w:rPr>
          <w:rFonts w:ascii="Times New Roman" w:hAnsi="Times New Roman" w:cs="Times New Roman"/>
          <w:sz w:val="20"/>
          <w:szCs w:val="20"/>
          <w:lang w:eastAsia="ru-RU"/>
        </w:rPr>
        <w:t xml:space="preserve"> (дата рождения: 19.04.1969, место рождения: г. Петропавловск-Камчатский, место жительства: г. Москва, б-р Жулебинский, д.36, корп.2, кв.45, ИНН 450133648749, СНИЛС 114-203-946 09, далее-Должник), в лице финансового управляющего Спириной Ксении Олеговны (ИНН 781716135508, СНИЛС 167-576-865 34, рег. № 19039, адрес для корреспонденции: 191060, г. Санкт-Петербург, ул. Смольного, д.1/3, подъезд 6, член Союза «Саморегулируемая Организация Арбитражных Управляющих Северо-Запада» (ИНН 7825489593, ОГРН 1027809209471, адрес для корреспонденции: 191015, 78, Санкт-Петербург, Шпалерная, д. 51литер А, помещение 2-Н №245, тел. (812) 576-70-07, 576-76-73, 576-77-31, www.sroausz.ru), действующей на основании решения Арбитражного суда г. Москвы от 12.04.2022 г. по делу № А40-242119/21</w:t>
      </w:r>
      <w:r w:rsidR="00CA2CE8" w:rsidRPr="00745A03">
        <w:rPr>
          <w:rFonts w:ascii="Times New Roman" w:hAnsi="Times New Roman" w:cs="Times New Roman"/>
          <w:sz w:val="20"/>
          <w:szCs w:val="20"/>
          <w:lang w:eastAsia="ru-RU"/>
        </w:rPr>
        <w:t>,</w:t>
      </w:r>
      <w:r w:rsidR="00CA2CE8" w:rsidRPr="00745A03">
        <w:rPr>
          <w:rFonts w:ascii="Times New Roman" w:hAnsi="Times New Roman" w:cs="Times New Roman"/>
          <w:sz w:val="20"/>
          <w:szCs w:val="20"/>
        </w:rPr>
        <w:t xml:space="preserve"> </w:t>
      </w:r>
      <w:r w:rsidR="00242CA8" w:rsidRPr="00745A03">
        <w:rPr>
          <w:rFonts w:ascii="Times New Roman" w:hAnsi="Times New Roman" w:cs="Times New Roman"/>
          <w:sz w:val="20"/>
          <w:szCs w:val="20"/>
        </w:rPr>
        <w:t xml:space="preserve">сообщает </w:t>
      </w:r>
      <w:r w:rsidR="00242CA8" w:rsidRPr="00745A03">
        <w:rPr>
          <w:rFonts w:ascii="Times New Roman" w:hAnsi="Times New Roman" w:cs="Times New Roman"/>
          <w:b/>
          <w:sz w:val="20"/>
          <w:szCs w:val="20"/>
        </w:rPr>
        <w:t>о проведении торгов посредством публичного предложения</w:t>
      </w:r>
      <w:r w:rsidR="00E97C08" w:rsidRPr="00745A03">
        <w:rPr>
          <w:rFonts w:ascii="Times New Roman" w:hAnsi="Times New Roman" w:cs="Times New Roman"/>
          <w:sz w:val="20"/>
          <w:szCs w:val="20"/>
        </w:rPr>
        <w:t xml:space="preserve"> (далее–</w:t>
      </w:r>
      <w:r w:rsidR="00242CA8" w:rsidRPr="00745A03">
        <w:rPr>
          <w:rFonts w:ascii="Times New Roman" w:hAnsi="Times New Roman" w:cs="Times New Roman"/>
          <w:sz w:val="20"/>
          <w:szCs w:val="20"/>
        </w:rPr>
        <w:t xml:space="preserve">Торги) на электронной торговой площадке </w:t>
      </w:r>
      <w:r w:rsidRPr="00745A03">
        <w:rPr>
          <w:rFonts w:ascii="Times New Roman" w:hAnsi="Times New Roman" w:cs="Times New Roman"/>
          <w:sz w:val="20"/>
          <w:szCs w:val="20"/>
        </w:rPr>
        <w:t>Акционерное общество</w:t>
      </w:r>
      <w:r w:rsidR="00242CA8" w:rsidRPr="00745A03">
        <w:rPr>
          <w:rFonts w:ascii="Times New Roman" w:hAnsi="Times New Roman" w:cs="Times New Roman"/>
          <w:sz w:val="20"/>
          <w:szCs w:val="20"/>
        </w:rPr>
        <w:t xml:space="preserve"> «Российский аукционный дом» по адресу в сети Интернет: </w:t>
      </w:r>
      <w:hyperlink r:id="rId5" w:history="1">
        <w:r w:rsidR="00242CA8" w:rsidRPr="00745A03">
          <w:rPr>
            <w:rStyle w:val="a3"/>
            <w:rFonts w:ascii="Times New Roman" w:hAnsi="Times New Roman" w:cs="Times New Roman"/>
            <w:sz w:val="20"/>
            <w:szCs w:val="20"/>
          </w:rPr>
          <w:t>http://lot-online.ru//</w:t>
        </w:r>
      </w:hyperlink>
      <w:r w:rsidR="00242CA8" w:rsidRPr="00745A03">
        <w:rPr>
          <w:rFonts w:ascii="Times New Roman" w:hAnsi="Times New Roman" w:cs="Times New Roman"/>
          <w:sz w:val="20"/>
          <w:szCs w:val="20"/>
        </w:rPr>
        <w:t xml:space="preserve"> (далее-ЭП). </w:t>
      </w:r>
      <w:r w:rsidR="006B07A4" w:rsidRPr="00745A03">
        <w:rPr>
          <w:rFonts w:ascii="Times New Roman" w:hAnsi="Times New Roman" w:cs="Times New Roman"/>
          <w:b/>
          <w:sz w:val="20"/>
          <w:szCs w:val="20"/>
        </w:rPr>
        <w:t>Начало прием</w:t>
      </w:r>
      <w:r w:rsidR="0058378C" w:rsidRPr="00745A03">
        <w:rPr>
          <w:rFonts w:ascii="Times New Roman" w:hAnsi="Times New Roman" w:cs="Times New Roman"/>
          <w:b/>
          <w:sz w:val="20"/>
          <w:szCs w:val="20"/>
        </w:rPr>
        <w:t>а заявок–</w:t>
      </w:r>
      <w:r w:rsidRPr="00745A03">
        <w:rPr>
          <w:rFonts w:ascii="Times New Roman" w:hAnsi="Times New Roman" w:cs="Times New Roman"/>
          <w:b/>
          <w:sz w:val="20"/>
          <w:szCs w:val="20"/>
        </w:rPr>
        <w:t>15.05</w:t>
      </w:r>
      <w:r w:rsidR="00CA2CE8" w:rsidRPr="00745A03">
        <w:rPr>
          <w:rFonts w:ascii="Times New Roman" w:hAnsi="Times New Roman" w:cs="Times New Roman"/>
          <w:b/>
          <w:sz w:val="20"/>
          <w:szCs w:val="20"/>
        </w:rPr>
        <w:t>.2025</w:t>
      </w:r>
      <w:r w:rsidR="00367EB3" w:rsidRPr="00745A03">
        <w:rPr>
          <w:rFonts w:ascii="Times New Roman" w:hAnsi="Times New Roman" w:cs="Times New Roman"/>
          <w:b/>
          <w:sz w:val="20"/>
          <w:szCs w:val="20"/>
        </w:rPr>
        <w:t xml:space="preserve"> с 17 час. 00 мин. (М</w:t>
      </w:r>
      <w:r w:rsidR="00242CA8" w:rsidRPr="00745A03">
        <w:rPr>
          <w:rFonts w:ascii="Times New Roman" w:hAnsi="Times New Roman" w:cs="Times New Roman"/>
          <w:b/>
          <w:sz w:val="20"/>
          <w:szCs w:val="20"/>
        </w:rPr>
        <w:t>ск).</w:t>
      </w:r>
      <w:r w:rsidR="00242CA8" w:rsidRPr="00745A03">
        <w:rPr>
          <w:rFonts w:ascii="Times New Roman" w:hAnsi="Times New Roman" w:cs="Times New Roman"/>
          <w:sz w:val="20"/>
          <w:szCs w:val="20"/>
        </w:rPr>
        <w:t xml:space="preserve"> </w:t>
      </w:r>
      <w:r w:rsidR="00367EB3" w:rsidRPr="00745A03">
        <w:rPr>
          <w:rFonts w:ascii="Times New Roman" w:hAnsi="Times New Roman" w:cs="Times New Roman"/>
          <w:sz w:val="20"/>
          <w:szCs w:val="20"/>
        </w:rPr>
        <w:t>Сокращение: календарный день–</w:t>
      </w:r>
      <w:r w:rsidR="00E83541" w:rsidRPr="00745A03">
        <w:rPr>
          <w:rFonts w:ascii="Times New Roman" w:hAnsi="Times New Roman" w:cs="Times New Roman"/>
          <w:sz w:val="20"/>
          <w:szCs w:val="20"/>
        </w:rPr>
        <w:t>к/д</w:t>
      </w:r>
      <w:r w:rsidR="00242CA8" w:rsidRPr="00745A03">
        <w:rPr>
          <w:rFonts w:ascii="Times New Roman" w:hAnsi="Times New Roman" w:cs="Times New Roman"/>
          <w:sz w:val="20"/>
          <w:szCs w:val="20"/>
        </w:rPr>
        <w:t>. Прием за</w:t>
      </w:r>
      <w:r w:rsidR="00367EB3" w:rsidRPr="00745A03">
        <w:rPr>
          <w:rFonts w:ascii="Times New Roman" w:hAnsi="Times New Roman" w:cs="Times New Roman"/>
          <w:sz w:val="20"/>
          <w:szCs w:val="20"/>
        </w:rPr>
        <w:t>яв</w:t>
      </w:r>
      <w:r w:rsidR="00A377AE" w:rsidRPr="00745A03">
        <w:rPr>
          <w:rFonts w:ascii="Times New Roman" w:hAnsi="Times New Roman" w:cs="Times New Roman"/>
          <w:sz w:val="20"/>
          <w:szCs w:val="20"/>
        </w:rPr>
        <w:t>ок составляет: в 1-ом периоде-37</w:t>
      </w:r>
      <w:r w:rsidR="00E83541" w:rsidRPr="00745A03">
        <w:rPr>
          <w:rFonts w:ascii="Times New Roman" w:hAnsi="Times New Roman" w:cs="Times New Roman"/>
          <w:sz w:val="20"/>
          <w:szCs w:val="20"/>
        </w:rPr>
        <w:t xml:space="preserve"> к/д </w:t>
      </w:r>
      <w:r w:rsidR="00242CA8" w:rsidRPr="00745A03">
        <w:rPr>
          <w:rFonts w:ascii="Times New Roman" w:hAnsi="Times New Roman" w:cs="Times New Roman"/>
          <w:sz w:val="20"/>
          <w:szCs w:val="20"/>
        </w:rPr>
        <w:t xml:space="preserve">без изменения начальной цены, </w:t>
      </w:r>
      <w:r w:rsidR="00367EB3" w:rsidRPr="00745A03">
        <w:rPr>
          <w:rFonts w:ascii="Times New Roman" w:hAnsi="Times New Roman" w:cs="Times New Roman"/>
          <w:sz w:val="20"/>
          <w:szCs w:val="20"/>
        </w:rPr>
        <w:t>с 2-го по 5</w:t>
      </w:r>
      <w:r w:rsidR="00242CA8" w:rsidRPr="00745A03">
        <w:rPr>
          <w:rFonts w:ascii="Times New Roman" w:hAnsi="Times New Roman" w:cs="Times New Roman"/>
          <w:sz w:val="20"/>
          <w:szCs w:val="20"/>
        </w:rPr>
        <w:t xml:space="preserve">-ый </w:t>
      </w:r>
      <w:r w:rsidR="00367EB3" w:rsidRPr="00745A03">
        <w:rPr>
          <w:rFonts w:ascii="Times New Roman" w:hAnsi="Times New Roman" w:cs="Times New Roman"/>
          <w:sz w:val="20"/>
          <w:szCs w:val="20"/>
        </w:rPr>
        <w:t>периоды</w:t>
      </w:r>
      <w:r w:rsidR="00242CA8" w:rsidRPr="00745A03">
        <w:rPr>
          <w:rFonts w:ascii="Times New Roman" w:hAnsi="Times New Roman" w:cs="Times New Roman"/>
          <w:sz w:val="20"/>
          <w:szCs w:val="20"/>
        </w:rPr>
        <w:t>–</w:t>
      </w:r>
      <w:r w:rsidR="00E83541" w:rsidRPr="00745A03">
        <w:rPr>
          <w:rFonts w:ascii="Times New Roman" w:hAnsi="Times New Roman" w:cs="Times New Roman"/>
          <w:sz w:val="20"/>
          <w:szCs w:val="20"/>
        </w:rPr>
        <w:t>7к/д</w:t>
      </w:r>
      <w:r w:rsidR="00331F40" w:rsidRPr="00745A03">
        <w:rPr>
          <w:rFonts w:ascii="Times New Roman" w:hAnsi="Times New Roman" w:cs="Times New Roman"/>
          <w:sz w:val="20"/>
          <w:szCs w:val="20"/>
        </w:rPr>
        <w:t xml:space="preserve">, величина </w:t>
      </w:r>
      <w:r w:rsidR="00367EB3" w:rsidRPr="00745A03">
        <w:rPr>
          <w:rFonts w:ascii="Times New Roman" w:hAnsi="Times New Roman" w:cs="Times New Roman"/>
          <w:sz w:val="20"/>
          <w:szCs w:val="20"/>
        </w:rPr>
        <w:t>снижения–</w:t>
      </w:r>
      <w:r w:rsidRPr="00745A03">
        <w:rPr>
          <w:rFonts w:ascii="Times New Roman" w:hAnsi="Times New Roman" w:cs="Times New Roman"/>
          <w:sz w:val="20"/>
          <w:szCs w:val="20"/>
        </w:rPr>
        <w:t>7</w:t>
      </w:r>
      <w:r w:rsidR="00242CA8" w:rsidRPr="00745A03">
        <w:rPr>
          <w:rFonts w:ascii="Times New Roman" w:hAnsi="Times New Roman" w:cs="Times New Roman"/>
          <w:sz w:val="20"/>
          <w:szCs w:val="20"/>
        </w:rPr>
        <w:t xml:space="preserve">% от начальной цены Лота, установленной на первом периоде. </w:t>
      </w:r>
      <w:r w:rsidR="00242CA8" w:rsidRPr="00745A03">
        <w:rPr>
          <w:rFonts w:ascii="Times New Roman" w:hAnsi="Times New Roman" w:cs="Times New Roman"/>
          <w:b/>
          <w:sz w:val="20"/>
          <w:szCs w:val="20"/>
        </w:rPr>
        <w:t>Ми</w:t>
      </w:r>
      <w:r w:rsidR="00E83541" w:rsidRPr="00745A03">
        <w:rPr>
          <w:rFonts w:ascii="Times New Roman" w:hAnsi="Times New Roman" w:cs="Times New Roman"/>
          <w:b/>
          <w:sz w:val="20"/>
          <w:szCs w:val="20"/>
        </w:rPr>
        <w:t>нимальная цена</w:t>
      </w:r>
      <w:r w:rsidRPr="00745A03">
        <w:rPr>
          <w:rFonts w:ascii="Times New Roman" w:hAnsi="Times New Roman" w:cs="Times New Roman"/>
          <w:b/>
          <w:sz w:val="20"/>
          <w:szCs w:val="20"/>
        </w:rPr>
        <w:t>: Лот 1</w:t>
      </w:r>
      <w:r w:rsidR="00E83541" w:rsidRPr="00745A03">
        <w:rPr>
          <w:rFonts w:ascii="Times New Roman" w:hAnsi="Times New Roman" w:cs="Times New Roman"/>
          <w:b/>
          <w:sz w:val="20"/>
          <w:szCs w:val="20"/>
        </w:rPr>
        <w:t xml:space="preserve"> –</w:t>
      </w:r>
      <w:r w:rsidRPr="00745A03">
        <w:rPr>
          <w:rFonts w:ascii="Times New Roman" w:hAnsi="Times New Roman" w:cs="Times New Roman"/>
          <w:b/>
          <w:sz w:val="20"/>
          <w:szCs w:val="20"/>
        </w:rPr>
        <w:t xml:space="preserve"> 10 953 792 </w:t>
      </w:r>
      <w:r w:rsidR="00BF0093" w:rsidRPr="00745A03">
        <w:rPr>
          <w:rFonts w:ascii="Times New Roman" w:hAnsi="Times New Roman" w:cs="Times New Roman"/>
          <w:b/>
          <w:sz w:val="20"/>
          <w:szCs w:val="20"/>
        </w:rPr>
        <w:t>руб</w:t>
      </w:r>
      <w:r w:rsidR="00242CA8" w:rsidRPr="00745A03">
        <w:rPr>
          <w:rFonts w:ascii="Times New Roman" w:hAnsi="Times New Roman" w:cs="Times New Roman"/>
          <w:sz w:val="20"/>
          <w:szCs w:val="20"/>
        </w:rPr>
        <w:t>.</w:t>
      </w:r>
      <w:r w:rsidRPr="00745A03">
        <w:rPr>
          <w:rFonts w:ascii="Times New Roman" w:hAnsi="Times New Roman" w:cs="Times New Roman"/>
          <w:sz w:val="20"/>
          <w:szCs w:val="20"/>
        </w:rPr>
        <w:t xml:space="preserve">, </w:t>
      </w:r>
      <w:r w:rsidRPr="00745A03">
        <w:rPr>
          <w:rFonts w:ascii="Times New Roman" w:hAnsi="Times New Roman" w:cs="Times New Roman"/>
          <w:b/>
          <w:sz w:val="20"/>
          <w:szCs w:val="20"/>
        </w:rPr>
        <w:t>Лот 2- 2 220 696 руб.</w:t>
      </w:r>
      <w:r w:rsidR="00242CA8" w:rsidRPr="00745A03">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BA827C1" w14:textId="16EB7B24" w:rsidR="00745A03" w:rsidRPr="00745A03" w:rsidRDefault="00745A03" w:rsidP="00745A03">
      <w:pPr>
        <w:pStyle w:val="ab"/>
        <w:ind w:firstLine="708"/>
        <w:jc w:val="both"/>
        <w:rPr>
          <w:rFonts w:ascii="Times New Roman" w:hAnsi="Times New Roman" w:cs="Times New Roman"/>
          <w:sz w:val="20"/>
          <w:szCs w:val="20"/>
        </w:rPr>
      </w:pPr>
      <w:r w:rsidRPr="00745A03">
        <w:rPr>
          <w:rFonts w:ascii="Times New Roman" w:hAnsi="Times New Roman" w:cs="Times New Roman"/>
          <w:sz w:val="20"/>
          <w:szCs w:val="20"/>
        </w:rPr>
        <w:t>Продаже на Торгах отдельными Лотами подлежит иму</w:t>
      </w:r>
      <w:r>
        <w:rPr>
          <w:rFonts w:ascii="Times New Roman" w:hAnsi="Times New Roman" w:cs="Times New Roman"/>
          <w:sz w:val="20"/>
          <w:szCs w:val="20"/>
        </w:rPr>
        <w:t xml:space="preserve">щество (далее–Имущество, Лоты): </w:t>
      </w:r>
      <w:r w:rsidRPr="00745A03">
        <w:rPr>
          <w:rFonts w:ascii="Times New Roman" w:hAnsi="Times New Roman" w:cs="Times New Roman"/>
          <w:b/>
          <w:sz w:val="20"/>
          <w:szCs w:val="20"/>
        </w:rPr>
        <w:t>Лот 1:</w:t>
      </w:r>
      <w:r w:rsidRPr="00745A03">
        <w:rPr>
          <w:rFonts w:ascii="Times New Roman" w:hAnsi="Times New Roman" w:cs="Times New Roman"/>
          <w:sz w:val="20"/>
          <w:szCs w:val="20"/>
        </w:rPr>
        <w:t xml:space="preserve"> Жилой дом, назначение: жилое, пл. 204 кв.м., этажность: 2, в том числе подземных 0, кад. № 50:23:0020389:1609, адрес: Московская обл., Раменский район, Гжельский с/о, с. Гжель, СНТ «Гжель-2», ул. Солнечная, д.167. Жилой дом, назначение: жилое, пл. 35.5 кв.м., этажность: 2, в том числе подземных 0, кад. № 50:23:0010317:1297, адрес: Московская обл., Раменский район с. Гжель, ул. Центральная, д.3. Гараж, назначение: нежилое, пл. 39,6, этажность 1, в том числе подземных 0, кад. № 50:23:0010317:1296, адрес: Московская обл., Раменский район с. Гжель, ул. Центральная, д.3. Земельный участок, категория земель: земли сельскохозяйственного назначения, вид разрешенного использования: для дачного строительства с правом возведения жилого дома с правом регистрации проживания в нем, пл. 1864 кв.м., кад. № 50:23:0020389:86, местоположение установлено относительно ориентира, расположенного за пределами участка. Ориентир: жилой дом. Участок находится примерно в 1000 м, по направлению на север от ориентира. Почтовый адрес ориентира: участок № 167. </w:t>
      </w:r>
      <w:r w:rsidRPr="00745A03">
        <w:rPr>
          <w:rFonts w:ascii="Times New Roman" w:hAnsi="Times New Roman" w:cs="Times New Roman"/>
          <w:b/>
          <w:sz w:val="20"/>
          <w:szCs w:val="20"/>
        </w:rPr>
        <w:t>Для сведения:</w:t>
      </w:r>
      <w:r w:rsidRPr="00745A03">
        <w:rPr>
          <w:rFonts w:ascii="Times New Roman" w:hAnsi="Times New Roman" w:cs="Times New Roman"/>
          <w:sz w:val="20"/>
          <w:szCs w:val="20"/>
        </w:rPr>
        <w:t xml:space="preserve"> в соответствии с выписками из ЕГРН от 11.12.2024 право собственности зарегистрировано на Пименову Елену Владимировну. На основании определения Арбитражного суда г. Москвы от 11.03.2024, по делу №А40-242119/21-177-658 признать недействительной сделкой брачный договор от 05.10.2028, заключенный между Пименовым Владимиром Александровичем и Пименовой Еленой Владимировной. Применить последствия недействительности сделки в виде установления режима совместной собственности бывших супругов на имущество, указанное в брачном договоре, оставленного без изменения Постановлением Девятого Арбитражного Апелляционного суда № 09АП-21599/2024 от 14.06.2024 по делу №А40-242119/21 и Постановлением Арбитражного суда Московского округа от 23.09.2024 по делу №А40-242119/21. Информация о лицах, зарегистрированных в жилых домах по месту жительства/месту пребывания Организатору торгов не предоставлена. Имущество реализуется с учетом положения п.7 ст.213.26 «Закона о банкротстве». </w:t>
      </w:r>
      <w:r w:rsidRPr="00745A03">
        <w:rPr>
          <w:rFonts w:ascii="Times New Roman" w:hAnsi="Times New Roman" w:cs="Times New Roman"/>
          <w:b/>
          <w:sz w:val="20"/>
          <w:szCs w:val="20"/>
        </w:rPr>
        <w:t>Начальная цена – 15 213 600 руб.</w:t>
      </w:r>
    </w:p>
    <w:p w14:paraId="6D09EE2D" w14:textId="77777777" w:rsidR="00745A03" w:rsidRPr="00745A03" w:rsidRDefault="00745A03" w:rsidP="00745A03">
      <w:pPr>
        <w:pStyle w:val="ab"/>
        <w:ind w:firstLine="708"/>
        <w:jc w:val="both"/>
        <w:rPr>
          <w:rFonts w:ascii="Times New Roman" w:hAnsi="Times New Roman" w:cs="Times New Roman"/>
          <w:b/>
          <w:sz w:val="20"/>
          <w:szCs w:val="20"/>
        </w:rPr>
      </w:pPr>
      <w:r w:rsidRPr="00745A03">
        <w:rPr>
          <w:rFonts w:ascii="Times New Roman" w:hAnsi="Times New Roman" w:cs="Times New Roman"/>
          <w:b/>
          <w:sz w:val="20"/>
          <w:szCs w:val="20"/>
        </w:rPr>
        <w:t>Лот 2</w:t>
      </w:r>
      <w:r w:rsidRPr="00745A03">
        <w:rPr>
          <w:rFonts w:ascii="Times New Roman" w:hAnsi="Times New Roman" w:cs="Times New Roman"/>
          <w:sz w:val="20"/>
          <w:szCs w:val="20"/>
        </w:rPr>
        <w:t xml:space="preserve">: Квартира, назначение: жилое, пл.47.4 кв.м., этаж № 03, кад. № 50:24:0000000:60873, адрес: Московская обл., Орехово-Зуевский район, г. Ликино-Дулево, ул. Степана Морозкина, д.6, кв.59. </w:t>
      </w:r>
      <w:r w:rsidRPr="00745A03">
        <w:rPr>
          <w:rFonts w:ascii="Times New Roman" w:hAnsi="Times New Roman" w:cs="Times New Roman"/>
          <w:b/>
          <w:sz w:val="20"/>
          <w:szCs w:val="20"/>
        </w:rPr>
        <w:t>Для сведения</w:t>
      </w:r>
      <w:r w:rsidRPr="00745A03">
        <w:rPr>
          <w:rFonts w:ascii="Times New Roman" w:hAnsi="Times New Roman" w:cs="Times New Roman"/>
          <w:sz w:val="20"/>
          <w:szCs w:val="20"/>
        </w:rPr>
        <w:t xml:space="preserve">: в соответствии с выписками из ЕГРН от 11.12.2024 право собственности зарегистрировано на Пименову Елену Владимировну. На основании определения Арбитражного суда г. Москвы от 11.03.2024, по делу №А40-242119/21-177-658 признать недействительной сделкой брачный договор от 05.10.2028, заключенный между Пименовым Владимиром Александровичем и Пименовой Еленой Владимировной. Применить последствия недействительности сделки в виде установления режима совместной собственности бывших супругов на имущество, указанное в брачном договоре, оставленного без изменения Постановлением Девятого Арбитражного Апелляционного суда № 09АП-21599/2024 от 14.06.2024 по делу №А40-242119/21 и Постановлением Арбитражного суда Московского округа от 23.09.2024 по делу №А40-242119/21. Информация о лицах, зарегистрированных в квартире по месту жительства/месту пребывания Организатору торгов не предоставлена. Имущество реализуется с учетом положения п.7 ст.213.26 «Закона о банкротстве». </w:t>
      </w:r>
      <w:r w:rsidRPr="00745A03">
        <w:rPr>
          <w:rFonts w:ascii="Times New Roman" w:hAnsi="Times New Roman" w:cs="Times New Roman"/>
          <w:b/>
          <w:sz w:val="20"/>
          <w:szCs w:val="20"/>
        </w:rPr>
        <w:t>Начальная цена-3 084 300 руб.</w:t>
      </w:r>
    </w:p>
    <w:p w14:paraId="62DFDB8F" w14:textId="4ABBB7A3" w:rsidR="00745A03" w:rsidRDefault="00745A03" w:rsidP="00745A03">
      <w:pPr>
        <w:pStyle w:val="ab"/>
        <w:ind w:firstLine="708"/>
        <w:jc w:val="both"/>
        <w:rPr>
          <w:rFonts w:ascii="Times New Roman" w:hAnsi="Times New Roman" w:cs="Times New Roman"/>
          <w:sz w:val="20"/>
          <w:szCs w:val="20"/>
        </w:rPr>
      </w:pPr>
      <w:r w:rsidRPr="00745A03">
        <w:rPr>
          <w:rFonts w:ascii="Times New Roman" w:hAnsi="Times New Roman" w:cs="Times New Roman"/>
          <w:sz w:val="20"/>
          <w:szCs w:val="20"/>
        </w:rPr>
        <w:t xml:space="preserve">Ознакомление с Лотами производится по адресу местонахождения в раб. дни с 10:00 до 17:00, эл. почта: dima55568@mail.ru, тел. 89021795148, а также у Организатора торгов: тел. +7 985-171-90-57, эл. почта: </w:t>
      </w:r>
      <w:hyperlink r:id="rId6" w:history="1">
        <w:r w:rsidRPr="003D2B14">
          <w:rPr>
            <w:rStyle w:val="a3"/>
            <w:rFonts w:ascii="Times New Roman" w:hAnsi="Times New Roman" w:cs="Times New Roman"/>
            <w:sz w:val="20"/>
            <w:szCs w:val="20"/>
          </w:rPr>
          <w:t>orlov@auction-house.ru</w:t>
        </w:r>
      </w:hyperlink>
      <w:r w:rsidRPr="00745A03">
        <w:rPr>
          <w:rFonts w:ascii="Times New Roman" w:hAnsi="Times New Roman" w:cs="Times New Roman"/>
          <w:sz w:val="20"/>
          <w:szCs w:val="20"/>
        </w:rPr>
        <w:t>.</w:t>
      </w:r>
    </w:p>
    <w:p w14:paraId="1D6A44FD" w14:textId="3FE59387" w:rsidR="00D913AE" w:rsidRPr="00745A03" w:rsidRDefault="00274C04" w:rsidP="00745A03">
      <w:pPr>
        <w:pStyle w:val="ab"/>
        <w:ind w:firstLine="708"/>
        <w:jc w:val="both"/>
        <w:rPr>
          <w:rFonts w:ascii="Times New Roman" w:hAnsi="Times New Roman" w:cs="Times New Roman"/>
          <w:sz w:val="20"/>
          <w:szCs w:val="20"/>
        </w:rPr>
      </w:pPr>
      <w:r w:rsidRPr="00745A03">
        <w:rPr>
          <w:rFonts w:ascii="Times New Roman" w:eastAsia="Times New Roman" w:hAnsi="Times New Roman" w:cs="Times New Roman"/>
          <w:b/>
          <w:bCs/>
          <w:color w:val="000000"/>
          <w:sz w:val="20"/>
          <w:szCs w:val="20"/>
          <w:shd w:val="clear" w:color="auto" w:fill="FFFFFF"/>
          <w:lang w:eastAsia="ru-RU"/>
        </w:rPr>
        <w:t>Задаток-</w:t>
      </w:r>
      <w:r w:rsidR="00CA2CE8" w:rsidRPr="00745A03">
        <w:rPr>
          <w:rFonts w:ascii="Times New Roman" w:eastAsia="Times New Roman" w:hAnsi="Times New Roman" w:cs="Times New Roman"/>
          <w:b/>
          <w:bCs/>
          <w:color w:val="000000"/>
          <w:sz w:val="20"/>
          <w:szCs w:val="20"/>
          <w:shd w:val="clear" w:color="auto" w:fill="FFFFFF"/>
          <w:lang w:eastAsia="ru-RU"/>
        </w:rPr>
        <w:t>20</w:t>
      </w:r>
      <w:r w:rsidR="00745A03">
        <w:rPr>
          <w:rFonts w:ascii="Times New Roman" w:eastAsia="Times New Roman" w:hAnsi="Times New Roman" w:cs="Times New Roman"/>
          <w:b/>
          <w:bCs/>
          <w:color w:val="000000"/>
          <w:sz w:val="20"/>
          <w:szCs w:val="20"/>
          <w:shd w:val="clear" w:color="auto" w:fill="FFFFFF"/>
          <w:lang w:eastAsia="ru-RU"/>
        </w:rPr>
        <w:t xml:space="preserve"> % от начальной</w:t>
      </w:r>
      <w:r w:rsidR="00242CA8" w:rsidRPr="00745A03">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745A03">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745A03">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745A03">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745A03">
        <w:rPr>
          <w:rFonts w:ascii="Times New Roman" w:eastAsia="Times New Roman" w:hAnsi="Times New Roman" w:cs="Times New Roman"/>
          <w:bCs/>
          <w:color w:val="000000"/>
          <w:sz w:val="20"/>
          <w:szCs w:val="20"/>
          <w:shd w:val="clear" w:color="auto" w:fill="FFFFFF"/>
          <w:lang w:eastAsia="ru-RU"/>
        </w:rPr>
        <w:t xml:space="preserve"> внесения задатка: </w:t>
      </w:r>
      <w:r w:rsidRPr="00993110">
        <w:rPr>
          <w:rFonts w:ascii="Times New Roman" w:eastAsia="Times New Roman" w:hAnsi="Times New Roman" w:cs="Times New Roman"/>
          <w:bCs/>
          <w:color w:val="000000"/>
          <w:sz w:val="20"/>
          <w:szCs w:val="20"/>
          <w:shd w:val="clear" w:color="auto" w:fill="FFFFFF"/>
          <w:lang w:eastAsia="ru-RU"/>
        </w:rPr>
        <w:t>получатель</w:t>
      </w:r>
      <w:r w:rsidR="00993110" w:rsidRPr="00993110">
        <w:rPr>
          <w:rFonts w:ascii="Times New Roman" w:eastAsia="Times New Roman" w:hAnsi="Times New Roman" w:cs="Times New Roman"/>
          <w:bCs/>
          <w:color w:val="000000"/>
          <w:sz w:val="20"/>
          <w:szCs w:val="20"/>
          <w:shd w:val="clear" w:color="auto" w:fill="FFFFFF"/>
          <w:lang w:eastAsia="ru-RU"/>
        </w:rPr>
        <w:t xml:space="preserve"> </w:t>
      </w:r>
      <w:r w:rsidRPr="00993110">
        <w:rPr>
          <w:rFonts w:ascii="Times New Roman" w:eastAsia="Times New Roman" w:hAnsi="Times New Roman" w:cs="Times New Roman"/>
          <w:bCs/>
          <w:color w:val="000000"/>
          <w:sz w:val="20"/>
          <w:szCs w:val="20"/>
          <w:shd w:val="clear" w:color="auto" w:fill="FFFFFF"/>
          <w:lang w:eastAsia="ru-RU"/>
        </w:rPr>
        <w:t>-</w:t>
      </w:r>
      <w:r w:rsidR="00993110" w:rsidRPr="00993110">
        <w:t xml:space="preserve"> </w:t>
      </w:r>
      <w:r w:rsidR="00993110" w:rsidRPr="00993110">
        <w:rPr>
          <w:rFonts w:ascii="Times New Roman" w:eastAsia="Times New Roman" w:hAnsi="Times New Roman" w:cs="Times New Roman"/>
          <w:bCs/>
          <w:color w:val="000000"/>
          <w:sz w:val="20"/>
          <w:szCs w:val="20"/>
          <w:shd w:val="clear" w:color="auto" w:fill="FFFFFF"/>
          <w:lang w:eastAsia="ru-RU"/>
        </w:rPr>
        <w:t>Акционерное общество</w:t>
      </w:r>
      <w:r w:rsidR="00242CA8" w:rsidRPr="00745A03">
        <w:rPr>
          <w:rFonts w:ascii="Times New Roman" w:eastAsia="Times New Roman" w:hAnsi="Times New Roman" w:cs="Times New Roman"/>
          <w:bCs/>
          <w:color w:val="000000"/>
          <w:sz w:val="20"/>
          <w:szCs w:val="20"/>
          <w:shd w:val="clear" w:color="auto" w:fill="FFFFFF"/>
          <w:lang w:eastAsia="ru-RU"/>
        </w:rPr>
        <w:t xml:space="preserve"> </w:t>
      </w:r>
      <w:bookmarkStart w:id="0" w:name="_GoBack"/>
      <w:bookmarkEnd w:id="0"/>
      <w:r w:rsidR="00242CA8" w:rsidRPr="00745A03">
        <w:rPr>
          <w:rFonts w:ascii="Times New Roman" w:eastAsia="Times New Roman" w:hAnsi="Times New Roman" w:cs="Times New Roman"/>
          <w:bCs/>
          <w:color w:val="000000"/>
          <w:sz w:val="20"/>
          <w:szCs w:val="20"/>
          <w:shd w:val="clear" w:color="auto" w:fill="FFFFFF"/>
          <w:lang w:eastAsia="ru-RU"/>
        </w:rPr>
        <w:t>«Российский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745A03">
        <w:rPr>
          <w:rFonts w:ascii="Times New Roman" w:eastAsia="Times New Roman" w:hAnsi="Times New Roman" w:cs="Times New Roman"/>
          <w:bCs/>
          <w:color w:val="000000"/>
          <w:sz w:val="20"/>
          <w:szCs w:val="20"/>
          <w:shd w:val="clear" w:color="auto" w:fill="FFFFFF"/>
          <w:lang w:eastAsia="ru-RU"/>
        </w:rPr>
        <w:t>ься информация: «№ л/с</w:t>
      </w:r>
      <w:r w:rsidR="00ED35EC" w:rsidRPr="00745A03">
        <w:rPr>
          <w:rFonts w:ascii="Times New Roman" w:eastAsia="Times New Roman" w:hAnsi="Times New Roman" w:cs="Times New Roman"/>
          <w:bCs/>
          <w:color w:val="000000"/>
          <w:sz w:val="20"/>
          <w:szCs w:val="20"/>
          <w:shd w:val="clear" w:color="auto" w:fill="FFFFFF"/>
          <w:lang w:eastAsia="ru-RU"/>
        </w:rPr>
        <w:t>__</w:t>
      </w:r>
      <w:r w:rsidR="00242CA8" w:rsidRPr="00745A03">
        <w:rPr>
          <w:rFonts w:ascii="Times New Roman" w:eastAsia="Times New Roman" w:hAnsi="Times New Roman" w:cs="Times New Roman"/>
          <w:bCs/>
          <w:color w:val="000000"/>
          <w:sz w:val="20"/>
          <w:szCs w:val="20"/>
          <w:shd w:val="clear" w:color="auto" w:fill="FFFFFF"/>
          <w:lang w:eastAsia="ru-RU"/>
        </w:rPr>
        <w:t xml:space="preserve">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0E56253" w14:textId="77777777" w:rsidR="00D913AE" w:rsidRPr="00745A03" w:rsidRDefault="00242CA8" w:rsidP="00D913AE">
      <w:pPr>
        <w:pStyle w:val="ab"/>
        <w:ind w:firstLine="708"/>
        <w:jc w:val="both"/>
        <w:rPr>
          <w:rFonts w:ascii="Times New Roman" w:hAnsi="Times New Roman" w:cs="Times New Roman"/>
          <w:b/>
          <w:sz w:val="20"/>
          <w:szCs w:val="20"/>
        </w:rPr>
      </w:pPr>
      <w:r w:rsidRPr="00745A03">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745A03">
        <w:rPr>
          <w:rFonts w:ascii="Times New Roman" w:hAnsi="Times New Roman" w:cs="Times New Roman"/>
          <w:sz w:val="20"/>
          <w:szCs w:val="20"/>
        </w:rPr>
        <w:t>енный срок заявку на участие в Т</w:t>
      </w:r>
      <w:r w:rsidRPr="00745A03">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w:t>
      </w:r>
      <w:r w:rsidRPr="00745A03">
        <w:rPr>
          <w:rFonts w:ascii="Times New Roman" w:hAnsi="Times New Roman" w:cs="Times New Roman"/>
          <w:sz w:val="20"/>
          <w:szCs w:val="20"/>
        </w:rPr>
        <w:lastRenderedPageBreak/>
        <w:t>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745A03">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745A03">
        <w:rPr>
          <w:rFonts w:ascii="Times New Roman" w:eastAsia="Times New Roman" w:hAnsi="Times New Roman" w:cs="Times New Roman"/>
          <w:bCs/>
          <w:color w:val="000000"/>
          <w:sz w:val="20"/>
          <w:szCs w:val="20"/>
          <w:lang w:eastAsia="ru-RU" w:bidi="ru-RU"/>
        </w:rPr>
        <w:t xml:space="preserve"> </w:t>
      </w:r>
    </w:p>
    <w:p w14:paraId="4AF9B769" w14:textId="77777777" w:rsidR="00D913AE" w:rsidRPr="00745A03" w:rsidRDefault="00242CA8" w:rsidP="00D913AE">
      <w:pPr>
        <w:pStyle w:val="ab"/>
        <w:ind w:firstLine="708"/>
        <w:jc w:val="both"/>
        <w:rPr>
          <w:rFonts w:ascii="Times New Roman" w:hAnsi="Times New Roman" w:cs="Times New Roman"/>
          <w:b/>
          <w:sz w:val="20"/>
          <w:szCs w:val="20"/>
        </w:rPr>
      </w:pPr>
      <w:r w:rsidRPr="00745A03">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557C648" w14:textId="77777777" w:rsidR="00F37E9A" w:rsidRPr="00745A03" w:rsidRDefault="00242CA8" w:rsidP="00F37E9A">
      <w:pPr>
        <w:pStyle w:val="ab"/>
        <w:ind w:firstLine="708"/>
        <w:jc w:val="both"/>
        <w:rPr>
          <w:rFonts w:ascii="Times New Roman" w:hAnsi="Times New Roman" w:cs="Times New Roman"/>
          <w:b/>
          <w:sz w:val="20"/>
          <w:szCs w:val="20"/>
        </w:rPr>
      </w:pPr>
      <w:r w:rsidRPr="00745A03">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745A03">
        <w:rPr>
          <w:rFonts w:ascii="Times New Roman" w:hAnsi="Times New Roman" w:cs="Times New Roman"/>
          <w:sz w:val="20"/>
          <w:szCs w:val="20"/>
        </w:rPr>
        <w:t>победителем Т</w:t>
      </w:r>
      <w:r w:rsidRPr="00745A03">
        <w:rPr>
          <w:rFonts w:ascii="Times New Roman" w:hAnsi="Times New Roman" w:cs="Times New Roman"/>
          <w:sz w:val="20"/>
          <w:szCs w:val="20"/>
        </w:rPr>
        <w:t>оргов в течение 5 дне</w:t>
      </w:r>
      <w:r w:rsidR="007D44EB" w:rsidRPr="00745A03">
        <w:rPr>
          <w:rFonts w:ascii="Times New Roman" w:hAnsi="Times New Roman" w:cs="Times New Roman"/>
          <w:sz w:val="20"/>
          <w:szCs w:val="20"/>
        </w:rPr>
        <w:t>й с даты получения победителем Т</w:t>
      </w:r>
      <w:r w:rsidRPr="00745A03">
        <w:rPr>
          <w:rFonts w:ascii="Times New Roman" w:hAnsi="Times New Roman" w:cs="Times New Roman"/>
          <w:sz w:val="20"/>
          <w:szCs w:val="20"/>
        </w:rPr>
        <w:t xml:space="preserve">оргов ДКП от Финансового управляющего. </w:t>
      </w:r>
    </w:p>
    <w:p w14:paraId="7434F85B" w14:textId="23107BB0" w:rsidR="00CF4C17" w:rsidRPr="00745A03" w:rsidRDefault="00F37E9A" w:rsidP="00F37E9A">
      <w:pPr>
        <w:pStyle w:val="ab"/>
        <w:ind w:firstLine="708"/>
        <w:jc w:val="both"/>
        <w:rPr>
          <w:rFonts w:ascii="Times New Roman" w:hAnsi="Times New Roman" w:cs="Times New Roman"/>
          <w:sz w:val="20"/>
          <w:szCs w:val="20"/>
        </w:rPr>
      </w:pPr>
      <w:r w:rsidRPr="00745A03">
        <w:rPr>
          <w:rFonts w:ascii="Times New Roman" w:hAnsi="Times New Roman" w:cs="Times New Roman"/>
          <w:sz w:val="20"/>
          <w:szCs w:val="20"/>
        </w:rPr>
        <w:t xml:space="preserve">Оплата – в течение 30 дней со дня подписания </w:t>
      </w:r>
      <w:r w:rsidR="00CA2CE8" w:rsidRPr="00745A03">
        <w:rPr>
          <w:rFonts w:ascii="Times New Roman" w:hAnsi="Times New Roman" w:cs="Times New Roman"/>
          <w:sz w:val="20"/>
          <w:szCs w:val="20"/>
        </w:rPr>
        <w:t>ДКП</w:t>
      </w:r>
      <w:r w:rsidR="00745A03" w:rsidRPr="00745A03">
        <w:rPr>
          <w:rFonts w:ascii="Times New Roman" w:hAnsi="Times New Roman" w:cs="Times New Roman"/>
          <w:sz w:val="20"/>
          <w:szCs w:val="20"/>
        </w:rPr>
        <w:t xml:space="preserve"> на осн</w:t>
      </w:r>
      <w:r w:rsidRPr="00745A03">
        <w:rPr>
          <w:rFonts w:ascii="Times New Roman" w:hAnsi="Times New Roman" w:cs="Times New Roman"/>
          <w:sz w:val="20"/>
          <w:szCs w:val="20"/>
        </w:rPr>
        <w:t xml:space="preserve">. счет Должника: </w:t>
      </w:r>
      <w:r w:rsidR="00745A03" w:rsidRPr="00745A03">
        <w:rPr>
          <w:rFonts w:ascii="Times New Roman" w:hAnsi="Times New Roman" w:cs="Times New Roman"/>
          <w:sz w:val="20"/>
          <w:szCs w:val="20"/>
        </w:rPr>
        <w:t>р/с № 40817 810 8 3812 7952140 Банк: Московский Банк ПАО «Сбербанк» отделение № 6901/1739, БИК 044525225, к/с № 30101810400000000225</w:t>
      </w:r>
      <w:r w:rsidRPr="00745A03">
        <w:rPr>
          <w:rFonts w:ascii="Times New Roman" w:hAnsi="Times New Roman" w:cs="Times New Roman"/>
          <w:sz w:val="20"/>
          <w:szCs w:val="20"/>
        </w:rPr>
        <w:t>.</w:t>
      </w:r>
    </w:p>
    <w:p w14:paraId="7440B8F8" w14:textId="4C9A53D2" w:rsidR="00CA2CE8" w:rsidRPr="00CA2CE8" w:rsidRDefault="00CA2CE8" w:rsidP="00F37E9A">
      <w:pPr>
        <w:pStyle w:val="ab"/>
        <w:ind w:firstLine="708"/>
        <w:jc w:val="both"/>
        <w:rPr>
          <w:rFonts w:ascii="Times New Roman" w:hAnsi="Times New Roman" w:cs="Times New Roman"/>
          <w:sz w:val="20"/>
          <w:szCs w:val="20"/>
        </w:rPr>
      </w:pPr>
      <w:r w:rsidRPr="00745A03">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A2CE8" w:rsidRPr="00CA2CE8"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90A28"/>
    <w:rsid w:val="0039127B"/>
    <w:rsid w:val="0039261E"/>
    <w:rsid w:val="00413D47"/>
    <w:rsid w:val="00413DBD"/>
    <w:rsid w:val="00424FF9"/>
    <w:rsid w:val="00432F1F"/>
    <w:rsid w:val="0047515B"/>
    <w:rsid w:val="004B6930"/>
    <w:rsid w:val="00552A86"/>
    <w:rsid w:val="00573F80"/>
    <w:rsid w:val="0058378C"/>
    <w:rsid w:val="00587CF5"/>
    <w:rsid w:val="005963C1"/>
    <w:rsid w:val="005C202A"/>
    <w:rsid w:val="005E374D"/>
    <w:rsid w:val="005F664D"/>
    <w:rsid w:val="0062424B"/>
    <w:rsid w:val="00677E82"/>
    <w:rsid w:val="00685F47"/>
    <w:rsid w:val="006B07A4"/>
    <w:rsid w:val="00702699"/>
    <w:rsid w:val="00711AAF"/>
    <w:rsid w:val="00740953"/>
    <w:rsid w:val="00745A03"/>
    <w:rsid w:val="007D44EB"/>
    <w:rsid w:val="007F0621"/>
    <w:rsid w:val="007F0E12"/>
    <w:rsid w:val="008615D6"/>
    <w:rsid w:val="008737AA"/>
    <w:rsid w:val="008E03EE"/>
    <w:rsid w:val="008E7A4E"/>
    <w:rsid w:val="00925822"/>
    <w:rsid w:val="00984AAC"/>
    <w:rsid w:val="00993110"/>
    <w:rsid w:val="009B78D0"/>
    <w:rsid w:val="009E7AE3"/>
    <w:rsid w:val="00A11390"/>
    <w:rsid w:val="00A230A5"/>
    <w:rsid w:val="00A230BE"/>
    <w:rsid w:val="00A36FFB"/>
    <w:rsid w:val="00A377AE"/>
    <w:rsid w:val="00A64FF0"/>
    <w:rsid w:val="00AF35D8"/>
    <w:rsid w:val="00B55CA3"/>
    <w:rsid w:val="00B82335"/>
    <w:rsid w:val="00BA5E13"/>
    <w:rsid w:val="00BF0093"/>
    <w:rsid w:val="00C06BD0"/>
    <w:rsid w:val="00C4506F"/>
    <w:rsid w:val="00C54C18"/>
    <w:rsid w:val="00C67563"/>
    <w:rsid w:val="00C73B7E"/>
    <w:rsid w:val="00CA2CE8"/>
    <w:rsid w:val="00CA5B16"/>
    <w:rsid w:val="00CB061B"/>
    <w:rsid w:val="00CB4916"/>
    <w:rsid w:val="00CD43A4"/>
    <w:rsid w:val="00CD5215"/>
    <w:rsid w:val="00CD7BCD"/>
    <w:rsid w:val="00CF4C17"/>
    <w:rsid w:val="00D5593D"/>
    <w:rsid w:val="00D64225"/>
    <w:rsid w:val="00D913AE"/>
    <w:rsid w:val="00D94E87"/>
    <w:rsid w:val="00DF6E61"/>
    <w:rsid w:val="00E020E4"/>
    <w:rsid w:val="00E172B3"/>
    <w:rsid w:val="00E22B48"/>
    <w:rsid w:val="00E23867"/>
    <w:rsid w:val="00E83541"/>
    <w:rsid w:val="00E97C08"/>
    <w:rsid w:val="00EB216E"/>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rl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77201-7207-449E-95A5-5108BC919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1500</Words>
  <Characters>8556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5</cp:revision>
  <cp:lastPrinted>2025-04-30T07:28:00Z</cp:lastPrinted>
  <dcterms:created xsi:type="dcterms:W3CDTF">2024-12-19T11:24:00Z</dcterms:created>
  <dcterms:modified xsi:type="dcterms:W3CDTF">2025-04-30T07:28:00Z</dcterms:modified>
</cp:coreProperties>
</file>