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5DFF" w14:textId="6C1DFFB2" w:rsidR="00E50CBE" w:rsidRPr="00E50CBE" w:rsidRDefault="00E50CBE" w:rsidP="00EB5A76">
      <w:pPr>
        <w:pStyle w:val="af8"/>
        <w:jc w:val="right"/>
        <w:rPr>
          <w:bCs w:val="0"/>
          <w:sz w:val="24"/>
          <w:szCs w:val="24"/>
          <w:lang w:val="ru-RU"/>
        </w:rPr>
      </w:pPr>
      <w:r w:rsidRPr="00E50CBE">
        <w:rPr>
          <w:bCs w:val="0"/>
          <w:sz w:val="24"/>
          <w:szCs w:val="24"/>
          <w:lang w:val="ru-RU"/>
        </w:rPr>
        <w:t>Форма</w:t>
      </w:r>
    </w:p>
    <w:p w14:paraId="2482B2C3" w14:textId="77777777" w:rsidR="00E50CBE" w:rsidRPr="00E50CBE" w:rsidRDefault="00E50CBE" w:rsidP="00E50CBE">
      <w:pPr>
        <w:pStyle w:val="af8"/>
        <w:rPr>
          <w:bCs w:val="0"/>
          <w:sz w:val="24"/>
          <w:szCs w:val="24"/>
          <w:lang w:val="ru-RU"/>
        </w:rPr>
      </w:pPr>
      <w:r w:rsidRPr="00E50CBE">
        <w:rPr>
          <w:bCs w:val="0"/>
          <w:sz w:val="24"/>
          <w:szCs w:val="24"/>
          <w:lang w:val="ru-RU"/>
        </w:rPr>
        <w:t>СОГЛАШЕНИЕ</w:t>
      </w:r>
    </w:p>
    <w:p w14:paraId="4510A0F5" w14:textId="4384EA9D" w:rsidR="00E50CBE" w:rsidRDefault="00E50CBE" w:rsidP="00E50CBE">
      <w:pPr>
        <w:pStyle w:val="af8"/>
        <w:rPr>
          <w:bCs w:val="0"/>
          <w:sz w:val="24"/>
          <w:szCs w:val="24"/>
          <w:lang w:val="ru-RU"/>
        </w:rPr>
      </w:pPr>
      <w:r w:rsidRPr="00E50CBE">
        <w:rPr>
          <w:bCs w:val="0"/>
          <w:sz w:val="24"/>
          <w:szCs w:val="24"/>
          <w:lang w:val="ru-RU"/>
        </w:rPr>
        <w:t>О НЕРАЗГЛАШЕНИИ КОНФИДЕНЦИАЛЬНОЙ ИНФОРМАЦИИ №_________</w:t>
      </w:r>
    </w:p>
    <w:p w14:paraId="5D296100" w14:textId="77777777" w:rsidR="008616E5" w:rsidRPr="00E50CBE" w:rsidRDefault="008616E5" w:rsidP="00E50CBE">
      <w:pPr>
        <w:pStyle w:val="af8"/>
        <w:rPr>
          <w:bCs w:val="0"/>
          <w:sz w:val="24"/>
          <w:szCs w:val="24"/>
          <w:lang w:val="ru-RU"/>
        </w:rPr>
      </w:pPr>
    </w:p>
    <w:p w14:paraId="35521BF2" w14:textId="5B2C09E8" w:rsidR="00E50CBE" w:rsidRPr="00E50CBE" w:rsidRDefault="00E50CBE" w:rsidP="00E50CBE">
      <w:pPr>
        <w:pStyle w:val="af8"/>
        <w:tabs>
          <w:tab w:val="left" w:pos="6946"/>
        </w:tabs>
        <w:jc w:val="both"/>
        <w:rPr>
          <w:b w:val="0"/>
          <w:bCs w:val="0"/>
          <w:sz w:val="24"/>
          <w:szCs w:val="24"/>
          <w:lang w:val="ru-RU"/>
        </w:rPr>
      </w:pPr>
      <w:r w:rsidRPr="00E50CBE">
        <w:rPr>
          <w:b w:val="0"/>
          <w:bCs w:val="0"/>
          <w:sz w:val="24"/>
          <w:szCs w:val="24"/>
          <w:lang w:val="ru-RU"/>
        </w:rPr>
        <w:t>г. Москва</w:t>
      </w:r>
      <w:r w:rsidR="00E65453">
        <w:rPr>
          <w:b w:val="0"/>
          <w:bCs w:val="0"/>
          <w:sz w:val="24"/>
          <w:szCs w:val="24"/>
          <w:lang w:val="ru-RU"/>
        </w:rPr>
        <w:t xml:space="preserve">                                                                                     </w:t>
      </w:r>
      <w:r w:rsidR="008616E5">
        <w:rPr>
          <w:b w:val="0"/>
          <w:bCs w:val="0"/>
          <w:sz w:val="24"/>
          <w:szCs w:val="24"/>
          <w:lang w:val="ru-RU"/>
        </w:rPr>
        <w:t xml:space="preserve">            </w:t>
      </w:r>
      <w:proofErr w:type="gramStart"/>
      <w:r w:rsidR="008616E5">
        <w:rPr>
          <w:b w:val="0"/>
          <w:bCs w:val="0"/>
          <w:sz w:val="24"/>
          <w:szCs w:val="24"/>
          <w:lang w:val="ru-RU"/>
        </w:rPr>
        <w:t xml:space="preserve"> </w:t>
      </w:r>
      <w:r w:rsidR="00E65453">
        <w:rPr>
          <w:b w:val="0"/>
          <w:bCs w:val="0"/>
          <w:sz w:val="24"/>
          <w:szCs w:val="24"/>
          <w:lang w:val="ru-RU"/>
        </w:rPr>
        <w:t xml:space="preserve">  </w:t>
      </w:r>
      <w:r w:rsidRPr="00E50CBE">
        <w:rPr>
          <w:b w:val="0"/>
          <w:bCs w:val="0"/>
          <w:sz w:val="24"/>
          <w:szCs w:val="24"/>
          <w:lang w:val="ru-RU"/>
        </w:rPr>
        <w:t>«</w:t>
      </w:r>
      <w:proofErr w:type="gramEnd"/>
      <w:r w:rsidRPr="00E50CBE">
        <w:rPr>
          <w:b w:val="0"/>
          <w:bCs w:val="0"/>
          <w:sz w:val="24"/>
          <w:szCs w:val="24"/>
          <w:lang w:val="ru-RU"/>
        </w:rPr>
        <w:t>___» __________ 202</w:t>
      </w:r>
      <w:r w:rsidR="00E65453">
        <w:rPr>
          <w:b w:val="0"/>
          <w:bCs w:val="0"/>
          <w:sz w:val="24"/>
          <w:szCs w:val="24"/>
          <w:lang w:val="ru-RU"/>
        </w:rPr>
        <w:t>__</w:t>
      </w:r>
      <w:r w:rsidRPr="00E50CBE">
        <w:rPr>
          <w:b w:val="0"/>
          <w:bCs w:val="0"/>
          <w:sz w:val="24"/>
          <w:szCs w:val="24"/>
          <w:lang w:val="ru-RU"/>
        </w:rPr>
        <w:t xml:space="preserve"> года</w:t>
      </w:r>
    </w:p>
    <w:p w14:paraId="22010381" w14:textId="77777777" w:rsidR="009360CD" w:rsidRDefault="009360CD" w:rsidP="00E50CBE">
      <w:pPr>
        <w:pStyle w:val="Tex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311439" w14:textId="325E8739" w:rsidR="00E50CBE" w:rsidRPr="007C031E" w:rsidRDefault="00E50CBE" w:rsidP="00E50CBE">
      <w:pPr>
        <w:pStyle w:val="Tex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C031E">
        <w:rPr>
          <w:rFonts w:ascii="Times New Roman" w:hAnsi="Times New Roman"/>
          <w:sz w:val="24"/>
          <w:szCs w:val="24"/>
          <w:lang w:val="ru-RU"/>
        </w:rPr>
        <w:t>Общество с ограниченной ответственностью «</w:t>
      </w:r>
      <w:r w:rsidR="007607D6">
        <w:rPr>
          <w:rFonts w:ascii="Times New Roman" w:hAnsi="Times New Roman"/>
          <w:sz w:val="24"/>
          <w:szCs w:val="24"/>
          <w:lang w:val="ru-RU"/>
        </w:rPr>
        <w:t>ИНВЕСТКОН</w:t>
      </w:r>
      <w:r w:rsidRPr="007C031E">
        <w:rPr>
          <w:rFonts w:ascii="Times New Roman" w:hAnsi="Times New Roman"/>
          <w:sz w:val="24"/>
          <w:szCs w:val="24"/>
          <w:lang w:val="ru-RU"/>
        </w:rPr>
        <w:t>» (ООО «</w:t>
      </w:r>
      <w:r w:rsidR="007607D6">
        <w:rPr>
          <w:rFonts w:ascii="Times New Roman" w:hAnsi="Times New Roman"/>
          <w:sz w:val="24"/>
          <w:szCs w:val="24"/>
          <w:lang w:val="ru-RU"/>
        </w:rPr>
        <w:t>ИНВЕСТКОН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»), </w:t>
      </w:r>
      <w:r w:rsidRPr="007C031E">
        <w:rPr>
          <w:rFonts w:ascii="Times New Roman" w:hAnsi="Times New Roman"/>
          <w:b w:val="0"/>
          <w:sz w:val="24"/>
          <w:szCs w:val="24"/>
          <w:lang w:val="ru-RU"/>
        </w:rPr>
        <w:t>именуемое в дальнейшем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 «Сторона-1», </w:t>
      </w:r>
      <w:r w:rsidRPr="007C031E">
        <w:rPr>
          <w:rFonts w:ascii="Times New Roman" w:hAnsi="Times New Roman"/>
          <w:b w:val="0"/>
          <w:sz w:val="24"/>
          <w:szCs w:val="24"/>
          <w:lang w:val="ru-RU"/>
        </w:rPr>
        <w:t>в лице Генерального директора Фоменко Андрея Николаевича, действующего на основании Устава, с одной стороны, и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E1B6B5" w14:textId="49F83C3C" w:rsidR="00E50CBE" w:rsidRPr="007C031E" w:rsidRDefault="00E50CBE" w:rsidP="00E50CBE">
      <w:pPr>
        <w:pStyle w:val="Text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C031E">
        <w:rPr>
          <w:rFonts w:ascii="Times New Roman" w:hAnsi="Times New Roman"/>
          <w:sz w:val="24"/>
          <w:szCs w:val="24"/>
          <w:lang w:val="ru-RU"/>
        </w:rPr>
        <w:t>_____</w:t>
      </w:r>
      <w:r w:rsidR="006343D0">
        <w:rPr>
          <w:rFonts w:ascii="Times New Roman" w:hAnsi="Times New Roman"/>
          <w:sz w:val="24"/>
          <w:szCs w:val="24"/>
          <w:lang w:val="ru-RU"/>
        </w:rPr>
        <w:t>____________ «________________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_», </w:t>
      </w:r>
      <w:r w:rsidRPr="007C031E">
        <w:rPr>
          <w:rFonts w:ascii="Times New Roman" w:hAnsi="Times New Roman"/>
          <w:b w:val="0"/>
          <w:sz w:val="24"/>
          <w:szCs w:val="24"/>
          <w:lang w:val="ru-RU"/>
        </w:rPr>
        <w:t>именуемое в дальнейшем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 «Ст</w:t>
      </w:r>
      <w:r w:rsidR="006343D0">
        <w:rPr>
          <w:rFonts w:ascii="Times New Roman" w:hAnsi="Times New Roman"/>
          <w:sz w:val="24"/>
          <w:szCs w:val="24"/>
          <w:lang w:val="ru-RU"/>
        </w:rPr>
        <w:t>орона-2», в лице _______</w:t>
      </w:r>
      <w:r w:rsidRPr="007C031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C031E">
        <w:rPr>
          <w:rFonts w:ascii="Times New Roman" w:hAnsi="Times New Roman"/>
          <w:b w:val="0"/>
          <w:sz w:val="24"/>
          <w:szCs w:val="24"/>
          <w:lang w:val="ru-RU"/>
        </w:rPr>
        <w:t xml:space="preserve">действующего на основании ________, с другой стороны, </w:t>
      </w:r>
    </w:p>
    <w:p w14:paraId="4E2B1C17" w14:textId="77777777" w:rsidR="00E50CBE" w:rsidRPr="007C031E" w:rsidRDefault="00E50CBE" w:rsidP="00E50CBE">
      <w:pPr>
        <w:pStyle w:val="Text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7C031E">
        <w:rPr>
          <w:rFonts w:ascii="Times New Roman" w:hAnsi="Times New Roman"/>
          <w:b w:val="0"/>
          <w:sz w:val="24"/>
          <w:szCs w:val="24"/>
          <w:lang w:val="ru-RU"/>
        </w:rPr>
        <w:t>совместно именуемые «Стороны», а по отдельности – «Сторона», заключили настоящее Соглашение о неразглашении конфиденциальной информации (далее – «Соглашение») о нижеследующем.</w:t>
      </w:r>
    </w:p>
    <w:p w14:paraId="66E16C21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1. ОПРЕДЕЛЕНИЯ</w:t>
      </w:r>
    </w:p>
    <w:p w14:paraId="70FE1CA8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1.1. Сторона, передающая информацию, именуется Передающей стороной.</w:t>
      </w:r>
    </w:p>
    <w:p w14:paraId="5F9E3DBC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1.2. Сторона, получающая информацию, именуется Получающей стороной. </w:t>
      </w:r>
    </w:p>
    <w:p w14:paraId="54B333EE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9DC1B1B" w14:textId="77777777" w:rsidR="00E50CBE" w:rsidRPr="00E50CBE" w:rsidRDefault="00E50CBE" w:rsidP="00E50CBE">
      <w:pPr>
        <w:pStyle w:val="20"/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1.4. Конфиденциальная информация - любая информация Передающей стороны, снабженная пометкой "Коммерческая тайна" и/или "Конфиденциально",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0C08DF5C" w14:textId="77777777" w:rsidR="00E50CBE" w:rsidRPr="00E50CBE" w:rsidRDefault="00E50CBE" w:rsidP="00E50CBE">
      <w:pPr>
        <w:pStyle w:val="20"/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4B6D8C56" w14:textId="77777777" w:rsidR="00E50CBE" w:rsidRPr="00E50CBE" w:rsidRDefault="00E50CBE" w:rsidP="00E50CBE">
      <w:pPr>
        <w:pStyle w:val="20"/>
        <w:spacing w:after="0" w:line="24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E50CBE">
        <w:rPr>
          <w:sz w:val="24"/>
          <w:szCs w:val="24"/>
          <w:lang w:val="ru-RU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44AD96C2" w14:textId="77777777" w:rsidR="00E50CBE" w:rsidRPr="00E50CBE" w:rsidRDefault="00E50CBE" w:rsidP="00E50CBE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Соглашение не регулирует вопросы сохранности и передачи информации, относящейся к банковской тайне.</w:t>
      </w:r>
    </w:p>
    <w:p w14:paraId="527D704F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2. ПРЕДМЕТ СОГЛАШЕНИЯ</w:t>
      </w:r>
    </w:p>
    <w:p w14:paraId="314A6CC1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0F3AEABA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 xml:space="preserve">2.2. Передающая сторона передает Получающей стороне определенную информацию, которая отнесена к Конфиденциальной информации. </w:t>
      </w:r>
    </w:p>
    <w:p w14:paraId="624BA767" w14:textId="77777777" w:rsidR="00E50CBE" w:rsidRPr="00E50CBE" w:rsidRDefault="00E50CBE" w:rsidP="00E50CBE">
      <w:pPr>
        <w:pStyle w:val="22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50CBE">
        <w:rPr>
          <w:rFonts w:ascii="Times New Roman" w:hAnsi="Times New Roman"/>
          <w:sz w:val="24"/>
          <w:szCs w:val="24"/>
          <w:lang w:val="ru-RU"/>
        </w:rPr>
        <w:t>3.ОБЯЗАТЕЛЬСТВА ПО СОХРАНЕНИЮ КОНФИДЕНЦИАЛЬНОЙ ИНФОРМАЦИИ</w:t>
      </w:r>
    </w:p>
    <w:p w14:paraId="0B61FF5A" w14:textId="77777777" w:rsidR="00E50CBE" w:rsidRPr="00E50CBE" w:rsidRDefault="00E50CBE" w:rsidP="00E50CBE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lastRenderedPageBreak/>
        <w:t xml:space="preserve"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 По требованию Передающей стороны Получающая сторона обязана предоставить список вышеуказанных Представителей. </w:t>
      </w:r>
    </w:p>
    <w:p w14:paraId="498DC682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rFonts w:ascii="Times New Roman" w:hAnsi="Times New Roman"/>
          <w:szCs w:val="24"/>
          <w:lang w:val="ru-RU"/>
        </w:rPr>
        <w:t>3.2. Невыполнение условий пункта 3.1 Соглашения является основанием для прекращения доступа</w:t>
      </w:r>
      <w:r w:rsidRPr="00E50CBE">
        <w:rPr>
          <w:lang w:val="ru-RU"/>
        </w:rPr>
        <w:t xml:space="preserve"> к Конфиденциальной информации и предоставляет право Передающей стороне,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5F054683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686EEEE6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 xml:space="preserve">3.4.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02CFC932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78663C42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0522998F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14:paraId="1B69A472" w14:textId="77777777" w:rsidR="00E50CBE" w:rsidRPr="003A110B" w:rsidRDefault="00E50CBE" w:rsidP="00E50CBE">
      <w:pPr>
        <w:pStyle w:val="31"/>
        <w:ind w:firstLine="709"/>
      </w:pPr>
      <w:r w:rsidRPr="003A110B">
        <w:t>3.8. Получающая сторона обязана обеспечить надежное хранение информации, не позволяющее получить доступ к ней любым лицам, за исключением Представителей, в том числе вне рабочего времени.</w:t>
      </w:r>
    </w:p>
    <w:p w14:paraId="3ED6644F" w14:textId="77777777" w:rsidR="00E50CBE" w:rsidRPr="003A110B" w:rsidRDefault="00E50CBE" w:rsidP="00E50CBE">
      <w:pPr>
        <w:pStyle w:val="31"/>
        <w:ind w:firstLine="709"/>
      </w:pPr>
      <w:r w:rsidRPr="003A110B"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41D2FBB2" w14:textId="77777777" w:rsidR="00E50CBE" w:rsidRPr="00E50CBE" w:rsidRDefault="00E50CBE" w:rsidP="00E50CBE">
      <w:pPr>
        <w:shd w:val="clear" w:color="auto" w:fill="FFFFFF"/>
        <w:ind w:firstLine="709"/>
        <w:jc w:val="both"/>
        <w:rPr>
          <w:color w:val="000000"/>
          <w:lang w:val="ru-RU"/>
        </w:rPr>
      </w:pPr>
      <w:r w:rsidRPr="00E50CBE">
        <w:rPr>
          <w:color w:val="000000"/>
          <w:lang w:val="ru-RU"/>
        </w:rPr>
        <w:t>4. ОБЯЗАТЕЛЬНОЕ РАЗГЛАШЕНИЕ</w:t>
      </w:r>
    </w:p>
    <w:p w14:paraId="560EC310" w14:textId="77777777" w:rsidR="00E50CBE" w:rsidRPr="00E50CBE" w:rsidRDefault="00E50CBE" w:rsidP="00E50CBE">
      <w:pPr>
        <w:shd w:val="clear" w:color="auto" w:fill="FFFFFF"/>
        <w:tabs>
          <w:tab w:val="left" w:pos="540"/>
        </w:tabs>
        <w:ind w:firstLine="709"/>
        <w:jc w:val="both"/>
        <w:rPr>
          <w:color w:val="000000"/>
          <w:lang w:val="ru-RU"/>
        </w:rPr>
      </w:pPr>
      <w:r w:rsidRPr="00E50CBE">
        <w:rPr>
          <w:color w:val="000000"/>
          <w:lang w:val="ru-RU"/>
        </w:rPr>
        <w:t>4.1.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пределах, установленных законодательством.</w:t>
      </w:r>
    </w:p>
    <w:p w14:paraId="0F5E3021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>5. ОГРАНИЧЕНИЕ ПРАВ</w:t>
      </w:r>
    </w:p>
    <w:p w14:paraId="2B692A5F" w14:textId="77777777" w:rsidR="00E50CBE" w:rsidRPr="003A110B" w:rsidRDefault="00E50CBE" w:rsidP="00E50CBE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10B">
        <w:rPr>
          <w:rFonts w:ascii="Times New Roman" w:hAnsi="Times New Roman" w:cs="Times New Roman"/>
          <w:sz w:val="24"/>
          <w:szCs w:val="24"/>
        </w:rPr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</w:t>
      </w:r>
      <w:r w:rsidRPr="003A110B">
        <w:rPr>
          <w:rFonts w:ascii="Times New Roman" w:hAnsi="Times New Roman" w:cs="Times New Roman"/>
          <w:sz w:val="24"/>
          <w:szCs w:val="24"/>
        </w:rPr>
        <w:lastRenderedPageBreak/>
        <w:t>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7C8B43D1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05B5A9CE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>6.   ОТВЕТСТВЕННОСТЬ СТОРОН</w:t>
      </w:r>
    </w:p>
    <w:p w14:paraId="25400780" w14:textId="77777777" w:rsidR="00E50CBE" w:rsidRPr="003A110B" w:rsidRDefault="00E50CBE" w:rsidP="00E50CBE">
      <w:pPr>
        <w:pStyle w:val="31"/>
        <w:ind w:firstLine="709"/>
      </w:pPr>
      <w:r w:rsidRPr="003A110B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246C6DCD" w14:textId="77777777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lang w:val="ru-RU"/>
        </w:rPr>
        <w:t xml:space="preserve">7. СРОК </w:t>
      </w:r>
    </w:p>
    <w:p w14:paraId="6EBD2311" w14:textId="77777777" w:rsidR="00E50CBE" w:rsidRPr="00E50CBE" w:rsidRDefault="00E50CBE" w:rsidP="009360CD">
      <w:pPr>
        <w:ind w:firstLine="709"/>
        <w:jc w:val="both"/>
        <w:rPr>
          <w:color w:val="000000"/>
          <w:lang w:val="ru-RU"/>
        </w:rPr>
      </w:pPr>
      <w:r w:rsidRPr="00E50CBE">
        <w:rPr>
          <w:color w:val="000000"/>
          <w:lang w:val="ru-RU"/>
        </w:rPr>
        <w:t xml:space="preserve">7.1. Соглашение действует до окончания срока действия </w:t>
      </w:r>
      <w:r w:rsidRPr="00E50CBE">
        <w:rPr>
          <w:lang w:val="ru-RU"/>
        </w:rPr>
        <w:t>любых договоров, заключенных между Сторонами, в рамках которых Получающая сторона должна получить или получила доступ к Конфиденциальной информации, а</w:t>
      </w:r>
      <w:r w:rsidRPr="00E50CBE">
        <w:rPr>
          <w:color w:val="000000"/>
          <w:lang w:val="ru-RU"/>
        </w:rPr>
        <w:t xml:space="preserve"> Получающая сторона, которой </w:t>
      </w:r>
      <w:r w:rsidRPr="00E50CBE">
        <w:rPr>
          <w:lang w:val="ru-RU"/>
        </w:rPr>
        <w:t>Конфиденциальная информация</w:t>
      </w:r>
      <w:r w:rsidRPr="00E50CBE">
        <w:rPr>
          <w:color w:val="000000"/>
          <w:lang w:val="ru-RU"/>
        </w:rPr>
        <w:t xml:space="preserve"> стала известна во исполнение Соглашения, выполняет свои обязательства о неразглашении </w:t>
      </w:r>
      <w:r w:rsidRPr="00E50CBE">
        <w:rPr>
          <w:lang w:val="ru-RU"/>
        </w:rPr>
        <w:t>Конфиденциальной информации</w:t>
      </w:r>
      <w:r w:rsidRPr="00E50CBE">
        <w:rPr>
          <w:color w:val="000000"/>
          <w:lang w:val="ru-RU"/>
        </w:rPr>
        <w:t xml:space="preserve"> в течение ещё трех лет.</w:t>
      </w:r>
    </w:p>
    <w:p w14:paraId="68F73BF5" w14:textId="77777777" w:rsidR="00E50CBE" w:rsidRPr="00C840E4" w:rsidRDefault="00E50CBE" w:rsidP="009360CD">
      <w:pPr>
        <w:ind w:firstLine="709"/>
        <w:jc w:val="both"/>
        <w:rPr>
          <w:lang w:val="ru-RU"/>
        </w:rPr>
      </w:pPr>
      <w:r w:rsidRPr="00C840E4">
        <w:rPr>
          <w:lang w:val="ru-RU"/>
        </w:rPr>
        <w:t>8. ПЕРЕДАЧА</w:t>
      </w:r>
    </w:p>
    <w:p w14:paraId="6FC41EB6" w14:textId="77777777" w:rsidR="00E50CBE" w:rsidRPr="003A110B" w:rsidRDefault="00E50CBE" w:rsidP="009360CD">
      <w:pPr>
        <w:pStyle w:val="31"/>
        <w:ind w:firstLine="709"/>
      </w:pPr>
      <w:r w:rsidRPr="003A110B">
        <w:t>8.1.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51DB1DDC" w14:textId="77777777" w:rsidR="00E50CBE" w:rsidRPr="00E50CBE" w:rsidRDefault="00E50CBE" w:rsidP="00E50CBE">
      <w:pPr>
        <w:ind w:firstLine="709"/>
        <w:jc w:val="both"/>
        <w:rPr>
          <w:i/>
          <w:iCs/>
          <w:color w:val="000000"/>
          <w:lang w:val="ru-RU"/>
        </w:rPr>
      </w:pPr>
      <w:r w:rsidRPr="00E50CBE">
        <w:rPr>
          <w:lang w:val="ru-RU"/>
        </w:rPr>
        <w:t>9. ПОДСУДНОСТЬ</w:t>
      </w:r>
    </w:p>
    <w:p w14:paraId="5E155092" w14:textId="63998B10" w:rsidR="00E50CBE" w:rsidRPr="00E50CBE" w:rsidRDefault="00E50CBE" w:rsidP="00E50CBE">
      <w:pPr>
        <w:ind w:firstLine="709"/>
        <w:jc w:val="both"/>
        <w:rPr>
          <w:lang w:val="ru-RU"/>
        </w:rPr>
      </w:pPr>
      <w:r w:rsidRPr="00E50CBE">
        <w:rPr>
          <w:color w:val="000000"/>
          <w:lang w:val="ru-RU"/>
        </w:rPr>
        <w:t xml:space="preserve">9.1. </w:t>
      </w:r>
      <w:r w:rsidRPr="00E50CBE">
        <w:rPr>
          <w:lang w:val="ru-RU"/>
        </w:rPr>
        <w:t>Споры Сторон по Соглашению подлежат рассмотрению в Арбитражном суде города Москвы</w:t>
      </w:r>
      <w:r w:rsidR="00250ECE">
        <w:rPr>
          <w:rFonts w:ascii="Times New Roman" w:hAnsi="Times New Roman"/>
          <w:szCs w:val="24"/>
          <w:lang w:val="ru-RU"/>
        </w:rPr>
        <w:t>/Савеловского районного суда города Москвы</w:t>
      </w:r>
      <w:r w:rsidR="00250ECE">
        <w:rPr>
          <w:rStyle w:val="af7"/>
          <w:szCs w:val="24"/>
          <w:lang w:val="ru-RU"/>
        </w:rPr>
        <w:footnoteReference w:id="1"/>
      </w:r>
      <w:r w:rsidRPr="00E50CBE">
        <w:rPr>
          <w:lang w:val="ru-RU"/>
        </w:rPr>
        <w:t>.</w:t>
      </w:r>
    </w:p>
    <w:p w14:paraId="69AF85D9" w14:textId="77777777" w:rsidR="00E50CBE" w:rsidRPr="003A110B" w:rsidRDefault="00E50CBE" w:rsidP="00E50CBE">
      <w:pPr>
        <w:ind w:firstLine="709"/>
        <w:jc w:val="both"/>
        <w:rPr>
          <w:color w:val="000000"/>
        </w:rPr>
      </w:pPr>
      <w:r w:rsidRPr="003A110B">
        <w:rPr>
          <w:color w:val="000000"/>
        </w:rPr>
        <w:t>10.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E50CBE" w:rsidRPr="003A110B" w14:paraId="6B7FC63A" w14:textId="77777777" w:rsidTr="00E50CBE">
        <w:tc>
          <w:tcPr>
            <w:tcW w:w="5040" w:type="dxa"/>
          </w:tcPr>
          <w:p w14:paraId="03B85297" w14:textId="4C062F7C" w:rsidR="00E50CBE" w:rsidRPr="003A110B" w:rsidRDefault="002E51D0" w:rsidP="00E50CB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Сторона-1</w:t>
            </w:r>
          </w:p>
        </w:tc>
        <w:tc>
          <w:tcPr>
            <w:tcW w:w="5041" w:type="dxa"/>
          </w:tcPr>
          <w:p w14:paraId="51450E25" w14:textId="77777777" w:rsidR="00E50CBE" w:rsidRPr="003A110B" w:rsidRDefault="00E50CBE" w:rsidP="00E50CBE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Сторона-2</w:t>
            </w:r>
          </w:p>
          <w:p w14:paraId="613C907C" w14:textId="77777777" w:rsidR="00E50CBE" w:rsidRPr="003A110B" w:rsidRDefault="00E50CBE" w:rsidP="00E50CBE">
            <w:pPr>
              <w:tabs>
                <w:tab w:val="left" w:pos="709"/>
              </w:tabs>
              <w:rPr>
                <w:b/>
                <w:bCs/>
              </w:rPr>
            </w:pPr>
            <w:r>
              <w:rPr>
                <w:b/>
              </w:rPr>
              <w:t>_____</w:t>
            </w:r>
            <w:r w:rsidRPr="003A110B">
              <w:rPr>
                <w:b/>
              </w:rPr>
              <w:t xml:space="preserve"> «</w:t>
            </w:r>
            <w:r>
              <w:rPr>
                <w:b/>
              </w:rPr>
              <w:t>____________________</w:t>
            </w:r>
            <w:r w:rsidRPr="003A110B">
              <w:rPr>
                <w:b/>
              </w:rPr>
              <w:t>»</w:t>
            </w:r>
          </w:p>
        </w:tc>
      </w:tr>
      <w:tr w:rsidR="00E50CBE" w:rsidRPr="00430F23" w14:paraId="19C9AC9F" w14:textId="77777777" w:rsidTr="00E50CBE">
        <w:trPr>
          <w:trHeight w:val="1581"/>
        </w:trPr>
        <w:tc>
          <w:tcPr>
            <w:tcW w:w="5040" w:type="dxa"/>
          </w:tcPr>
          <w:p w14:paraId="780BDB22" w14:textId="3EA9DF6F" w:rsidR="002E51D0" w:rsidRPr="002E51D0" w:rsidRDefault="002E51D0" w:rsidP="002E51D0">
            <w:pPr>
              <w:ind w:right="-107"/>
              <w:rPr>
                <w:b/>
                <w:lang w:val="ru-RU"/>
              </w:rPr>
            </w:pPr>
            <w:r w:rsidRPr="002E51D0">
              <w:rPr>
                <w:b/>
                <w:lang w:val="ru-RU"/>
              </w:rPr>
              <w:t>ООО «ИНВЕСТКОН»</w:t>
            </w:r>
          </w:p>
          <w:p w14:paraId="79E296D7" w14:textId="77777777" w:rsidR="002E51D0" w:rsidRPr="002E51D0" w:rsidRDefault="002E51D0" w:rsidP="002E51D0">
            <w:pPr>
              <w:ind w:right="-107"/>
              <w:rPr>
                <w:lang w:val="ru-RU"/>
              </w:rPr>
            </w:pPr>
            <w:r w:rsidRPr="002E51D0">
              <w:rPr>
                <w:lang w:val="ru-RU"/>
              </w:rPr>
              <w:t>Место нахождения: г. Москва</w:t>
            </w:r>
          </w:p>
          <w:p w14:paraId="04C1C11A" w14:textId="77777777" w:rsidR="002E51D0" w:rsidRPr="002E51D0" w:rsidRDefault="002E51D0" w:rsidP="002E51D0">
            <w:pPr>
              <w:ind w:right="-107"/>
              <w:rPr>
                <w:lang w:val="ru-RU"/>
              </w:rPr>
            </w:pPr>
            <w:r w:rsidRPr="002E51D0">
              <w:rPr>
                <w:lang w:val="ru-RU"/>
              </w:rPr>
              <w:t xml:space="preserve">Адрес/почтовый адрес: 125167, г. Москва, </w:t>
            </w:r>
            <w:proofErr w:type="spellStart"/>
            <w:r w:rsidRPr="002E51D0">
              <w:rPr>
                <w:lang w:val="ru-RU"/>
              </w:rPr>
              <w:t>вн.тер.г</w:t>
            </w:r>
            <w:proofErr w:type="spellEnd"/>
            <w:r w:rsidRPr="002E51D0">
              <w:rPr>
                <w:lang w:val="ru-RU"/>
              </w:rPr>
              <w:t xml:space="preserve">. муниципальный округ Хорошевский, </w:t>
            </w:r>
            <w:proofErr w:type="spellStart"/>
            <w:r w:rsidRPr="002E51D0">
              <w:rPr>
                <w:lang w:val="ru-RU"/>
              </w:rPr>
              <w:t>пр-кт</w:t>
            </w:r>
            <w:proofErr w:type="spellEnd"/>
            <w:r w:rsidRPr="002E51D0">
              <w:rPr>
                <w:lang w:val="ru-RU"/>
              </w:rPr>
              <w:t xml:space="preserve"> Ленинградский, д. 37А, к.4</w:t>
            </w:r>
          </w:p>
          <w:p w14:paraId="24488B6C" w14:textId="04B40A3C" w:rsidR="00E50CBE" w:rsidRPr="005528A1" w:rsidRDefault="002E51D0" w:rsidP="002E51D0">
            <w:pPr>
              <w:ind w:right="-107"/>
              <w:rPr>
                <w:lang w:val="ru-RU"/>
              </w:rPr>
            </w:pPr>
            <w:r w:rsidRPr="002E51D0">
              <w:rPr>
                <w:lang w:val="ru-RU"/>
              </w:rPr>
              <w:t>ИНН 9714025751, ОГРН 1237700783121, КПП 771401001</w:t>
            </w:r>
          </w:p>
        </w:tc>
        <w:tc>
          <w:tcPr>
            <w:tcW w:w="5041" w:type="dxa"/>
          </w:tcPr>
          <w:p w14:paraId="0E197F63" w14:textId="77777777" w:rsidR="00E50CBE" w:rsidRPr="00E50CBE" w:rsidRDefault="00E50CBE" w:rsidP="00E50CBE">
            <w:pPr>
              <w:rPr>
                <w:lang w:val="ru-RU"/>
              </w:rPr>
            </w:pPr>
            <w:r w:rsidRPr="00E50CBE">
              <w:rPr>
                <w:lang w:val="ru-RU"/>
              </w:rPr>
              <w:t xml:space="preserve">Место нахождения: _________________. </w:t>
            </w:r>
          </w:p>
          <w:p w14:paraId="0338A194" w14:textId="77777777" w:rsidR="00E50CBE" w:rsidRPr="00E50CBE" w:rsidRDefault="00E50CBE" w:rsidP="00E50CBE">
            <w:pPr>
              <w:rPr>
                <w:lang w:val="ru-RU"/>
              </w:rPr>
            </w:pPr>
            <w:r w:rsidRPr="00E50CBE">
              <w:rPr>
                <w:lang w:val="ru-RU"/>
              </w:rPr>
              <w:t>Адрес: ___________________________.</w:t>
            </w:r>
          </w:p>
          <w:p w14:paraId="2E9B6F7A" w14:textId="77777777" w:rsidR="00E50CBE" w:rsidRPr="00E50CBE" w:rsidRDefault="00E50CBE" w:rsidP="00E50CBE">
            <w:pPr>
              <w:ind w:right="-107"/>
              <w:rPr>
                <w:lang w:val="ru-RU"/>
              </w:rPr>
            </w:pPr>
            <w:r w:rsidRPr="00E50CBE">
              <w:rPr>
                <w:lang w:val="ru-RU"/>
              </w:rPr>
              <w:t>ОГРН ________________.</w:t>
            </w:r>
          </w:p>
          <w:p w14:paraId="1C106475" w14:textId="05437020" w:rsidR="00E50CBE" w:rsidRPr="00E50CBE" w:rsidRDefault="009360CD" w:rsidP="00E50CBE">
            <w:pPr>
              <w:ind w:right="-107"/>
              <w:rPr>
                <w:lang w:val="ru-RU"/>
              </w:rPr>
            </w:pPr>
            <w:r>
              <w:rPr>
                <w:lang w:val="ru-RU"/>
              </w:rPr>
              <w:t>ИНН __________,</w:t>
            </w:r>
            <w:r w:rsidRPr="006343D0">
              <w:rPr>
                <w:lang w:val="ru-RU"/>
              </w:rPr>
              <w:t xml:space="preserve"> КПП ________________</w:t>
            </w:r>
            <w:r w:rsidR="00E50CBE" w:rsidRPr="00E50CBE">
              <w:rPr>
                <w:lang w:val="ru-RU"/>
              </w:rPr>
              <w:t>.</w:t>
            </w:r>
          </w:p>
          <w:p w14:paraId="3BEA8B69" w14:textId="7F6B6B29" w:rsidR="00E50CBE" w:rsidRPr="006343D0" w:rsidRDefault="00E50CBE" w:rsidP="00E50CBE">
            <w:pPr>
              <w:ind w:right="-107"/>
              <w:rPr>
                <w:lang w:val="ru-RU"/>
              </w:rPr>
            </w:pPr>
          </w:p>
          <w:p w14:paraId="2FF309BF" w14:textId="77777777" w:rsidR="00E50CBE" w:rsidRPr="006343D0" w:rsidRDefault="00E50CBE" w:rsidP="00E50CBE">
            <w:pPr>
              <w:ind w:right="-107"/>
              <w:rPr>
                <w:lang w:val="ru-RU"/>
              </w:rPr>
            </w:pPr>
          </w:p>
        </w:tc>
      </w:tr>
      <w:tr w:rsidR="00E50CBE" w:rsidRPr="003A110B" w14:paraId="4258C70E" w14:textId="77777777" w:rsidTr="00E50CBE">
        <w:tc>
          <w:tcPr>
            <w:tcW w:w="5040" w:type="dxa"/>
          </w:tcPr>
          <w:p w14:paraId="7D0A68F7" w14:textId="4B4B803B" w:rsidR="009360CD" w:rsidRDefault="009360CD" w:rsidP="00E50CBE">
            <w:pPr>
              <w:ind w:right="-107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</w:t>
            </w:r>
            <w:r w:rsidR="006343D0">
              <w:rPr>
                <w:b/>
                <w:bCs/>
                <w:lang w:val="ru-RU"/>
              </w:rPr>
              <w:t>е</w:t>
            </w:r>
            <w:r>
              <w:rPr>
                <w:b/>
                <w:bCs/>
                <w:lang w:val="ru-RU"/>
              </w:rPr>
              <w:t>неральный д</w:t>
            </w:r>
            <w:r w:rsidR="00E50CBE" w:rsidRPr="00E50CBE">
              <w:rPr>
                <w:b/>
                <w:bCs/>
                <w:lang w:val="ru-RU"/>
              </w:rPr>
              <w:t>иректор</w:t>
            </w:r>
          </w:p>
          <w:p w14:paraId="6E7BA315" w14:textId="6E1BF8F7" w:rsidR="00E50CBE" w:rsidRPr="00E50CBE" w:rsidRDefault="00E50CBE" w:rsidP="00E50CBE">
            <w:pPr>
              <w:ind w:right="-107"/>
              <w:rPr>
                <w:b/>
                <w:bCs/>
                <w:lang w:val="ru-RU"/>
              </w:rPr>
            </w:pPr>
            <w:r w:rsidRPr="00E50CBE">
              <w:rPr>
                <w:b/>
                <w:bCs/>
                <w:lang w:val="ru-RU"/>
              </w:rPr>
              <w:t>__________________/</w:t>
            </w:r>
            <w:r w:rsidRPr="00E50CBE">
              <w:rPr>
                <w:lang w:val="ru-RU"/>
              </w:rPr>
              <w:t xml:space="preserve"> </w:t>
            </w:r>
            <w:r w:rsidR="002E51D0">
              <w:rPr>
                <w:b/>
                <w:bCs/>
                <w:lang w:val="ru-RU"/>
              </w:rPr>
              <w:t>Горбачев Д.И</w:t>
            </w:r>
            <w:r w:rsidRPr="00E50CBE">
              <w:rPr>
                <w:b/>
                <w:bCs/>
                <w:lang w:val="ru-RU"/>
              </w:rPr>
              <w:t>. /</w:t>
            </w:r>
          </w:p>
          <w:p w14:paraId="182C3E57" w14:textId="77777777" w:rsidR="00E50CBE" w:rsidRPr="003A110B" w:rsidRDefault="00E50CBE" w:rsidP="00E50CBE">
            <w:pPr>
              <w:ind w:right="-107"/>
              <w:rPr>
                <w:b/>
                <w:bCs/>
              </w:rPr>
            </w:pPr>
            <w:r w:rsidRPr="003A110B">
              <w:rPr>
                <w:b/>
                <w:bCs/>
              </w:rPr>
              <w:t>М.П.</w:t>
            </w:r>
          </w:p>
        </w:tc>
        <w:tc>
          <w:tcPr>
            <w:tcW w:w="5041" w:type="dxa"/>
          </w:tcPr>
          <w:p w14:paraId="74603DAF" w14:textId="77777777" w:rsidR="00E50CBE" w:rsidRPr="003A110B" w:rsidRDefault="00E50CBE" w:rsidP="00E50CBE">
            <w:pPr>
              <w:jc w:val="both"/>
              <w:rPr>
                <w:b/>
              </w:rPr>
            </w:pPr>
            <w:r>
              <w:rPr>
                <w:b/>
              </w:rPr>
              <w:t>____________________</w:t>
            </w:r>
          </w:p>
          <w:p w14:paraId="38CCF163" w14:textId="1369D90C" w:rsidR="00E50CBE" w:rsidRPr="003A110B" w:rsidRDefault="00E50CBE" w:rsidP="00E50CBE">
            <w:pPr>
              <w:jc w:val="both"/>
              <w:rPr>
                <w:b/>
                <w:bCs/>
              </w:rPr>
            </w:pPr>
            <w:r w:rsidRPr="003A110B">
              <w:rPr>
                <w:b/>
                <w:bCs/>
              </w:rPr>
              <w:t>_________________/</w:t>
            </w:r>
            <w:r w:rsidRPr="003A110B">
              <w:rPr>
                <w:b/>
              </w:rPr>
              <w:t xml:space="preserve"> </w:t>
            </w:r>
            <w:r>
              <w:rPr>
                <w:b/>
              </w:rPr>
              <w:t>________________</w:t>
            </w:r>
            <w:r w:rsidRPr="003A110B">
              <w:rPr>
                <w:b/>
              </w:rPr>
              <w:t xml:space="preserve"> </w:t>
            </w:r>
            <w:r w:rsidRPr="003A110B">
              <w:rPr>
                <w:b/>
                <w:bCs/>
              </w:rPr>
              <w:t>/</w:t>
            </w:r>
          </w:p>
          <w:p w14:paraId="29552427" w14:textId="77777777" w:rsidR="00E50CBE" w:rsidRPr="003A110B" w:rsidRDefault="00E50CBE" w:rsidP="00E50CBE">
            <w:pPr>
              <w:jc w:val="both"/>
            </w:pPr>
            <w:r w:rsidRPr="003A110B">
              <w:rPr>
                <w:b/>
                <w:bCs/>
              </w:rPr>
              <w:t>М.П.</w:t>
            </w:r>
          </w:p>
        </w:tc>
      </w:tr>
    </w:tbl>
    <w:p w14:paraId="52D71B37" w14:textId="77777777" w:rsidR="00143FC1" w:rsidRPr="00FA45ED" w:rsidRDefault="00143FC1" w:rsidP="00FA45ED">
      <w:pPr>
        <w:rPr>
          <w:lang w:val="ru-RU"/>
        </w:rPr>
      </w:pPr>
    </w:p>
    <w:sectPr w:rsidR="00143FC1" w:rsidRPr="00FA45ED" w:rsidSect="00C019AD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1BE3" w14:textId="77777777" w:rsidR="003459D1" w:rsidRDefault="003459D1" w:rsidP="00FA45ED">
      <w:r>
        <w:separator/>
      </w:r>
    </w:p>
  </w:endnote>
  <w:endnote w:type="continuationSeparator" w:id="0">
    <w:p w14:paraId="01B8B41A" w14:textId="77777777" w:rsidR="003459D1" w:rsidRDefault="003459D1" w:rsidP="00FA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E743" w14:textId="77777777" w:rsidR="003459D1" w:rsidRDefault="003459D1" w:rsidP="00FA45ED">
      <w:r>
        <w:separator/>
      </w:r>
    </w:p>
  </w:footnote>
  <w:footnote w:type="continuationSeparator" w:id="0">
    <w:p w14:paraId="1B2FCF68" w14:textId="77777777" w:rsidR="003459D1" w:rsidRDefault="003459D1" w:rsidP="00FA45ED">
      <w:r>
        <w:continuationSeparator/>
      </w:r>
    </w:p>
  </w:footnote>
  <w:footnote w:id="1">
    <w:p w14:paraId="2088A587" w14:textId="77777777" w:rsidR="003459D1" w:rsidRPr="0040629E" w:rsidRDefault="003459D1" w:rsidP="00250ECE">
      <w:pPr>
        <w:pStyle w:val="afa"/>
        <w:rPr>
          <w:lang w:val="ru-RU"/>
        </w:rPr>
      </w:pPr>
      <w:r>
        <w:rPr>
          <w:rStyle w:val="af7"/>
        </w:rPr>
        <w:footnoteRef/>
      </w:r>
      <w:r w:rsidRPr="0040629E">
        <w:rPr>
          <w:lang w:val="ru-RU"/>
        </w:rPr>
        <w:t xml:space="preserve"> </w:t>
      </w:r>
      <w:r>
        <w:rPr>
          <w:lang w:val="ru-RU"/>
        </w:rPr>
        <w:t>Если Цессионарий – физическое лицо.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E1FD6"/>
    <w:multiLevelType w:val="hybridMultilevel"/>
    <w:tmpl w:val="B50C0E9A"/>
    <w:lvl w:ilvl="0" w:tplc="69AC6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60E04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043C10D9"/>
    <w:multiLevelType w:val="hybridMultilevel"/>
    <w:tmpl w:val="F5E4F734"/>
    <w:lvl w:ilvl="0" w:tplc="B1CECD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70E71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 w15:restartNumberingAfterBreak="0">
    <w:nsid w:val="082D5FBC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F3ADB"/>
    <w:multiLevelType w:val="hybridMultilevel"/>
    <w:tmpl w:val="20AA98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155AA"/>
    <w:multiLevelType w:val="multilevel"/>
    <w:tmpl w:val="689CA34C"/>
    <w:lvl w:ilvl="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15AD4DC2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E40200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065DB6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 w15:restartNumberingAfterBreak="0">
    <w:nsid w:val="1B4D0C02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1C384F3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531DC6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 w15:restartNumberingAfterBreak="0">
    <w:nsid w:val="1DE7668B"/>
    <w:multiLevelType w:val="hybridMultilevel"/>
    <w:tmpl w:val="79F2AF70"/>
    <w:lvl w:ilvl="0" w:tplc="AA5050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1329A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D32D7D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A06419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8" w:hanging="432"/>
      </w:pPr>
      <w:rPr>
        <w:rFonts w:hint="default"/>
        <w:b w:val="0"/>
        <w:bCs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FE54232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20353B80"/>
    <w:multiLevelType w:val="hybridMultilevel"/>
    <w:tmpl w:val="9B6C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24F6E"/>
    <w:multiLevelType w:val="hybridMultilevel"/>
    <w:tmpl w:val="9DE2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12A20"/>
    <w:multiLevelType w:val="hybridMultilevel"/>
    <w:tmpl w:val="A756F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3913A9F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3F532BA"/>
    <w:multiLevelType w:val="hybridMultilevel"/>
    <w:tmpl w:val="3D20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603A9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8E9338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A85E36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34C81638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0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FA0908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33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3CD9246B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3D036A78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832B9"/>
    <w:multiLevelType w:val="multilevel"/>
    <w:tmpl w:val="4DC4B2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7" w15:restartNumberingAfterBreak="0">
    <w:nsid w:val="449435AD"/>
    <w:multiLevelType w:val="hybridMultilevel"/>
    <w:tmpl w:val="C640F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532517F"/>
    <w:multiLevelType w:val="multilevel"/>
    <w:tmpl w:val="78DC1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9" w15:restartNumberingAfterBreak="0">
    <w:nsid w:val="46D75ED2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550419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991D1F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2" w15:restartNumberingAfterBreak="0">
    <w:nsid w:val="4D7A0F98"/>
    <w:multiLevelType w:val="hybridMultilevel"/>
    <w:tmpl w:val="E1D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0E1328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517362CC"/>
    <w:multiLevelType w:val="multilevel"/>
    <w:tmpl w:val="F894E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51BA1711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529B4C82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327347D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8" w15:restartNumberingAfterBreak="0">
    <w:nsid w:val="539118A8"/>
    <w:multiLevelType w:val="multilevel"/>
    <w:tmpl w:val="5672E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53C14C07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0" w15:restartNumberingAfterBreak="0">
    <w:nsid w:val="53C8560F"/>
    <w:multiLevelType w:val="multilevel"/>
    <w:tmpl w:val="4DC4B20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1" w15:restartNumberingAfterBreak="0">
    <w:nsid w:val="55C244FA"/>
    <w:multiLevelType w:val="hybridMultilevel"/>
    <w:tmpl w:val="D03077FC"/>
    <w:lvl w:ilvl="0" w:tplc="AA50505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66D4EC3"/>
    <w:multiLevelType w:val="hybridMultilevel"/>
    <w:tmpl w:val="9064C3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8730088"/>
    <w:multiLevelType w:val="hybridMultilevel"/>
    <w:tmpl w:val="AE18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5" w15:restartNumberingAfterBreak="0">
    <w:nsid w:val="5C963C0C"/>
    <w:multiLevelType w:val="hybridMultilevel"/>
    <w:tmpl w:val="901871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5DF54939"/>
    <w:multiLevelType w:val="hybridMultilevel"/>
    <w:tmpl w:val="C11C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782043"/>
    <w:multiLevelType w:val="hybridMultilevel"/>
    <w:tmpl w:val="A2866D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11A76A6"/>
    <w:multiLevelType w:val="hybridMultilevel"/>
    <w:tmpl w:val="704226E0"/>
    <w:lvl w:ilvl="0" w:tplc="E898C1A6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59" w15:restartNumberingAfterBreak="0">
    <w:nsid w:val="61B93F75"/>
    <w:multiLevelType w:val="multilevel"/>
    <w:tmpl w:val="11844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0" w:firstLine="426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0" w:firstLine="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0" w:firstLine="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0" w15:restartNumberingAfterBreak="0">
    <w:nsid w:val="63F87AB2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66C27592"/>
    <w:multiLevelType w:val="hybridMultilevel"/>
    <w:tmpl w:val="0FA2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685AD4"/>
    <w:multiLevelType w:val="multilevel"/>
    <w:tmpl w:val="B8485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C64776E"/>
    <w:multiLevelType w:val="multilevel"/>
    <w:tmpl w:val="5672E9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71AC32F6"/>
    <w:multiLevelType w:val="hybridMultilevel"/>
    <w:tmpl w:val="7486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37712"/>
    <w:multiLevelType w:val="multilevel"/>
    <w:tmpl w:val="9856C7E8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66" w15:restartNumberingAfterBreak="0">
    <w:nsid w:val="746A482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4C274D7"/>
    <w:multiLevelType w:val="hybridMultilevel"/>
    <w:tmpl w:val="EA8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B03716E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9" w15:restartNumberingAfterBreak="0">
    <w:nsid w:val="7E9C7166"/>
    <w:multiLevelType w:val="multilevel"/>
    <w:tmpl w:val="D52A3D4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0" w15:restartNumberingAfterBreak="0">
    <w:nsid w:val="7F634F25"/>
    <w:multiLevelType w:val="hybridMultilevel"/>
    <w:tmpl w:val="13DE6EA0"/>
    <w:lvl w:ilvl="0" w:tplc="AA5050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9860715">
    <w:abstractNumId w:val="65"/>
  </w:num>
  <w:num w:numId="2" w16cid:durableId="605191925">
    <w:abstractNumId w:val="10"/>
  </w:num>
  <w:num w:numId="3" w16cid:durableId="1522892718">
    <w:abstractNumId w:val="5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61848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7073702">
    <w:abstractNumId w:val="30"/>
  </w:num>
  <w:num w:numId="6" w16cid:durableId="1869561653">
    <w:abstractNumId w:val="33"/>
  </w:num>
  <w:num w:numId="7" w16cid:durableId="2097167489">
    <w:abstractNumId w:val="0"/>
  </w:num>
  <w:num w:numId="8" w16cid:durableId="536939966">
    <w:abstractNumId w:val="32"/>
  </w:num>
  <w:num w:numId="9" w16cid:durableId="840659538">
    <w:abstractNumId w:val="42"/>
  </w:num>
  <w:num w:numId="10" w16cid:durableId="1211919949">
    <w:abstractNumId w:val="3"/>
  </w:num>
  <w:num w:numId="11" w16cid:durableId="1358433074">
    <w:abstractNumId w:val="20"/>
  </w:num>
  <w:num w:numId="12" w16cid:durableId="1038120904">
    <w:abstractNumId w:val="61"/>
  </w:num>
  <w:num w:numId="13" w16cid:durableId="1678650136">
    <w:abstractNumId w:val="34"/>
  </w:num>
  <w:num w:numId="14" w16cid:durableId="2087609990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7798723">
    <w:abstractNumId w:val="24"/>
  </w:num>
  <w:num w:numId="16" w16cid:durableId="1252274650">
    <w:abstractNumId w:val="1"/>
  </w:num>
  <w:num w:numId="17" w16cid:durableId="82068078">
    <w:abstractNumId w:val="7"/>
  </w:num>
  <w:num w:numId="18" w16cid:durableId="66854147">
    <w:abstractNumId w:val="16"/>
  </w:num>
  <w:num w:numId="19" w16cid:durableId="1782146143">
    <w:abstractNumId w:val="70"/>
  </w:num>
  <w:num w:numId="20" w16cid:durableId="1246454583">
    <w:abstractNumId w:val="58"/>
  </w:num>
  <w:num w:numId="21" w16cid:durableId="1285190631">
    <w:abstractNumId w:val="5"/>
  </w:num>
  <w:num w:numId="22" w16cid:durableId="1071393701">
    <w:abstractNumId w:val="26"/>
  </w:num>
  <w:num w:numId="23" w16cid:durableId="62723729">
    <w:abstractNumId w:val="35"/>
  </w:num>
  <w:num w:numId="24" w16cid:durableId="684595795">
    <w:abstractNumId w:val="46"/>
  </w:num>
  <w:num w:numId="25" w16cid:durableId="860244420">
    <w:abstractNumId w:val="69"/>
  </w:num>
  <w:num w:numId="26" w16cid:durableId="771169803">
    <w:abstractNumId w:val="29"/>
  </w:num>
  <w:num w:numId="27" w16cid:durableId="1574586370">
    <w:abstractNumId w:val="18"/>
  </w:num>
  <w:num w:numId="28" w16cid:durableId="998658006">
    <w:abstractNumId w:val="63"/>
  </w:num>
  <w:num w:numId="29" w16cid:durableId="650787740">
    <w:abstractNumId w:val="41"/>
  </w:num>
  <w:num w:numId="30" w16cid:durableId="1847748154">
    <w:abstractNumId w:val="49"/>
  </w:num>
  <w:num w:numId="31" w16cid:durableId="1560903205">
    <w:abstractNumId w:val="62"/>
  </w:num>
  <w:num w:numId="32" w16cid:durableId="1728457824">
    <w:abstractNumId w:val="48"/>
  </w:num>
  <w:num w:numId="33" w16cid:durableId="885338134">
    <w:abstractNumId w:val="4"/>
  </w:num>
  <w:num w:numId="34" w16cid:durableId="1776288051">
    <w:abstractNumId w:val="28"/>
  </w:num>
  <w:num w:numId="35" w16cid:durableId="1498956649">
    <w:abstractNumId w:val="9"/>
  </w:num>
  <w:num w:numId="36" w16cid:durableId="1716158335">
    <w:abstractNumId w:val="19"/>
  </w:num>
  <w:num w:numId="37" w16cid:durableId="2106027511">
    <w:abstractNumId w:val="40"/>
  </w:num>
  <w:num w:numId="38" w16cid:durableId="1489639671">
    <w:abstractNumId w:val="39"/>
  </w:num>
  <w:num w:numId="39" w16cid:durableId="137259725">
    <w:abstractNumId w:val="27"/>
  </w:num>
  <w:num w:numId="40" w16cid:durableId="2107384200">
    <w:abstractNumId w:val="59"/>
  </w:num>
  <w:num w:numId="41" w16cid:durableId="1087309433">
    <w:abstractNumId w:val="66"/>
  </w:num>
  <w:num w:numId="42" w16cid:durableId="488791851">
    <w:abstractNumId w:val="50"/>
  </w:num>
  <w:num w:numId="43" w16cid:durableId="864633678">
    <w:abstractNumId w:val="13"/>
  </w:num>
  <w:num w:numId="44" w16cid:durableId="1468746346">
    <w:abstractNumId w:val="47"/>
  </w:num>
  <w:num w:numId="45" w16cid:durableId="1455172747">
    <w:abstractNumId w:val="8"/>
  </w:num>
  <w:num w:numId="46" w16cid:durableId="1665157114">
    <w:abstractNumId w:val="14"/>
  </w:num>
  <w:num w:numId="47" w16cid:durableId="2108848823">
    <w:abstractNumId w:val="67"/>
  </w:num>
  <w:num w:numId="48" w16cid:durableId="151410546">
    <w:abstractNumId w:val="15"/>
  </w:num>
  <w:num w:numId="49" w16cid:durableId="62334876">
    <w:abstractNumId w:val="68"/>
  </w:num>
  <w:num w:numId="50" w16cid:durableId="29914743">
    <w:abstractNumId w:val="17"/>
  </w:num>
  <w:num w:numId="51" w16cid:durableId="801919727">
    <w:abstractNumId w:val="43"/>
  </w:num>
  <w:num w:numId="52" w16cid:durableId="989601023">
    <w:abstractNumId w:val="12"/>
  </w:num>
  <w:num w:numId="53" w16cid:durableId="888490276">
    <w:abstractNumId w:val="31"/>
  </w:num>
  <w:num w:numId="54" w16cid:durableId="1747023297">
    <w:abstractNumId w:val="60"/>
  </w:num>
  <w:num w:numId="55" w16cid:durableId="2000842981">
    <w:abstractNumId w:val="2"/>
  </w:num>
  <w:num w:numId="56" w16cid:durableId="868877512">
    <w:abstractNumId w:val="45"/>
  </w:num>
  <w:num w:numId="57" w16cid:durableId="581917006">
    <w:abstractNumId w:val="44"/>
  </w:num>
  <w:num w:numId="58" w16cid:durableId="1938439609">
    <w:abstractNumId w:val="38"/>
  </w:num>
  <w:num w:numId="59" w16cid:durableId="1693414332">
    <w:abstractNumId w:val="23"/>
  </w:num>
  <w:num w:numId="60" w16cid:durableId="785582512">
    <w:abstractNumId w:val="21"/>
  </w:num>
  <w:num w:numId="61" w16cid:durableId="374473298">
    <w:abstractNumId w:val="56"/>
  </w:num>
  <w:num w:numId="62" w16cid:durableId="1394740488">
    <w:abstractNumId w:val="64"/>
  </w:num>
  <w:num w:numId="63" w16cid:durableId="844592487">
    <w:abstractNumId w:val="37"/>
  </w:num>
  <w:num w:numId="64" w16cid:durableId="1700275530">
    <w:abstractNumId w:val="22"/>
  </w:num>
  <w:num w:numId="65" w16cid:durableId="1523010234">
    <w:abstractNumId w:val="57"/>
  </w:num>
  <w:num w:numId="66" w16cid:durableId="379717125">
    <w:abstractNumId w:val="53"/>
  </w:num>
  <w:num w:numId="67" w16cid:durableId="712073051">
    <w:abstractNumId w:val="25"/>
  </w:num>
  <w:num w:numId="68" w16cid:durableId="1487748174">
    <w:abstractNumId w:val="51"/>
  </w:num>
  <w:num w:numId="69" w16cid:durableId="194345822">
    <w:abstractNumId w:val="6"/>
  </w:num>
  <w:num w:numId="70" w16cid:durableId="458034538">
    <w:abstractNumId w:val="55"/>
  </w:num>
  <w:num w:numId="71" w16cid:durableId="48656046">
    <w:abstractNumId w:val="5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5F"/>
    <w:rsid w:val="00014CF4"/>
    <w:rsid w:val="00025400"/>
    <w:rsid w:val="00040640"/>
    <w:rsid w:val="00043290"/>
    <w:rsid w:val="000436B4"/>
    <w:rsid w:val="00047A70"/>
    <w:rsid w:val="00060929"/>
    <w:rsid w:val="00062ACB"/>
    <w:rsid w:val="000657B3"/>
    <w:rsid w:val="000676A6"/>
    <w:rsid w:val="00074F4B"/>
    <w:rsid w:val="00087DAC"/>
    <w:rsid w:val="00090A43"/>
    <w:rsid w:val="00091ED9"/>
    <w:rsid w:val="000A43FD"/>
    <w:rsid w:val="000A6276"/>
    <w:rsid w:val="000A7056"/>
    <w:rsid w:val="000B3062"/>
    <w:rsid w:val="000C1082"/>
    <w:rsid w:val="000C131C"/>
    <w:rsid w:val="000C13AB"/>
    <w:rsid w:val="000C322C"/>
    <w:rsid w:val="000C3679"/>
    <w:rsid w:val="000C4E6F"/>
    <w:rsid w:val="000D2665"/>
    <w:rsid w:val="000D5401"/>
    <w:rsid w:val="000E293D"/>
    <w:rsid w:val="000E2A5E"/>
    <w:rsid w:val="000E3876"/>
    <w:rsid w:val="000F49B0"/>
    <w:rsid w:val="000F7159"/>
    <w:rsid w:val="0011265B"/>
    <w:rsid w:val="001170FE"/>
    <w:rsid w:val="00123EC2"/>
    <w:rsid w:val="00125BB9"/>
    <w:rsid w:val="00126856"/>
    <w:rsid w:val="00135398"/>
    <w:rsid w:val="00141034"/>
    <w:rsid w:val="00143743"/>
    <w:rsid w:val="00143FC1"/>
    <w:rsid w:val="00145E84"/>
    <w:rsid w:val="00146F78"/>
    <w:rsid w:val="0015111E"/>
    <w:rsid w:val="00167F99"/>
    <w:rsid w:val="00170AFB"/>
    <w:rsid w:val="0018461F"/>
    <w:rsid w:val="001847B8"/>
    <w:rsid w:val="00184E2F"/>
    <w:rsid w:val="0019242B"/>
    <w:rsid w:val="001A048B"/>
    <w:rsid w:val="001A3FF6"/>
    <w:rsid w:val="001B03D3"/>
    <w:rsid w:val="001C428C"/>
    <w:rsid w:val="001C44B9"/>
    <w:rsid w:val="001D3A68"/>
    <w:rsid w:val="001D4932"/>
    <w:rsid w:val="001D5A44"/>
    <w:rsid w:val="001F6229"/>
    <w:rsid w:val="00213ADD"/>
    <w:rsid w:val="00225D14"/>
    <w:rsid w:val="00236371"/>
    <w:rsid w:val="002457A1"/>
    <w:rsid w:val="00250ECE"/>
    <w:rsid w:val="00262045"/>
    <w:rsid w:val="0026753B"/>
    <w:rsid w:val="0028325E"/>
    <w:rsid w:val="00286781"/>
    <w:rsid w:val="0029050F"/>
    <w:rsid w:val="00293663"/>
    <w:rsid w:val="002A1E93"/>
    <w:rsid w:val="002A28AC"/>
    <w:rsid w:val="002A3441"/>
    <w:rsid w:val="002B099B"/>
    <w:rsid w:val="002B09F6"/>
    <w:rsid w:val="002B3692"/>
    <w:rsid w:val="002B54D4"/>
    <w:rsid w:val="002B6151"/>
    <w:rsid w:val="002B6311"/>
    <w:rsid w:val="002B6ABF"/>
    <w:rsid w:val="002C1396"/>
    <w:rsid w:val="002D0409"/>
    <w:rsid w:val="002E118E"/>
    <w:rsid w:val="002E16E8"/>
    <w:rsid w:val="002E18F3"/>
    <w:rsid w:val="002E51D0"/>
    <w:rsid w:val="002E7405"/>
    <w:rsid w:val="002F3582"/>
    <w:rsid w:val="002F5D18"/>
    <w:rsid w:val="00302243"/>
    <w:rsid w:val="00304961"/>
    <w:rsid w:val="003073C3"/>
    <w:rsid w:val="00307670"/>
    <w:rsid w:val="003111C9"/>
    <w:rsid w:val="00315AF8"/>
    <w:rsid w:val="0032683D"/>
    <w:rsid w:val="00342CF9"/>
    <w:rsid w:val="003432A2"/>
    <w:rsid w:val="003448D7"/>
    <w:rsid w:val="003459D1"/>
    <w:rsid w:val="00346FF5"/>
    <w:rsid w:val="003676D2"/>
    <w:rsid w:val="00372204"/>
    <w:rsid w:val="003730A7"/>
    <w:rsid w:val="00376294"/>
    <w:rsid w:val="00380E1C"/>
    <w:rsid w:val="003834DF"/>
    <w:rsid w:val="00383DDB"/>
    <w:rsid w:val="00385689"/>
    <w:rsid w:val="00387D80"/>
    <w:rsid w:val="003907FF"/>
    <w:rsid w:val="00390A54"/>
    <w:rsid w:val="00392AA1"/>
    <w:rsid w:val="0039545D"/>
    <w:rsid w:val="00396668"/>
    <w:rsid w:val="00397E95"/>
    <w:rsid w:val="003A1B4D"/>
    <w:rsid w:val="003A1E0E"/>
    <w:rsid w:val="003A321E"/>
    <w:rsid w:val="003A5E8E"/>
    <w:rsid w:val="003B581E"/>
    <w:rsid w:val="003B5861"/>
    <w:rsid w:val="003C1BDD"/>
    <w:rsid w:val="003C3234"/>
    <w:rsid w:val="003D63BC"/>
    <w:rsid w:val="003E1400"/>
    <w:rsid w:val="003E153F"/>
    <w:rsid w:val="003E6554"/>
    <w:rsid w:val="003F5CAB"/>
    <w:rsid w:val="0041240D"/>
    <w:rsid w:val="00424FEA"/>
    <w:rsid w:val="00425823"/>
    <w:rsid w:val="004269CD"/>
    <w:rsid w:val="00430F23"/>
    <w:rsid w:val="00430FD7"/>
    <w:rsid w:val="004374E2"/>
    <w:rsid w:val="00443BF6"/>
    <w:rsid w:val="00444759"/>
    <w:rsid w:val="004501DF"/>
    <w:rsid w:val="0045482C"/>
    <w:rsid w:val="00467004"/>
    <w:rsid w:val="00467575"/>
    <w:rsid w:val="00470B07"/>
    <w:rsid w:val="004773C9"/>
    <w:rsid w:val="004803CB"/>
    <w:rsid w:val="00486AE2"/>
    <w:rsid w:val="00490DC3"/>
    <w:rsid w:val="00491FE2"/>
    <w:rsid w:val="004964F7"/>
    <w:rsid w:val="004A7B16"/>
    <w:rsid w:val="004A7F63"/>
    <w:rsid w:val="004B6A58"/>
    <w:rsid w:val="004C2492"/>
    <w:rsid w:val="004C2D44"/>
    <w:rsid w:val="004C5172"/>
    <w:rsid w:val="004E0D6F"/>
    <w:rsid w:val="00504698"/>
    <w:rsid w:val="005109CE"/>
    <w:rsid w:val="005209D4"/>
    <w:rsid w:val="00527B0A"/>
    <w:rsid w:val="00531708"/>
    <w:rsid w:val="00535519"/>
    <w:rsid w:val="005368B4"/>
    <w:rsid w:val="00537E63"/>
    <w:rsid w:val="0054377F"/>
    <w:rsid w:val="00545A85"/>
    <w:rsid w:val="00546DEB"/>
    <w:rsid w:val="005528A1"/>
    <w:rsid w:val="0055720B"/>
    <w:rsid w:val="00562DDE"/>
    <w:rsid w:val="00566785"/>
    <w:rsid w:val="00580119"/>
    <w:rsid w:val="0058363E"/>
    <w:rsid w:val="00583CF9"/>
    <w:rsid w:val="005B3239"/>
    <w:rsid w:val="005C2FFE"/>
    <w:rsid w:val="005C6DBF"/>
    <w:rsid w:val="005C71F2"/>
    <w:rsid w:val="005D561F"/>
    <w:rsid w:val="005E5C18"/>
    <w:rsid w:val="005F3BF8"/>
    <w:rsid w:val="005F4549"/>
    <w:rsid w:val="005F6A41"/>
    <w:rsid w:val="005F7A6D"/>
    <w:rsid w:val="006040E4"/>
    <w:rsid w:val="00605884"/>
    <w:rsid w:val="00611482"/>
    <w:rsid w:val="006142D2"/>
    <w:rsid w:val="00617986"/>
    <w:rsid w:val="00625460"/>
    <w:rsid w:val="006343D0"/>
    <w:rsid w:val="0064238D"/>
    <w:rsid w:val="00662F2D"/>
    <w:rsid w:val="006634CD"/>
    <w:rsid w:val="0066737D"/>
    <w:rsid w:val="006725E8"/>
    <w:rsid w:val="00673460"/>
    <w:rsid w:val="00681CB2"/>
    <w:rsid w:val="00684C75"/>
    <w:rsid w:val="00687EFD"/>
    <w:rsid w:val="00692C98"/>
    <w:rsid w:val="006B0E05"/>
    <w:rsid w:val="006B2590"/>
    <w:rsid w:val="006B6DC5"/>
    <w:rsid w:val="006B7855"/>
    <w:rsid w:val="006C2DB8"/>
    <w:rsid w:val="006C3A38"/>
    <w:rsid w:val="006C4824"/>
    <w:rsid w:val="006C67B4"/>
    <w:rsid w:val="006D14D4"/>
    <w:rsid w:val="006D3F56"/>
    <w:rsid w:val="006D70DC"/>
    <w:rsid w:val="006E4076"/>
    <w:rsid w:val="006E6A9F"/>
    <w:rsid w:val="006F1D7F"/>
    <w:rsid w:val="006F2082"/>
    <w:rsid w:val="006F2D9F"/>
    <w:rsid w:val="006F7C37"/>
    <w:rsid w:val="007015C8"/>
    <w:rsid w:val="007028E1"/>
    <w:rsid w:val="0071513E"/>
    <w:rsid w:val="007208A2"/>
    <w:rsid w:val="007227C2"/>
    <w:rsid w:val="00723A77"/>
    <w:rsid w:val="0072521E"/>
    <w:rsid w:val="00725525"/>
    <w:rsid w:val="0073563C"/>
    <w:rsid w:val="00737C3E"/>
    <w:rsid w:val="00743C35"/>
    <w:rsid w:val="00753519"/>
    <w:rsid w:val="0075495D"/>
    <w:rsid w:val="00756946"/>
    <w:rsid w:val="00757DFD"/>
    <w:rsid w:val="007607D6"/>
    <w:rsid w:val="0076185E"/>
    <w:rsid w:val="0077317D"/>
    <w:rsid w:val="00774296"/>
    <w:rsid w:val="00774DB6"/>
    <w:rsid w:val="007868BD"/>
    <w:rsid w:val="00793E76"/>
    <w:rsid w:val="00795774"/>
    <w:rsid w:val="00797212"/>
    <w:rsid w:val="007A1BC7"/>
    <w:rsid w:val="007C031E"/>
    <w:rsid w:val="007C238F"/>
    <w:rsid w:val="007C3981"/>
    <w:rsid w:val="007D7AC8"/>
    <w:rsid w:val="007F2FFE"/>
    <w:rsid w:val="007F39C2"/>
    <w:rsid w:val="007F417F"/>
    <w:rsid w:val="007F7507"/>
    <w:rsid w:val="00803B07"/>
    <w:rsid w:val="008063FC"/>
    <w:rsid w:val="00810939"/>
    <w:rsid w:val="008248D4"/>
    <w:rsid w:val="00830917"/>
    <w:rsid w:val="00834268"/>
    <w:rsid w:val="00841154"/>
    <w:rsid w:val="0084193B"/>
    <w:rsid w:val="00843939"/>
    <w:rsid w:val="00847822"/>
    <w:rsid w:val="00852D48"/>
    <w:rsid w:val="00856783"/>
    <w:rsid w:val="008616E5"/>
    <w:rsid w:val="00861823"/>
    <w:rsid w:val="00864821"/>
    <w:rsid w:val="008659C3"/>
    <w:rsid w:val="00866A2A"/>
    <w:rsid w:val="00873897"/>
    <w:rsid w:val="00874027"/>
    <w:rsid w:val="008818AE"/>
    <w:rsid w:val="00883595"/>
    <w:rsid w:val="00893904"/>
    <w:rsid w:val="008A1AF9"/>
    <w:rsid w:val="008A4199"/>
    <w:rsid w:val="008B1618"/>
    <w:rsid w:val="008B7495"/>
    <w:rsid w:val="008C037E"/>
    <w:rsid w:val="008C3D41"/>
    <w:rsid w:val="008C45E6"/>
    <w:rsid w:val="008C5874"/>
    <w:rsid w:val="008C63AE"/>
    <w:rsid w:val="008D1038"/>
    <w:rsid w:val="008D2BBE"/>
    <w:rsid w:val="008E13A2"/>
    <w:rsid w:val="008E1ABF"/>
    <w:rsid w:val="008F2221"/>
    <w:rsid w:val="008F4417"/>
    <w:rsid w:val="00900D00"/>
    <w:rsid w:val="00904E9A"/>
    <w:rsid w:val="0091098E"/>
    <w:rsid w:val="009112B2"/>
    <w:rsid w:val="00911A7A"/>
    <w:rsid w:val="0092260F"/>
    <w:rsid w:val="00930230"/>
    <w:rsid w:val="009345DB"/>
    <w:rsid w:val="009360CD"/>
    <w:rsid w:val="00952292"/>
    <w:rsid w:val="00953480"/>
    <w:rsid w:val="009572D6"/>
    <w:rsid w:val="009646A3"/>
    <w:rsid w:val="00964705"/>
    <w:rsid w:val="00973DDE"/>
    <w:rsid w:val="00974DA7"/>
    <w:rsid w:val="00982D0B"/>
    <w:rsid w:val="009A0922"/>
    <w:rsid w:val="009B60EA"/>
    <w:rsid w:val="009C1FAD"/>
    <w:rsid w:val="009C4A76"/>
    <w:rsid w:val="009C4DC4"/>
    <w:rsid w:val="009C574B"/>
    <w:rsid w:val="009D0EB0"/>
    <w:rsid w:val="009D1421"/>
    <w:rsid w:val="009D5D39"/>
    <w:rsid w:val="009E0A96"/>
    <w:rsid w:val="009E1009"/>
    <w:rsid w:val="009E18A9"/>
    <w:rsid w:val="009E2084"/>
    <w:rsid w:val="009E2D23"/>
    <w:rsid w:val="009E376F"/>
    <w:rsid w:val="009E43F9"/>
    <w:rsid w:val="009E74A5"/>
    <w:rsid w:val="009F4B37"/>
    <w:rsid w:val="00A0124D"/>
    <w:rsid w:val="00A03320"/>
    <w:rsid w:val="00A05A45"/>
    <w:rsid w:val="00A05DC0"/>
    <w:rsid w:val="00A06570"/>
    <w:rsid w:val="00A10734"/>
    <w:rsid w:val="00A10737"/>
    <w:rsid w:val="00A134CD"/>
    <w:rsid w:val="00A15AAB"/>
    <w:rsid w:val="00A20BE7"/>
    <w:rsid w:val="00A221A0"/>
    <w:rsid w:val="00A23669"/>
    <w:rsid w:val="00A273E2"/>
    <w:rsid w:val="00A3629F"/>
    <w:rsid w:val="00A40563"/>
    <w:rsid w:val="00A517DE"/>
    <w:rsid w:val="00A56A54"/>
    <w:rsid w:val="00A570DE"/>
    <w:rsid w:val="00A636C7"/>
    <w:rsid w:val="00A66032"/>
    <w:rsid w:val="00A773BE"/>
    <w:rsid w:val="00A82BF9"/>
    <w:rsid w:val="00A8652E"/>
    <w:rsid w:val="00A911F2"/>
    <w:rsid w:val="00A914C0"/>
    <w:rsid w:val="00AA2B81"/>
    <w:rsid w:val="00AC0392"/>
    <w:rsid w:val="00AD0DDD"/>
    <w:rsid w:val="00AD270C"/>
    <w:rsid w:val="00AD7A25"/>
    <w:rsid w:val="00AE4595"/>
    <w:rsid w:val="00AE4BBC"/>
    <w:rsid w:val="00AF02C0"/>
    <w:rsid w:val="00AF0D23"/>
    <w:rsid w:val="00AF2915"/>
    <w:rsid w:val="00B013F2"/>
    <w:rsid w:val="00B03F55"/>
    <w:rsid w:val="00B04043"/>
    <w:rsid w:val="00B044CA"/>
    <w:rsid w:val="00B04DF3"/>
    <w:rsid w:val="00B107B8"/>
    <w:rsid w:val="00B13356"/>
    <w:rsid w:val="00B21654"/>
    <w:rsid w:val="00B2521E"/>
    <w:rsid w:val="00B25790"/>
    <w:rsid w:val="00B2610B"/>
    <w:rsid w:val="00B31E7F"/>
    <w:rsid w:val="00B37997"/>
    <w:rsid w:val="00B4100F"/>
    <w:rsid w:val="00B47E75"/>
    <w:rsid w:val="00B54729"/>
    <w:rsid w:val="00B556F7"/>
    <w:rsid w:val="00B572DA"/>
    <w:rsid w:val="00B61578"/>
    <w:rsid w:val="00B65280"/>
    <w:rsid w:val="00B811A3"/>
    <w:rsid w:val="00B815B7"/>
    <w:rsid w:val="00B83E05"/>
    <w:rsid w:val="00B9541D"/>
    <w:rsid w:val="00BA7AF5"/>
    <w:rsid w:val="00BB02AE"/>
    <w:rsid w:val="00BB38B4"/>
    <w:rsid w:val="00BC2C7B"/>
    <w:rsid w:val="00BC32C6"/>
    <w:rsid w:val="00BC6569"/>
    <w:rsid w:val="00BD22BA"/>
    <w:rsid w:val="00BD5F3B"/>
    <w:rsid w:val="00BE46FD"/>
    <w:rsid w:val="00BF5639"/>
    <w:rsid w:val="00BF6064"/>
    <w:rsid w:val="00BF6156"/>
    <w:rsid w:val="00C019AD"/>
    <w:rsid w:val="00C01D27"/>
    <w:rsid w:val="00C02791"/>
    <w:rsid w:val="00C1008E"/>
    <w:rsid w:val="00C10400"/>
    <w:rsid w:val="00C13AD4"/>
    <w:rsid w:val="00C2786B"/>
    <w:rsid w:val="00C442AB"/>
    <w:rsid w:val="00C54539"/>
    <w:rsid w:val="00C6526B"/>
    <w:rsid w:val="00C7496B"/>
    <w:rsid w:val="00C840E4"/>
    <w:rsid w:val="00C92659"/>
    <w:rsid w:val="00C929A4"/>
    <w:rsid w:val="00C95C74"/>
    <w:rsid w:val="00C96FCF"/>
    <w:rsid w:val="00C9752F"/>
    <w:rsid w:val="00CC3536"/>
    <w:rsid w:val="00CC4FEC"/>
    <w:rsid w:val="00CC5928"/>
    <w:rsid w:val="00CD0080"/>
    <w:rsid w:val="00CD69C0"/>
    <w:rsid w:val="00CE1493"/>
    <w:rsid w:val="00CE6A17"/>
    <w:rsid w:val="00CE7FDA"/>
    <w:rsid w:val="00CF00BA"/>
    <w:rsid w:val="00D03D25"/>
    <w:rsid w:val="00D06329"/>
    <w:rsid w:val="00D10242"/>
    <w:rsid w:val="00D10660"/>
    <w:rsid w:val="00D21054"/>
    <w:rsid w:val="00D244C6"/>
    <w:rsid w:val="00D33205"/>
    <w:rsid w:val="00D35C4B"/>
    <w:rsid w:val="00D44CA0"/>
    <w:rsid w:val="00D47E4C"/>
    <w:rsid w:val="00D515CA"/>
    <w:rsid w:val="00D52ED7"/>
    <w:rsid w:val="00D57D63"/>
    <w:rsid w:val="00D653F1"/>
    <w:rsid w:val="00D7202C"/>
    <w:rsid w:val="00D73E01"/>
    <w:rsid w:val="00D7440D"/>
    <w:rsid w:val="00D76C1D"/>
    <w:rsid w:val="00D870CE"/>
    <w:rsid w:val="00D91CB8"/>
    <w:rsid w:val="00D92604"/>
    <w:rsid w:val="00D93EA0"/>
    <w:rsid w:val="00D95897"/>
    <w:rsid w:val="00DA7A9B"/>
    <w:rsid w:val="00DA7ABE"/>
    <w:rsid w:val="00DB6EDD"/>
    <w:rsid w:val="00DB7E9B"/>
    <w:rsid w:val="00DC0E60"/>
    <w:rsid w:val="00DC522B"/>
    <w:rsid w:val="00DD0C62"/>
    <w:rsid w:val="00DD534B"/>
    <w:rsid w:val="00DE56D5"/>
    <w:rsid w:val="00DE6265"/>
    <w:rsid w:val="00E0484B"/>
    <w:rsid w:val="00E11423"/>
    <w:rsid w:val="00E16F3A"/>
    <w:rsid w:val="00E17DD6"/>
    <w:rsid w:val="00E262F4"/>
    <w:rsid w:val="00E4128F"/>
    <w:rsid w:val="00E4271D"/>
    <w:rsid w:val="00E431F2"/>
    <w:rsid w:val="00E43938"/>
    <w:rsid w:val="00E47005"/>
    <w:rsid w:val="00E50CBE"/>
    <w:rsid w:val="00E5353B"/>
    <w:rsid w:val="00E65453"/>
    <w:rsid w:val="00E65DC1"/>
    <w:rsid w:val="00E75984"/>
    <w:rsid w:val="00E77AAD"/>
    <w:rsid w:val="00E80601"/>
    <w:rsid w:val="00E8279C"/>
    <w:rsid w:val="00E92305"/>
    <w:rsid w:val="00E92F93"/>
    <w:rsid w:val="00EB0A83"/>
    <w:rsid w:val="00EB5A76"/>
    <w:rsid w:val="00EC1E8E"/>
    <w:rsid w:val="00EC235F"/>
    <w:rsid w:val="00EC3829"/>
    <w:rsid w:val="00EC3A49"/>
    <w:rsid w:val="00ED3EA6"/>
    <w:rsid w:val="00ED4E33"/>
    <w:rsid w:val="00ED6A28"/>
    <w:rsid w:val="00ED6C25"/>
    <w:rsid w:val="00EE0E6F"/>
    <w:rsid w:val="00EE4830"/>
    <w:rsid w:val="00EF40EB"/>
    <w:rsid w:val="00EF5304"/>
    <w:rsid w:val="00F10F5D"/>
    <w:rsid w:val="00F1683D"/>
    <w:rsid w:val="00F17F75"/>
    <w:rsid w:val="00F34075"/>
    <w:rsid w:val="00F443B6"/>
    <w:rsid w:val="00F459B0"/>
    <w:rsid w:val="00F47060"/>
    <w:rsid w:val="00F5005C"/>
    <w:rsid w:val="00F500DB"/>
    <w:rsid w:val="00F60E61"/>
    <w:rsid w:val="00F654D5"/>
    <w:rsid w:val="00F80222"/>
    <w:rsid w:val="00F8587B"/>
    <w:rsid w:val="00F9077E"/>
    <w:rsid w:val="00F93624"/>
    <w:rsid w:val="00F94505"/>
    <w:rsid w:val="00FA0270"/>
    <w:rsid w:val="00FA1B03"/>
    <w:rsid w:val="00FA2467"/>
    <w:rsid w:val="00FA4442"/>
    <w:rsid w:val="00FA45ED"/>
    <w:rsid w:val="00FA72EB"/>
    <w:rsid w:val="00FC35C0"/>
    <w:rsid w:val="00FC4CC3"/>
    <w:rsid w:val="00FE2E85"/>
    <w:rsid w:val="00FE37E2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CCA"/>
  <w15:chartTrackingRefBased/>
  <w15:docId w15:val="{7B789156-0E75-470A-848B-C8E6C342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4442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0"/>
    <w:next w:val="a0"/>
    <w:link w:val="10"/>
    <w:qFormat/>
    <w:rsid w:val="00FA45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FA45ED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rsid w:val="00FA45ED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5"/>
    <w:uiPriority w:val="99"/>
    <w:qFormat/>
    <w:rsid w:val="004374E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FA45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character" w:customStyle="1" w:styleId="40">
    <w:name w:val="Заголовок 4 Знак"/>
    <w:basedOn w:val="a1"/>
    <w:link w:val="4"/>
    <w:rsid w:val="00FA45ED"/>
    <w:rPr>
      <w:rFonts w:ascii="Times New Roman" w:eastAsia="Calibri" w:hAnsi="Times New Roman" w:cs="Times New Roman"/>
      <w:b/>
      <w:bCs/>
      <w:sz w:val="18"/>
      <w:szCs w:val="18"/>
      <w:lang w:val="en-US" w:eastAsia="ru-RU"/>
    </w:rPr>
  </w:style>
  <w:style w:type="character" w:customStyle="1" w:styleId="80">
    <w:name w:val="Заголовок 8 Знак"/>
    <w:basedOn w:val="a1"/>
    <w:link w:val="8"/>
    <w:rsid w:val="00FA45ED"/>
    <w:rPr>
      <w:rFonts w:ascii="Times New Roman CYR" w:eastAsia="Calibri" w:hAnsi="Times New Roman CYR" w:cs="Times New Roman"/>
      <w:b/>
      <w:bCs/>
      <w:sz w:val="24"/>
      <w:szCs w:val="24"/>
      <w:lang w:val="en-US" w:eastAsia="ru-RU"/>
    </w:rPr>
  </w:style>
  <w:style w:type="paragraph" w:styleId="a6">
    <w:name w:val="footer"/>
    <w:basedOn w:val="a0"/>
    <w:link w:val="a7"/>
    <w:rsid w:val="00FA45ED"/>
    <w:pPr>
      <w:tabs>
        <w:tab w:val="center" w:pos="4819"/>
        <w:tab w:val="right" w:pos="9071"/>
      </w:tabs>
    </w:pPr>
    <w:rPr>
      <w:sz w:val="20"/>
    </w:rPr>
  </w:style>
  <w:style w:type="character" w:customStyle="1" w:styleId="a7">
    <w:name w:val="Нижний колонтитул Знак"/>
    <w:basedOn w:val="a1"/>
    <w:link w:val="a6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table" w:styleId="a8">
    <w:name w:val="Table Grid"/>
    <w:basedOn w:val="a2"/>
    <w:uiPriority w:val="59"/>
    <w:rsid w:val="00FA45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0"/>
    <w:rsid w:val="00FA45ED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uiPriority w:val="99"/>
    <w:rsid w:val="00FA45ED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a">
    <w:name w:val="Balloon Text"/>
    <w:basedOn w:val="a0"/>
    <w:link w:val="ab"/>
    <w:uiPriority w:val="99"/>
    <w:semiHidden/>
    <w:rsid w:val="00FA45ED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A45ED"/>
    <w:rPr>
      <w:rFonts w:ascii="Tahoma" w:eastAsia="Calibri" w:hAnsi="Tahoma" w:cs="Times New Roman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FA45ED"/>
    <w:pPr>
      <w:ind w:left="720"/>
      <w:contextualSpacing/>
    </w:pPr>
  </w:style>
  <w:style w:type="paragraph" w:customStyle="1" w:styleId="BodyText22">
    <w:name w:val="Body Text 22"/>
    <w:basedOn w:val="a0"/>
    <w:rsid w:val="00FA45ED"/>
    <w:pPr>
      <w:jc w:val="both"/>
    </w:pPr>
    <w:rPr>
      <w:rFonts w:ascii="Times New Roman" w:hAnsi="Times New Roman"/>
      <w:szCs w:val="24"/>
      <w:lang w:val="ru-RU"/>
    </w:rPr>
  </w:style>
  <w:style w:type="paragraph" w:styleId="ac">
    <w:name w:val="Body Text"/>
    <w:basedOn w:val="a0"/>
    <w:link w:val="ad"/>
    <w:rsid w:val="00FA45ED"/>
    <w:pPr>
      <w:spacing w:after="120"/>
    </w:pPr>
    <w:rPr>
      <w:rFonts w:ascii="Times New Roman" w:hAnsi="Times New Roman"/>
      <w:sz w:val="20"/>
    </w:rPr>
  </w:style>
  <w:style w:type="character" w:customStyle="1" w:styleId="ad">
    <w:name w:val="Основной текст Знак"/>
    <w:basedOn w:val="a1"/>
    <w:link w:val="ac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20">
    <w:name w:val="Body Text 2"/>
    <w:basedOn w:val="a0"/>
    <w:link w:val="21"/>
    <w:uiPriority w:val="99"/>
    <w:rsid w:val="00FA45ED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basedOn w:val="a1"/>
    <w:link w:val="20"/>
    <w:uiPriority w:val="99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0"/>
    <w:link w:val="af"/>
    <w:rsid w:val="00FA45ED"/>
    <w:pPr>
      <w:spacing w:after="120"/>
      <w:ind w:left="283"/>
    </w:pPr>
    <w:rPr>
      <w:sz w:val="20"/>
    </w:rPr>
  </w:style>
  <w:style w:type="character" w:customStyle="1" w:styleId="af">
    <w:name w:val="Основной текст с отступом Знак"/>
    <w:basedOn w:val="a1"/>
    <w:link w:val="ae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0">
    <w:name w:val="annotation reference"/>
    <w:uiPriority w:val="99"/>
    <w:rsid w:val="00FA45ED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rsid w:val="00FA45ED"/>
    <w:rPr>
      <w:sz w:val="20"/>
    </w:rPr>
  </w:style>
  <w:style w:type="character" w:customStyle="1" w:styleId="af2">
    <w:name w:val="Текст примечания Знак"/>
    <w:basedOn w:val="a1"/>
    <w:link w:val="af1"/>
    <w:uiPriority w:val="99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paragraph" w:styleId="af3">
    <w:name w:val="annotation subject"/>
    <w:basedOn w:val="af1"/>
    <w:next w:val="af1"/>
    <w:link w:val="af4"/>
    <w:semiHidden/>
    <w:rsid w:val="00FA45ED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FA45ED"/>
    <w:rPr>
      <w:rFonts w:ascii="NTTimes/Cyrillic" w:eastAsia="Calibri" w:hAnsi="NTTimes/Cyrillic" w:cs="Times New Roman"/>
      <w:b/>
      <w:bCs/>
      <w:sz w:val="20"/>
      <w:szCs w:val="20"/>
      <w:lang w:val="en-US" w:eastAsia="ru-RU"/>
    </w:rPr>
  </w:style>
  <w:style w:type="character" w:styleId="af5">
    <w:name w:val="page number"/>
    <w:rsid w:val="00FA45ED"/>
    <w:rPr>
      <w:rFonts w:cs="Times New Roman"/>
    </w:rPr>
  </w:style>
  <w:style w:type="paragraph" w:styleId="af6">
    <w:name w:val="Normal (Web)"/>
    <w:basedOn w:val="a0"/>
    <w:uiPriority w:val="99"/>
    <w:rsid w:val="00FA45E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FA4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0"/>
    <w:link w:val="30"/>
    <w:semiHidden/>
    <w:rsid w:val="00FA45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FA45ED"/>
    <w:rPr>
      <w:rFonts w:ascii="NTTimes/Cyrillic" w:eastAsia="Calibri" w:hAnsi="NTTimes/Cyrillic" w:cs="Times New Roman"/>
      <w:sz w:val="16"/>
      <w:szCs w:val="16"/>
      <w:lang w:val="en-US" w:eastAsia="ru-RU"/>
    </w:rPr>
  </w:style>
  <w:style w:type="paragraph" w:styleId="22">
    <w:name w:val="Body Text Indent 2"/>
    <w:basedOn w:val="a0"/>
    <w:link w:val="23"/>
    <w:semiHidden/>
    <w:rsid w:val="00FA45ED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basedOn w:val="a1"/>
    <w:link w:val="22"/>
    <w:semiHidden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7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qFormat/>
    <w:rsid w:val="00FA45ED"/>
    <w:rPr>
      <w:rFonts w:ascii="Times New Roman" w:hAnsi="Times New Roman" w:cs="Times New Roman"/>
      <w:vertAlign w:val="superscript"/>
    </w:rPr>
  </w:style>
  <w:style w:type="paragraph" w:styleId="af8">
    <w:name w:val="Title"/>
    <w:basedOn w:val="a0"/>
    <w:link w:val="af9"/>
    <w:uiPriority w:val="99"/>
    <w:qFormat/>
    <w:rsid w:val="00FA45ED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9">
    <w:name w:val="Заголовок Знак"/>
    <w:basedOn w:val="a1"/>
    <w:link w:val="af8"/>
    <w:uiPriority w:val="99"/>
    <w:rsid w:val="00FA45ED"/>
    <w:rPr>
      <w:rFonts w:ascii="Times New Roman" w:eastAsia="Calibri" w:hAnsi="Times New Roman" w:cs="Times New Roman"/>
      <w:b/>
      <w:bCs/>
      <w:sz w:val="28"/>
      <w:szCs w:val="28"/>
      <w:lang w:val="en-US" w:eastAsia="ru-RU"/>
    </w:rPr>
  </w:style>
  <w:style w:type="paragraph" w:styleId="afa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b"/>
    <w:qFormat/>
    <w:rsid w:val="00FA45ED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b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basedOn w:val="a1"/>
    <w:link w:val="afa"/>
    <w:rsid w:val="00FA45ED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">
    <w:name w:val="Абзац списка1"/>
    <w:basedOn w:val="a0"/>
    <w:rsid w:val="00FA45ED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c">
    <w:name w:val="header"/>
    <w:basedOn w:val="a0"/>
    <w:link w:val="afd"/>
    <w:rsid w:val="00FA45ED"/>
    <w:pPr>
      <w:tabs>
        <w:tab w:val="center" w:pos="4677"/>
        <w:tab w:val="right" w:pos="9355"/>
      </w:tabs>
    </w:pPr>
    <w:rPr>
      <w:sz w:val="20"/>
    </w:rPr>
  </w:style>
  <w:style w:type="character" w:customStyle="1" w:styleId="afd">
    <w:name w:val="Верхний колонтитул Знак"/>
    <w:basedOn w:val="a1"/>
    <w:link w:val="afc"/>
    <w:rsid w:val="00FA45ED"/>
    <w:rPr>
      <w:rFonts w:ascii="NTTimes/Cyrillic" w:eastAsia="Calibri" w:hAnsi="NTTimes/Cyrillic" w:cs="Times New Roman"/>
      <w:sz w:val="20"/>
      <w:szCs w:val="20"/>
      <w:lang w:val="en-US" w:eastAsia="ru-RU"/>
    </w:rPr>
  </w:style>
  <w:style w:type="character" w:styleId="afe">
    <w:name w:val="Hyperlink"/>
    <w:rsid w:val="00FA45ED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A45ED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paragraph" w:styleId="aff">
    <w:name w:val="Document Map"/>
    <w:basedOn w:val="a0"/>
    <w:link w:val="aff0"/>
    <w:semiHidden/>
    <w:rsid w:val="00FA45E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f0">
    <w:name w:val="Схема документа Знак"/>
    <w:basedOn w:val="a1"/>
    <w:link w:val="aff"/>
    <w:semiHidden/>
    <w:rsid w:val="00FA45ED"/>
    <w:rPr>
      <w:rFonts w:ascii="Times New Roman" w:eastAsia="Calibri" w:hAnsi="Times New Roman" w:cs="Times New Roman"/>
      <w:sz w:val="2"/>
      <w:szCs w:val="20"/>
      <w:shd w:val="clear" w:color="auto" w:fill="000080"/>
      <w:lang w:val="en-US" w:eastAsia="ru-RU"/>
    </w:rPr>
  </w:style>
  <w:style w:type="paragraph" w:customStyle="1" w:styleId="ConsPlusNormal">
    <w:name w:val="ConsPlusNormal"/>
    <w:rsid w:val="00FA45E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r">
    <w:name w:val="r"/>
    <w:rsid w:val="00FA45ED"/>
    <w:rPr>
      <w:rFonts w:cs="Times New Roman"/>
    </w:rPr>
  </w:style>
  <w:style w:type="character" w:customStyle="1" w:styleId="6">
    <w:name w:val="Знак Знак6"/>
    <w:basedOn w:val="a1"/>
    <w:rsid w:val="00FA45ED"/>
  </w:style>
  <w:style w:type="character" w:customStyle="1" w:styleId="41">
    <w:name w:val="Знак Знак4"/>
    <w:rsid w:val="00FA45ED"/>
    <w:rPr>
      <w:sz w:val="24"/>
      <w:szCs w:val="24"/>
    </w:rPr>
  </w:style>
  <w:style w:type="paragraph" w:customStyle="1" w:styleId="aff1">
    <w:name w:val="готик текст"/>
    <w:rsid w:val="00FA45ED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FA45ED"/>
    <w:pPr>
      <w:spacing w:after="0" w:line="240" w:lineRule="auto"/>
    </w:pPr>
    <w:rPr>
      <w:rFonts w:ascii="NTTimes/Cyrillic" w:eastAsia="Calibri" w:hAnsi="NTTimes/Cyrillic" w:cs="Times New Roman"/>
      <w:sz w:val="24"/>
      <w:szCs w:val="20"/>
      <w:lang w:val="en-US" w:eastAsia="ru-RU"/>
    </w:rPr>
  </w:style>
  <w:style w:type="character" w:styleId="aff3">
    <w:name w:val="FollowedHyperlink"/>
    <w:rsid w:val="00FA45ED"/>
    <w:rPr>
      <w:color w:val="800080"/>
      <w:u w:val="single"/>
    </w:rPr>
  </w:style>
  <w:style w:type="paragraph" w:styleId="31">
    <w:name w:val="Body Text Indent 3"/>
    <w:basedOn w:val="a0"/>
    <w:link w:val="32"/>
    <w:rsid w:val="00FA45ED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basedOn w:val="a1"/>
    <w:link w:val="31"/>
    <w:rsid w:val="00FA45ED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3"/>
    <w:semiHidden/>
    <w:unhideWhenUsed/>
    <w:rsid w:val="00FA45ED"/>
  </w:style>
  <w:style w:type="table" w:customStyle="1" w:styleId="13">
    <w:name w:val="Сетка таблицы1"/>
    <w:basedOn w:val="a2"/>
    <w:next w:val="a8"/>
    <w:rsid w:val="00FA45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iPriority w:val="99"/>
    <w:rsid w:val="00FA45ED"/>
    <w:rPr>
      <w:rFonts w:ascii="Courier New" w:eastAsia="Times New Roman" w:hAnsi="Courier New"/>
      <w:sz w:val="20"/>
      <w:lang w:val="ru-RU"/>
    </w:rPr>
  </w:style>
  <w:style w:type="character" w:customStyle="1" w:styleId="aff5">
    <w:name w:val="Текст Знак"/>
    <w:basedOn w:val="a1"/>
    <w:link w:val="aff4"/>
    <w:uiPriority w:val="99"/>
    <w:rsid w:val="00FA45E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30">
    <w:name w:val="Заголовок №1 (3) + Не полужирный"/>
    <w:rsid w:val="00FA45ED"/>
    <w:rPr>
      <w:rFonts w:ascii="Arial" w:hAnsi="Arial" w:cs="Arial"/>
      <w:sz w:val="22"/>
      <w:szCs w:val="22"/>
    </w:rPr>
  </w:style>
  <w:style w:type="paragraph" w:customStyle="1" w:styleId="aff6">
    <w:name w:val="Знак Знак Знак"/>
    <w:basedOn w:val="a0"/>
    <w:rsid w:val="00FA45E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FA45E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FA45ED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7">
    <w:name w:val="No Spacing"/>
    <w:uiPriority w:val="1"/>
    <w:qFormat/>
    <w:rsid w:val="00FA45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8">
    <w:name w:val="Сноска_"/>
    <w:link w:val="aff9"/>
    <w:locked/>
    <w:rsid w:val="00FA45ED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FA45ED"/>
    <w:pPr>
      <w:widowControl w:val="0"/>
      <w:shd w:val="clear" w:color="auto" w:fill="FFFFFF"/>
      <w:spacing w:line="230" w:lineRule="exact"/>
    </w:pPr>
    <w:rPr>
      <w:rFonts w:ascii="Times New Roman" w:eastAsiaTheme="minorHAnsi" w:hAnsi="Times New Roman" w:cstheme="minorBidi"/>
      <w:sz w:val="22"/>
      <w:szCs w:val="22"/>
      <w:lang w:val="ru-RU" w:eastAsia="en-US"/>
    </w:rPr>
  </w:style>
  <w:style w:type="paragraph" w:customStyle="1" w:styleId="Iauiue">
    <w:name w:val="Iau?iue"/>
    <w:uiPriority w:val="99"/>
    <w:rsid w:val="00FA45ED"/>
    <w:pPr>
      <w:widowControl w:val="0"/>
      <w:spacing w:before="180" w:after="0" w:line="276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FA45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Body1">
    <w:name w:val="Body 1"/>
    <w:basedOn w:val="a0"/>
    <w:uiPriority w:val="99"/>
    <w:rsid w:val="00FA45ED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a5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4"/>
    <w:uiPriority w:val="99"/>
    <w:qFormat/>
    <w:locked/>
    <w:rsid w:val="00FA45ED"/>
  </w:style>
  <w:style w:type="character" w:customStyle="1" w:styleId="24">
    <w:name w:val="Неразрешенное упоминание2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FA45ED"/>
    <w:pPr>
      <w:numPr>
        <w:numId w:val="6"/>
      </w:numPr>
    </w:pPr>
  </w:style>
  <w:style w:type="paragraph" w:customStyle="1" w:styleId="affa">
    <w:name w:val="Знак Знак"/>
    <w:basedOn w:val="a0"/>
    <w:rsid w:val="00FA45ED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FA45ED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FA45ED"/>
    <w:rPr>
      <w:rFonts w:ascii="Times New Roman" w:eastAsia="Times New Roman" w:hAnsi="Times New Roman" w:cs="Times New Roman"/>
      <w:color w:val="000000"/>
    </w:rPr>
  </w:style>
  <w:style w:type="paragraph" w:styleId="a">
    <w:name w:val="List Bullet"/>
    <w:basedOn w:val="a0"/>
    <w:unhideWhenUsed/>
    <w:rsid w:val="00FA45ED"/>
    <w:pPr>
      <w:numPr>
        <w:numId w:val="7"/>
      </w:numPr>
      <w:contextualSpacing/>
    </w:pPr>
  </w:style>
  <w:style w:type="character" w:styleId="affb">
    <w:name w:val="Emphasis"/>
    <w:basedOn w:val="a1"/>
    <w:uiPriority w:val="20"/>
    <w:qFormat/>
    <w:rsid w:val="00FA45ED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paragraph" w:customStyle="1" w:styleId="Affc">
    <w:name w:val="Текстовый блок A"/>
    <w:rsid w:val="00FA45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FA45ED"/>
    <w:rPr>
      <w:color w:val="605E5C"/>
      <w:shd w:val="clear" w:color="auto" w:fill="E1DFDD"/>
    </w:rPr>
  </w:style>
  <w:style w:type="character" w:customStyle="1" w:styleId="uk-text-danger">
    <w:name w:val="uk-text-danger"/>
    <w:basedOn w:val="a1"/>
    <w:rsid w:val="00FA45ED"/>
  </w:style>
  <w:style w:type="character" w:styleId="affd">
    <w:name w:val="Strong"/>
    <w:basedOn w:val="a1"/>
    <w:uiPriority w:val="22"/>
    <w:qFormat/>
    <w:rsid w:val="00FA45ED"/>
    <w:rPr>
      <w:b/>
      <w:bCs/>
    </w:rPr>
  </w:style>
  <w:style w:type="character" w:customStyle="1" w:styleId="fontstyle34">
    <w:name w:val="fontstyle34"/>
    <w:basedOn w:val="a1"/>
    <w:rsid w:val="00A570DE"/>
  </w:style>
  <w:style w:type="character" w:customStyle="1" w:styleId="g-highlight">
    <w:name w:val="g-highlight"/>
    <w:basedOn w:val="a1"/>
    <w:rsid w:val="002E7405"/>
  </w:style>
  <w:style w:type="character" w:customStyle="1" w:styleId="bodytextchar">
    <w:name w:val="bodytextchar"/>
    <w:basedOn w:val="a1"/>
    <w:rsid w:val="002E7405"/>
  </w:style>
  <w:style w:type="character" w:customStyle="1" w:styleId="60">
    <w:name w:val="Неразрешенное упоминание6"/>
    <w:basedOn w:val="a1"/>
    <w:uiPriority w:val="99"/>
    <w:semiHidden/>
    <w:unhideWhenUsed/>
    <w:rsid w:val="00BC32C6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E5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E50C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9B1A-8A1B-44B2-AA76-645F29B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Рокотян Татьяна Геннадьевна</dc:creator>
  <cp:keywords/>
  <dc:description/>
  <cp:lastModifiedBy>Иванова Ольга Ивановна</cp:lastModifiedBy>
  <cp:revision>4</cp:revision>
  <cp:lastPrinted>2024-12-20T07:19:00Z</cp:lastPrinted>
  <dcterms:created xsi:type="dcterms:W3CDTF">2025-04-25T12:33:00Z</dcterms:created>
  <dcterms:modified xsi:type="dcterms:W3CDTF">2025-04-25T13:03:00Z</dcterms:modified>
</cp:coreProperties>
</file>