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56AB6" w14:textId="77AB8479" w:rsidR="00F0247F" w:rsidRPr="0087401D" w:rsidRDefault="00F0247F" w:rsidP="00F0247F">
      <w:pPr>
        <w:contextualSpacing/>
        <w:jc w:val="center"/>
        <w:rPr>
          <w:b/>
          <w:sz w:val="22"/>
          <w:szCs w:val="22"/>
        </w:rPr>
      </w:pPr>
      <w:r w:rsidRPr="0087401D">
        <w:rPr>
          <w:b/>
          <w:sz w:val="22"/>
          <w:szCs w:val="22"/>
        </w:rPr>
        <w:t xml:space="preserve">Аукцион по продаже </w:t>
      </w:r>
      <w:r w:rsidR="00AC2CF1" w:rsidRPr="0087401D">
        <w:rPr>
          <w:b/>
          <w:sz w:val="22"/>
          <w:szCs w:val="22"/>
        </w:rPr>
        <w:t>дол</w:t>
      </w:r>
      <w:r w:rsidR="00AC2CF1">
        <w:rPr>
          <w:b/>
          <w:sz w:val="22"/>
          <w:szCs w:val="22"/>
        </w:rPr>
        <w:t>и</w:t>
      </w:r>
      <w:r w:rsidR="00AC2CF1" w:rsidRPr="0087401D">
        <w:rPr>
          <w:b/>
          <w:sz w:val="22"/>
          <w:szCs w:val="22"/>
        </w:rPr>
        <w:t xml:space="preserve"> </w:t>
      </w:r>
      <w:r w:rsidRPr="0087401D">
        <w:rPr>
          <w:b/>
          <w:sz w:val="22"/>
          <w:szCs w:val="22"/>
        </w:rPr>
        <w:t xml:space="preserve">в уставном капитале </w:t>
      </w:r>
    </w:p>
    <w:p w14:paraId="44BBB703" w14:textId="1091DFD7" w:rsidR="00F0247F" w:rsidRPr="0087401D" w:rsidRDefault="00F0247F" w:rsidP="00F0247F">
      <w:pPr>
        <w:contextualSpacing/>
        <w:jc w:val="center"/>
        <w:rPr>
          <w:b/>
          <w:sz w:val="22"/>
          <w:szCs w:val="22"/>
        </w:rPr>
      </w:pPr>
      <w:r w:rsidRPr="0087401D">
        <w:rPr>
          <w:b/>
          <w:sz w:val="22"/>
          <w:szCs w:val="22"/>
        </w:rPr>
        <w:t>общества с ограниченной ответственностью «</w:t>
      </w:r>
      <w:r>
        <w:rPr>
          <w:b/>
          <w:sz w:val="22"/>
          <w:szCs w:val="22"/>
        </w:rPr>
        <w:t>ЗВЕЗДА</w:t>
      </w:r>
      <w:r w:rsidRPr="0087401D">
        <w:rPr>
          <w:b/>
          <w:sz w:val="22"/>
          <w:szCs w:val="22"/>
        </w:rPr>
        <w:t xml:space="preserve">», </w:t>
      </w:r>
    </w:p>
    <w:p w14:paraId="7068C155" w14:textId="39DC6A77" w:rsidR="00F0247F" w:rsidRPr="000A13D0" w:rsidRDefault="00AC2CF1" w:rsidP="00F0247F">
      <w:pPr>
        <w:contextualSpacing/>
        <w:jc w:val="center"/>
        <w:rPr>
          <w:b/>
          <w:sz w:val="22"/>
          <w:szCs w:val="22"/>
        </w:rPr>
      </w:pPr>
      <w:r w:rsidRPr="000A13D0">
        <w:rPr>
          <w:b/>
          <w:sz w:val="22"/>
          <w:szCs w:val="22"/>
        </w:rPr>
        <w:t>принадлежащ</w:t>
      </w:r>
      <w:r>
        <w:rPr>
          <w:b/>
          <w:sz w:val="22"/>
          <w:szCs w:val="22"/>
        </w:rPr>
        <w:t>ей</w:t>
      </w:r>
      <w:r w:rsidRPr="000A13D0">
        <w:rPr>
          <w:b/>
          <w:sz w:val="22"/>
          <w:szCs w:val="22"/>
        </w:rPr>
        <w:t xml:space="preserve"> </w:t>
      </w:r>
      <w:r w:rsidR="00F0247F" w:rsidRPr="000A13D0">
        <w:rPr>
          <w:b/>
          <w:sz w:val="22"/>
          <w:szCs w:val="22"/>
        </w:rPr>
        <w:t xml:space="preserve">на праве собственности </w:t>
      </w:r>
    </w:p>
    <w:p w14:paraId="7DCDD283" w14:textId="43F8B5D6" w:rsidR="00F0247F" w:rsidRPr="0087401D" w:rsidRDefault="00F0247F" w:rsidP="00F0247F">
      <w:pPr>
        <w:contextualSpacing/>
        <w:jc w:val="center"/>
        <w:rPr>
          <w:b/>
          <w:sz w:val="22"/>
          <w:szCs w:val="22"/>
        </w:rPr>
      </w:pPr>
      <w:r w:rsidRPr="004615A7">
        <w:rPr>
          <w:b/>
          <w:sz w:val="22"/>
          <w:szCs w:val="22"/>
        </w:rPr>
        <w:t>Мамишеву Зауру Новрузу оглы</w:t>
      </w:r>
    </w:p>
    <w:p w14:paraId="77E03CD8" w14:textId="77777777" w:rsidR="00ED4456" w:rsidRPr="0087401D" w:rsidRDefault="00ED4456" w:rsidP="00EE7679">
      <w:pPr>
        <w:contextualSpacing/>
        <w:jc w:val="center"/>
        <w:rPr>
          <w:b/>
          <w:sz w:val="22"/>
          <w:szCs w:val="22"/>
        </w:rPr>
      </w:pPr>
      <w:r w:rsidRPr="0087401D">
        <w:rPr>
          <w:b/>
          <w:sz w:val="22"/>
          <w:szCs w:val="22"/>
        </w:rPr>
        <w:t xml:space="preserve"> </w:t>
      </w:r>
    </w:p>
    <w:p w14:paraId="708B3190" w14:textId="50899CE1" w:rsidR="00F93827" w:rsidRPr="00F16473" w:rsidRDefault="0035228B" w:rsidP="00EE7679">
      <w:pPr>
        <w:contextualSpacing/>
        <w:jc w:val="center"/>
        <w:rPr>
          <w:b/>
          <w:sz w:val="22"/>
          <w:szCs w:val="22"/>
        </w:rPr>
      </w:pPr>
      <w:r>
        <w:rPr>
          <w:b/>
          <w:sz w:val="22"/>
          <w:szCs w:val="22"/>
        </w:rPr>
        <w:t xml:space="preserve">11 июня </w:t>
      </w:r>
      <w:r w:rsidR="00586212">
        <w:rPr>
          <w:b/>
          <w:sz w:val="22"/>
          <w:szCs w:val="22"/>
        </w:rPr>
        <w:t xml:space="preserve">2025 </w:t>
      </w:r>
      <w:r w:rsidR="00ED4456" w:rsidRPr="00F16473">
        <w:rPr>
          <w:b/>
          <w:sz w:val="22"/>
          <w:szCs w:val="22"/>
        </w:rPr>
        <w:t xml:space="preserve">года </w:t>
      </w:r>
      <w:r w:rsidR="00E62F2F" w:rsidRPr="00F16473">
        <w:rPr>
          <w:b/>
          <w:sz w:val="22"/>
          <w:szCs w:val="22"/>
        </w:rPr>
        <w:t xml:space="preserve">в </w:t>
      </w:r>
      <w:r w:rsidR="004A1298" w:rsidRPr="00F16473">
        <w:rPr>
          <w:b/>
          <w:sz w:val="22"/>
          <w:szCs w:val="22"/>
        </w:rPr>
        <w:t>11</w:t>
      </w:r>
      <w:r w:rsidR="00E62F2F" w:rsidRPr="00F16473">
        <w:rPr>
          <w:b/>
          <w:sz w:val="22"/>
          <w:szCs w:val="22"/>
        </w:rPr>
        <w:t>:00</w:t>
      </w:r>
    </w:p>
    <w:p w14:paraId="26F94E56" w14:textId="77777777" w:rsidR="006A54B9" w:rsidRDefault="006A54B9" w:rsidP="00EE7679">
      <w:pPr>
        <w:contextualSpacing/>
        <w:jc w:val="center"/>
        <w:rPr>
          <w:b/>
          <w:sz w:val="22"/>
          <w:szCs w:val="22"/>
        </w:rPr>
      </w:pPr>
    </w:p>
    <w:p w14:paraId="7E7811D5"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Электронные торги проводятся на электронной торговой площадке </w:t>
      </w:r>
    </w:p>
    <w:p w14:paraId="5F511A61" w14:textId="77777777" w:rsidR="0087401D" w:rsidRPr="00F16473" w:rsidRDefault="0087401D" w:rsidP="0087401D">
      <w:pPr>
        <w:jc w:val="center"/>
        <w:rPr>
          <w:sz w:val="22"/>
          <w:szCs w:val="22"/>
          <w:u w:val="single"/>
        </w:rPr>
      </w:pPr>
      <w:r w:rsidRPr="00F16473">
        <w:rPr>
          <w:sz w:val="22"/>
          <w:szCs w:val="22"/>
        </w:rPr>
        <w:t xml:space="preserve">АО «Российский аукционный дом» по адресу </w:t>
      </w:r>
      <w:hyperlink r:id="rId8" w:history="1">
        <w:r w:rsidRPr="00F16473">
          <w:rPr>
            <w:color w:val="000080"/>
            <w:sz w:val="22"/>
            <w:szCs w:val="22"/>
            <w:u w:val="single"/>
          </w:rPr>
          <w:t>www.lot-online.ru</w:t>
        </w:r>
      </w:hyperlink>
    </w:p>
    <w:p w14:paraId="5DDCE633" w14:textId="77777777" w:rsidR="0087401D" w:rsidRPr="0087401D" w:rsidRDefault="0087401D" w:rsidP="00EE7679">
      <w:pPr>
        <w:contextualSpacing/>
        <w:jc w:val="center"/>
        <w:rPr>
          <w:b/>
          <w:sz w:val="22"/>
          <w:szCs w:val="22"/>
        </w:rPr>
      </w:pPr>
    </w:p>
    <w:p w14:paraId="453EF7CF" w14:textId="2F0F5789" w:rsidR="00D30F2C" w:rsidRPr="0087401D" w:rsidRDefault="00D30F2C" w:rsidP="00EE7679">
      <w:pPr>
        <w:contextualSpacing/>
        <w:jc w:val="center"/>
        <w:rPr>
          <w:sz w:val="22"/>
          <w:szCs w:val="22"/>
        </w:rPr>
      </w:pPr>
      <w:r w:rsidRPr="0087401D">
        <w:rPr>
          <w:b/>
          <w:sz w:val="22"/>
          <w:szCs w:val="22"/>
        </w:rPr>
        <w:t xml:space="preserve">Организатор </w:t>
      </w:r>
      <w:r w:rsidR="003D0DBB">
        <w:rPr>
          <w:b/>
          <w:sz w:val="22"/>
          <w:szCs w:val="22"/>
        </w:rPr>
        <w:t>аукциона</w:t>
      </w:r>
      <w:r w:rsidR="003D0DBB" w:rsidRPr="0087401D">
        <w:rPr>
          <w:b/>
          <w:sz w:val="22"/>
          <w:szCs w:val="22"/>
        </w:rPr>
        <w:t xml:space="preserve"> </w:t>
      </w:r>
      <w:r w:rsidRPr="0087401D">
        <w:rPr>
          <w:b/>
          <w:sz w:val="22"/>
          <w:szCs w:val="22"/>
        </w:rPr>
        <w:t>- АО «Российский аукционный дом»</w:t>
      </w:r>
    </w:p>
    <w:p w14:paraId="2A6AA2B6" w14:textId="299C1C0E" w:rsidR="00F639C9" w:rsidRDefault="00652BE4" w:rsidP="007778FB">
      <w:pPr>
        <w:widowControl w:val="0"/>
        <w:tabs>
          <w:tab w:val="left" w:pos="10476"/>
        </w:tabs>
        <w:ind w:right="-14"/>
        <w:contextualSpacing/>
        <w:jc w:val="center"/>
        <w:rPr>
          <w:b/>
          <w:color w:val="000000"/>
        </w:rPr>
      </w:pPr>
      <w:r w:rsidRPr="0087401D">
        <w:rPr>
          <w:b/>
          <w:sz w:val="22"/>
          <w:szCs w:val="22"/>
        </w:rPr>
        <w:t>Продавец</w:t>
      </w:r>
      <w:r w:rsidR="00F639C9">
        <w:rPr>
          <w:b/>
          <w:sz w:val="22"/>
          <w:szCs w:val="22"/>
        </w:rPr>
        <w:t xml:space="preserve"> </w:t>
      </w:r>
      <w:r w:rsidRPr="0087401D">
        <w:rPr>
          <w:b/>
          <w:sz w:val="22"/>
          <w:szCs w:val="22"/>
        </w:rPr>
        <w:t xml:space="preserve">– </w:t>
      </w:r>
      <w:r w:rsidR="00F0247F">
        <w:rPr>
          <w:b/>
          <w:sz w:val="22"/>
          <w:szCs w:val="22"/>
        </w:rPr>
        <w:t>Мамишев Заур Новруз оглы</w:t>
      </w:r>
    </w:p>
    <w:p w14:paraId="389090A9" w14:textId="77777777" w:rsidR="00F639C9" w:rsidRPr="0087401D" w:rsidRDefault="00F639C9" w:rsidP="007031E8">
      <w:pPr>
        <w:widowControl w:val="0"/>
        <w:tabs>
          <w:tab w:val="left" w:pos="10476"/>
        </w:tabs>
        <w:ind w:right="-14"/>
        <w:jc w:val="center"/>
        <w:rPr>
          <w:color w:val="000000"/>
          <w:sz w:val="22"/>
          <w:szCs w:val="22"/>
        </w:rPr>
      </w:pPr>
    </w:p>
    <w:p w14:paraId="01EE1B88" w14:textId="1ADD04EE" w:rsidR="007031E8" w:rsidRPr="0087401D" w:rsidRDefault="007031E8" w:rsidP="007031E8">
      <w:pPr>
        <w:widowControl w:val="0"/>
        <w:tabs>
          <w:tab w:val="left" w:pos="10476"/>
        </w:tabs>
        <w:ind w:right="-14"/>
        <w:jc w:val="center"/>
        <w:rPr>
          <w:b/>
          <w:bCs/>
          <w:sz w:val="22"/>
          <w:szCs w:val="22"/>
        </w:rPr>
      </w:pPr>
      <w:r w:rsidRPr="0087401D">
        <w:rPr>
          <w:b/>
          <w:sz w:val="22"/>
          <w:szCs w:val="22"/>
        </w:rPr>
        <w:t xml:space="preserve">Прием заявок – с 12:00 часов </w:t>
      </w:r>
      <w:r w:rsidR="0035228B">
        <w:rPr>
          <w:b/>
          <w:sz w:val="22"/>
          <w:szCs w:val="22"/>
        </w:rPr>
        <w:t>28.04.</w:t>
      </w:r>
      <w:r w:rsidR="00586212">
        <w:rPr>
          <w:b/>
          <w:sz w:val="22"/>
          <w:szCs w:val="22"/>
        </w:rPr>
        <w:t>2025</w:t>
      </w:r>
      <w:r w:rsidR="00586212" w:rsidRPr="0087401D">
        <w:rPr>
          <w:b/>
          <w:sz w:val="22"/>
          <w:szCs w:val="22"/>
        </w:rPr>
        <w:t xml:space="preserve"> </w:t>
      </w:r>
      <w:r w:rsidRPr="0087401D">
        <w:rPr>
          <w:b/>
          <w:sz w:val="22"/>
          <w:szCs w:val="22"/>
        </w:rPr>
        <w:t xml:space="preserve">г. по </w:t>
      </w:r>
      <w:r w:rsidR="001A0142" w:rsidRPr="0087401D">
        <w:rPr>
          <w:b/>
          <w:sz w:val="22"/>
          <w:szCs w:val="22"/>
        </w:rPr>
        <w:t>23</w:t>
      </w:r>
      <w:r w:rsidRPr="0087401D">
        <w:rPr>
          <w:b/>
          <w:sz w:val="22"/>
          <w:szCs w:val="22"/>
        </w:rPr>
        <w:t>:</w:t>
      </w:r>
      <w:r w:rsidR="001A0142" w:rsidRPr="0087401D">
        <w:rPr>
          <w:b/>
          <w:sz w:val="22"/>
          <w:szCs w:val="22"/>
        </w:rPr>
        <w:t>59</w:t>
      </w:r>
      <w:r w:rsidR="0087401D" w:rsidRPr="0087401D">
        <w:rPr>
          <w:b/>
          <w:sz w:val="22"/>
          <w:szCs w:val="22"/>
        </w:rPr>
        <w:t xml:space="preserve"> часов </w:t>
      </w:r>
      <w:r w:rsidR="0035228B">
        <w:rPr>
          <w:b/>
          <w:sz w:val="22"/>
          <w:szCs w:val="22"/>
        </w:rPr>
        <w:t>05.06.</w:t>
      </w:r>
      <w:r w:rsidR="00586212">
        <w:rPr>
          <w:b/>
          <w:sz w:val="22"/>
          <w:szCs w:val="22"/>
        </w:rPr>
        <w:t>2025</w:t>
      </w:r>
      <w:r w:rsidR="00586212" w:rsidRPr="0087401D">
        <w:rPr>
          <w:b/>
          <w:sz w:val="22"/>
          <w:szCs w:val="22"/>
        </w:rPr>
        <w:t xml:space="preserve"> </w:t>
      </w:r>
      <w:r w:rsidRPr="0087401D">
        <w:rPr>
          <w:b/>
          <w:sz w:val="22"/>
          <w:szCs w:val="22"/>
        </w:rPr>
        <w:t>г.</w:t>
      </w:r>
    </w:p>
    <w:p w14:paraId="52E79CF2" w14:textId="6CD56A46" w:rsidR="007031E8" w:rsidRPr="0087401D" w:rsidRDefault="0087401D" w:rsidP="007031E8">
      <w:pPr>
        <w:widowControl w:val="0"/>
        <w:ind w:right="-1"/>
        <w:jc w:val="center"/>
        <w:rPr>
          <w:b/>
          <w:sz w:val="22"/>
          <w:szCs w:val="22"/>
        </w:rPr>
      </w:pPr>
      <w:r w:rsidRPr="00F16473">
        <w:rPr>
          <w:sz w:val="22"/>
          <w:szCs w:val="22"/>
        </w:rPr>
        <w:t xml:space="preserve">Задаток должен поступить на счет Организатора </w:t>
      </w:r>
      <w:r w:rsidR="003D0DBB">
        <w:rPr>
          <w:sz w:val="22"/>
          <w:szCs w:val="22"/>
        </w:rPr>
        <w:t>аукциона</w:t>
      </w:r>
      <w:r w:rsidR="003D0DBB" w:rsidRPr="00F16473">
        <w:rPr>
          <w:sz w:val="22"/>
          <w:szCs w:val="22"/>
        </w:rPr>
        <w:t xml:space="preserve"> </w:t>
      </w:r>
      <w:r w:rsidRPr="00F16473">
        <w:rPr>
          <w:sz w:val="22"/>
          <w:szCs w:val="22"/>
        </w:rPr>
        <w:t>не позднее</w:t>
      </w:r>
      <w:r w:rsidR="007031E8" w:rsidRPr="0087401D">
        <w:rPr>
          <w:b/>
          <w:sz w:val="22"/>
          <w:szCs w:val="22"/>
        </w:rPr>
        <w:t xml:space="preserve"> </w:t>
      </w:r>
      <w:r w:rsidR="000905BB" w:rsidRPr="0087401D">
        <w:rPr>
          <w:b/>
          <w:sz w:val="22"/>
          <w:szCs w:val="22"/>
        </w:rPr>
        <w:t xml:space="preserve">23:59 </w:t>
      </w:r>
      <w:r w:rsidR="000905BB" w:rsidRPr="004615A7">
        <w:rPr>
          <w:b/>
          <w:sz w:val="22"/>
          <w:szCs w:val="22"/>
        </w:rPr>
        <w:t xml:space="preserve">часов </w:t>
      </w:r>
      <w:r w:rsidR="0035228B" w:rsidRPr="004615A7">
        <w:rPr>
          <w:b/>
          <w:sz w:val="22"/>
          <w:szCs w:val="22"/>
        </w:rPr>
        <w:t>05.06.</w:t>
      </w:r>
      <w:r w:rsidR="00586212" w:rsidRPr="004615A7">
        <w:rPr>
          <w:b/>
          <w:sz w:val="22"/>
          <w:szCs w:val="22"/>
        </w:rPr>
        <w:t xml:space="preserve">2025 </w:t>
      </w:r>
      <w:r w:rsidR="007031E8" w:rsidRPr="004615A7">
        <w:rPr>
          <w:b/>
          <w:sz w:val="22"/>
          <w:szCs w:val="22"/>
        </w:rPr>
        <w:t>г.</w:t>
      </w:r>
    </w:p>
    <w:p w14:paraId="1A7CDA04" w14:textId="06D469C6" w:rsidR="007031E8" w:rsidRPr="0087401D" w:rsidRDefault="0087401D" w:rsidP="007031E8">
      <w:pPr>
        <w:widowControl w:val="0"/>
        <w:jc w:val="center"/>
        <w:rPr>
          <w:b/>
          <w:sz w:val="22"/>
          <w:szCs w:val="22"/>
        </w:rPr>
      </w:pPr>
      <w:r w:rsidRPr="00F16473">
        <w:rPr>
          <w:sz w:val="22"/>
          <w:szCs w:val="22"/>
        </w:rPr>
        <w:t>Определение участников аукциона и допуск</w:t>
      </w:r>
      <w:r w:rsidR="003D0DBB">
        <w:rPr>
          <w:sz w:val="22"/>
          <w:szCs w:val="22"/>
        </w:rPr>
        <w:t xml:space="preserve"> претендентов к аукциону</w:t>
      </w:r>
      <w:r w:rsidRPr="00F16473">
        <w:rPr>
          <w:sz w:val="22"/>
          <w:szCs w:val="22"/>
        </w:rPr>
        <w:t xml:space="preserve"> осуществляется </w:t>
      </w:r>
      <w:r w:rsidR="007031E8" w:rsidRPr="0087401D">
        <w:rPr>
          <w:b/>
          <w:sz w:val="22"/>
          <w:szCs w:val="22"/>
        </w:rPr>
        <w:br/>
      </w:r>
      <w:r w:rsidR="0035228B">
        <w:rPr>
          <w:b/>
          <w:sz w:val="22"/>
          <w:szCs w:val="22"/>
        </w:rPr>
        <w:t>09.06.</w:t>
      </w:r>
      <w:r w:rsidR="00586212">
        <w:rPr>
          <w:b/>
          <w:sz w:val="22"/>
          <w:szCs w:val="22"/>
        </w:rPr>
        <w:t>2025</w:t>
      </w:r>
      <w:r w:rsidR="00586212" w:rsidRPr="0087401D">
        <w:rPr>
          <w:b/>
          <w:sz w:val="22"/>
          <w:szCs w:val="22"/>
        </w:rPr>
        <w:t xml:space="preserve"> </w:t>
      </w:r>
      <w:r w:rsidR="007031E8" w:rsidRPr="0087401D">
        <w:rPr>
          <w:b/>
          <w:sz w:val="22"/>
          <w:szCs w:val="22"/>
        </w:rPr>
        <w:t>г.</w:t>
      </w:r>
    </w:p>
    <w:p w14:paraId="0452B825" w14:textId="77777777" w:rsidR="0087401D" w:rsidRPr="0087401D" w:rsidRDefault="0087401D" w:rsidP="007031E8">
      <w:pPr>
        <w:widowControl w:val="0"/>
        <w:jc w:val="center"/>
        <w:rPr>
          <w:b/>
          <w:sz w:val="22"/>
          <w:szCs w:val="22"/>
        </w:rPr>
      </w:pPr>
    </w:p>
    <w:p w14:paraId="31916D4B"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(Указанное в настоящем информационном сообщении время – Московское. </w:t>
      </w:r>
    </w:p>
    <w:p w14:paraId="331AA752"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При </w:t>
      </w:r>
      <w:bookmarkStart w:id="0" w:name="_GoBack"/>
      <w:r w:rsidRPr="00F16473">
        <w:rPr>
          <w:sz w:val="22"/>
          <w:szCs w:val="22"/>
        </w:rPr>
        <w:t xml:space="preserve">исчислении сроков, указанных в настоящем информационном сообщении, </w:t>
      </w:r>
    </w:p>
    <w:p w14:paraId="2091BCCC" w14:textId="77777777" w:rsidR="0087401D" w:rsidRPr="00F16473" w:rsidRDefault="0087401D" w:rsidP="0087401D">
      <w:pPr>
        <w:autoSpaceDE w:val="0"/>
        <w:autoSpaceDN w:val="0"/>
        <w:adjustRightInd w:val="0"/>
        <w:jc w:val="center"/>
        <w:textAlignment w:val="center"/>
        <w:rPr>
          <w:sz w:val="22"/>
          <w:szCs w:val="22"/>
        </w:rPr>
      </w:pPr>
      <w:r w:rsidRPr="00F16473">
        <w:rPr>
          <w:sz w:val="22"/>
          <w:szCs w:val="22"/>
        </w:rPr>
        <w:t xml:space="preserve">принимается время сервера электронной торговой площадки). </w:t>
      </w:r>
    </w:p>
    <w:p w14:paraId="1204A6F1" w14:textId="77777777" w:rsidR="0087401D" w:rsidRPr="00F16473" w:rsidRDefault="0087401D" w:rsidP="0087401D">
      <w:pPr>
        <w:jc w:val="center"/>
        <w:rPr>
          <w:b/>
          <w:sz w:val="22"/>
          <w:szCs w:val="22"/>
        </w:rPr>
      </w:pPr>
    </w:p>
    <w:p w14:paraId="5785344E" w14:textId="77777777" w:rsidR="0087401D" w:rsidRPr="00F16473" w:rsidRDefault="0087401D" w:rsidP="0087401D">
      <w:pPr>
        <w:jc w:val="center"/>
        <w:rPr>
          <w:sz w:val="22"/>
          <w:szCs w:val="22"/>
        </w:rPr>
      </w:pPr>
      <w:r w:rsidRPr="00F16473">
        <w:rPr>
          <w:kern w:val="2"/>
          <w:sz w:val="22"/>
          <w:szCs w:val="22"/>
        </w:rPr>
        <w:t xml:space="preserve">Форма проведения аукциона – </w:t>
      </w:r>
      <w:r w:rsidRPr="00F16473">
        <w:rPr>
          <w:sz w:val="22"/>
          <w:szCs w:val="22"/>
        </w:rPr>
        <w:t xml:space="preserve">открытая по составу участников и </w:t>
      </w:r>
    </w:p>
    <w:p w14:paraId="2C347C7D" w14:textId="77777777" w:rsidR="0087401D" w:rsidRPr="00F16473" w:rsidRDefault="0087401D" w:rsidP="0087401D">
      <w:pPr>
        <w:jc w:val="center"/>
        <w:rPr>
          <w:sz w:val="22"/>
          <w:szCs w:val="22"/>
        </w:rPr>
      </w:pPr>
      <w:r w:rsidRPr="00F16473">
        <w:rPr>
          <w:sz w:val="22"/>
          <w:szCs w:val="22"/>
        </w:rPr>
        <w:t xml:space="preserve">открытая по способу подачи предложений по цене, </w:t>
      </w:r>
    </w:p>
    <w:p w14:paraId="74988D51" w14:textId="0472CE9C" w:rsidR="0087401D" w:rsidRPr="00F16473" w:rsidRDefault="0087401D" w:rsidP="0087401D">
      <w:pPr>
        <w:jc w:val="center"/>
        <w:rPr>
          <w:kern w:val="2"/>
          <w:sz w:val="22"/>
          <w:szCs w:val="22"/>
        </w:rPr>
      </w:pPr>
      <w:r w:rsidRPr="00F16473">
        <w:rPr>
          <w:sz w:val="22"/>
          <w:szCs w:val="22"/>
        </w:rPr>
        <w:t xml:space="preserve">с применением метода </w:t>
      </w:r>
      <w:r w:rsidR="003D0DBB">
        <w:rPr>
          <w:sz w:val="22"/>
          <w:szCs w:val="22"/>
        </w:rPr>
        <w:t>повышения</w:t>
      </w:r>
      <w:r w:rsidR="003D0DBB" w:rsidRPr="00F16473">
        <w:rPr>
          <w:sz w:val="22"/>
          <w:szCs w:val="22"/>
        </w:rPr>
        <w:t xml:space="preserve"> </w:t>
      </w:r>
      <w:r w:rsidRPr="00F16473">
        <w:rPr>
          <w:sz w:val="22"/>
          <w:szCs w:val="22"/>
        </w:rPr>
        <w:t>начальной цены («</w:t>
      </w:r>
      <w:r w:rsidR="003D0DBB">
        <w:rPr>
          <w:sz w:val="22"/>
          <w:szCs w:val="22"/>
        </w:rPr>
        <w:t>английский</w:t>
      </w:r>
      <w:r w:rsidRPr="00F16473">
        <w:rPr>
          <w:sz w:val="22"/>
          <w:szCs w:val="22"/>
        </w:rPr>
        <w:t>» аукцион)</w:t>
      </w:r>
      <w:r w:rsidRPr="00F16473">
        <w:rPr>
          <w:kern w:val="2"/>
          <w:sz w:val="22"/>
          <w:szCs w:val="22"/>
        </w:rPr>
        <w:t>.</w:t>
      </w:r>
    </w:p>
    <w:p w14:paraId="1B724853" w14:textId="77777777" w:rsidR="0087401D" w:rsidRPr="00F16473" w:rsidRDefault="0087401D" w:rsidP="0087401D">
      <w:pPr>
        <w:ind w:left="1065"/>
        <w:jc w:val="center"/>
        <w:rPr>
          <w:kern w:val="2"/>
          <w:sz w:val="22"/>
          <w:szCs w:val="22"/>
          <w:shd w:val="clear" w:color="auto" w:fill="FFFFFF"/>
        </w:rPr>
      </w:pPr>
    </w:p>
    <w:p w14:paraId="55970BEA" w14:textId="6455FE05" w:rsidR="0087401D" w:rsidRPr="00F16473" w:rsidRDefault="0087401D" w:rsidP="003217EA">
      <w:pPr>
        <w:pStyle w:val="ab"/>
        <w:widowControl w:val="0"/>
        <w:ind w:left="540" w:right="-1"/>
        <w:jc w:val="center"/>
        <w:rPr>
          <w:b/>
          <w:sz w:val="22"/>
          <w:szCs w:val="22"/>
        </w:rPr>
      </w:pPr>
      <w:r w:rsidRPr="00F16473">
        <w:rPr>
          <w:b/>
          <w:sz w:val="22"/>
          <w:szCs w:val="22"/>
        </w:rPr>
        <w:t xml:space="preserve">Телефон </w:t>
      </w:r>
      <w:r w:rsidRPr="00C41D92">
        <w:rPr>
          <w:b/>
          <w:sz w:val="22"/>
          <w:szCs w:val="22"/>
        </w:rPr>
        <w:t xml:space="preserve">для справок: </w:t>
      </w:r>
      <w:r w:rsidR="003217EA">
        <w:rPr>
          <w:b/>
          <w:sz w:val="22"/>
          <w:szCs w:val="22"/>
        </w:rPr>
        <w:t xml:space="preserve">8 (967) 246-44-05, эл. почта: </w:t>
      </w:r>
      <w:hyperlink r:id="rId9" w:history="1">
        <w:r w:rsidR="003217EA">
          <w:rPr>
            <w:rStyle w:val="aa"/>
            <w:b/>
            <w:sz w:val="22"/>
            <w:szCs w:val="22"/>
          </w:rPr>
          <w:t>krylov@auction-house.ru</w:t>
        </w:r>
      </w:hyperlink>
      <w:r w:rsidR="003217EA">
        <w:rPr>
          <w:rStyle w:val="aa"/>
          <w:b/>
          <w:sz w:val="22"/>
          <w:szCs w:val="22"/>
        </w:rPr>
        <w:t>.</w:t>
      </w:r>
    </w:p>
    <w:p w14:paraId="1EB0EBCC" w14:textId="77777777" w:rsidR="0087401D" w:rsidRPr="00F16473" w:rsidRDefault="0087401D" w:rsidP="0087401D">
      <w:pPr>
        <w:autoSpaceDE w:val="0"/>
        <w:autoSpaceDN w:val="0"/>
        <w:adjustRightInd w:val="0"/>
        <w:spacing w:line="200" w:lineRule="atLeast"/>
        <w:ind w:left="708" w:firstLine="1"/>
        <w:jc w:val="center"/>
        <w:textAlignment w:val="center"/>
        <w:rPr>
          <w:b/>
          <w:kern w:val="2"/>
          <w:sz w:val="22"/>
          <w:szCs w:val="22"/>
        </w:rPr>
      </w:pPr>
      <w:r w:rsidRPr="00F16473">
        <w:rPr>
          <w:b/>
          <w:sz w:val="22"/>
          <w:szCs w:val="22"/>
        </w:rPr>
        <w:t xml:space="preserve">Телефон службы технической поддержки сайта </w:t>
      </w:r>
      <w:hyperlink r:id="rId10" w:history="1">
        <w:r w:rsidRPr="00F16473">
          <w:rPr>
            <w:rStyle w:val="aa"/>
            <w:b/>
            <w:sz w:val="22"/>
            <w:szCs w:val="22"/>
          </w:rPr>
          <w:t>www.lot-online.ru</w:t>
        </w:r>
      </w:hyperlink>
      <w:r w:rsidRPr="00F16473">
        <w:rPr>
          <w:b/>
          <w:sz w:val="22"/>
          <w:szCs w:val="22"/>
        </w:rPr>
        <w:t xml:space="preserve">: </w:t>
      </w:r>
      <w:r w:rsidRPr="00F16473">
        <w:rPr>
          <w:b/>
          <w:sz w:val="22"/>
          <w:szCs w:val="22"/>
        </w:rPr>
        <w:br/>
        <w:t>8 (800) 777-57-57, доб. 236</w:t>
      </w:r>
    </w:p>
    <w:p w14:paraId="0A9848F0" w14:textId="77777777" w:rsidR="00CD6E7A" w:rsidRPr="0087401D" w:rsidRDefault="00CD6E7A" w:rsidP="00EE7679">
      <w:pPr>
        <w:pStyle w:val="ab"/>
        <w:widowControl w:val="0"/>
        <w:ind w:left="540" w:right="-1"/>
        <w:contextualSpacing/>
        <w:jc w:val="center"/>
        <w:rPr>
          <w:b/>
          <w:sz w:val="22"/>
          <w:szCs w:val="22"/>
        </w:rPr>
      </w:pPr>
    </w:p>
    <w:p w14:paraId="0F32C315" w14:textId="77777777" w:rsidR="00C733A3" w:rsidRPr="0087401D" w:rsidRDefault="00C733A3" w:rsidP="00EE7679">
      <w:pPr>
        <w:ind w:firstLine="720"/>
        <w:contextualSpacing/>
        <w:jc w:val="both"/>
        <w:rPr>
          <w:bCs/>
          <w:sz w:val="22"/>
          <w:szCs w:val="22"/>
        </w:rPr>
      </w:pPr>
    </w:p>
    <w:bookmarkEnd w:id="0"/>
    <w:p w14:paraId="54C52A4B" w14:textId="77777777" w:rsidR="00F0247F" w:rsidRPr="0087401D" w:rsidRDefault="00F0247F" w:rsidP="00F0247F">
      <w:pPr>
        <w:autoSpaceDE w:val="0"/>
        <w:autoSpaceDN w:val="0"/>
        <w:adjustRightInd w:val="0"/>
        <w:contextualSpacing/>
        <w:jc w:val="both"/>
        <w:outlineLvl w:val="5"/>
        <w:rPr>
          <w:sz w:val="22"/>
          <w:szCs w:val="22"/>
        </w:rPr>
      </w:pPr>
      <w:r w:rsidRPr="0087401D">
        <w:rPr>
          <w:i/>
          <w:sz w:val="22"/>
          <w:szCs w:val="22"/>
        </w:rPr>
        <w:t>Сведения о предмете аукциона</w:t>
      </w:r>
      <w:r w:rsidRPr="0087401D">
        <w:rPr>
          <w:i/>
          <w:sz w:val="22"/>
          <w:szCs w:val="22"/>
          <w:u w:val="single"/>
        </w:rPr>
        <w:t xml:space="preserve"> (далее – Доля, Лот):</w:t>
      </w:r>
    </w:p>
    <w:p w14:paraId="2AF45BC9" w14:textId="77777777" w:rsidR="00F0247F" w:rsidRPr="0087401D" w:rsidRDefault="00F0247F" w:rsidP="00F0247F">
      <w:pPr>
        <w:pStyle w:val="a4"/>
        <w:spacing w:line="240" w:lineRule="auto"/>
        <w:ind w:firstLine="0"/>
        <w:contextualSpacing/>
        <w:rPr>
          <w:rFonts w:ascii="Times New Roman" w:hAnsi="Times New Roman" w:cs="Times New Roman"/>
          <w:i/>
          <w:color w:val="auto"/>
          <w:sz w:val="22"/>
          <w:szCs w:val="22"/>
          <w:u w:val="single"/>
        </w:rPr>
      </w:pPr>
    </w:p>
    <w:p w14:paraId="7B71EE01" w14:textId="57ED31F8" w:rsidR="00F0247F" w:rsidRPr="0087401D" w:rsidRDefault="00F0247F" w:rsidP="00F0247F">
      <w:pPr>
        <w:autoSpaceDE w:val="0"/>
        <w:autoSpaceDN w:val="0"/>
        <w:adjustRightInd w:val="0"/>
        <w:contextualSpacing/>
        <w:jc w:val="both"/>
        <w:outlineLvl w:val="5"/>
        <w:rPr>
          <w:b/>
          <w:sz w:val="22"/>
          <w:szCs w:val="22"/>
        </w:rPr>
      </w:pPr>
      <w:r w:rsidRPr="0087401D">
        <w:rPr>
          <w:b/>
          <w:sz w:val="22"/>
          <w:szCs w:val="22"/>
        </w:rPr>
        <w:t xml:space="preserve">100% (сто процентов) </w:t>
      </w:r>
      <w:r w:rsidR="00AC2CF1" w:rsidRPr="0087401D">
        <w:rPr>
          <w:b/>
          <w:sz w:val="22"/>
          <w:szCs w:val="22"/>
        </w:rPr>
        <w:t>дол</w:t>
      </w:r>
      <w:r w:rsidR="00AC2CF1">
        <w:rPr>
          <w:b/>
          <w:sz w:val="22"/>
          <w:szCs w:val="22"/>
        </w:rPr>
        <w:t>и</w:t>
      </w:r>
      <w:r w:rsidR="00AC2CF1" w:rsidRPr="0087401D">
        <w:rPr>
          <w:b/>
          <w:sz w:val="22"/>
          <w:szCs w:val="22"/>
        </w:rPr>
        <w:t xml:space="preserve"> </w:t>
      </w:r>
      <w:r w:rsidRPr="0087401D">
        <w:rPr>
          <w:b/>
          <w:sz w:val="22"/>
          <w:szCs w:val="22"/>
        </w:rPr>
        <w:t>в уставном капитале Общества с ограниченной ответственностью «</w:t>
      </w:r>
      <w:r>
        <w:rPr>
          <w:b/>
          <w:sz w:val="22"/>
          <w:szCs w:val="22"/>
        </w:rPr>
        <w:t>ЗВЕЗДА</w:t>
      </w:r>
      <w:r w:rsidRPr="0087401D">
        <w:rPr>
          <w:b/>
          <w:sz w:val="22"/>
          <w:szCs w:val="22"/>
        </w:rPr>
        <w:t>» (ОГРН 1</w:t>
      </w:r>
      <w:r>
        <w:rPr>
          <w:b/>
          <w:sz w:val="22"/>
          <w:szCs w:val="22"/>
        </w:rPr>
        <w:t>197847065459</w:t>
      </w:r>
      <w:r w:rsidRPr="0087401D">
        <w:rPr>
          <w:b/>
          <w:sz w:val="22"/>
          <w:szCs w:val="22"/>
        </w:rPr>
        <w:t>, ИНН </w:t>
      </w:r>
      <w:r w:rsidRPr="007778FB">
        <w:rPr>
          <w:b/>
          <w:sz w:val="22"/>
          <w:szCs w:val="22"/>
        </w:rPr>
        <w:t>7811724328</w:t>
      </w:r>
      <w:r w:rsidRPr="00F16473">
        <w:rPr>
          <w:b/>
          <w:sz w:val="22"/>
          <w:szCs w:val="22"/>
        </w:rPr>
        <w:t xml:space="preserve">, КПП </w:t>
      </w:r>
      <w:r w:rsidRPr="007778FB">
        <w:rPr>
          <w:b/>
          <w:sz w:val="22"/>
          <w:szCs w:val="22"/>
        </w:rPr>
        <w:t>781101001</w:t>
      </w:r>
      <w:r w:rsidRPr="0087401D">
        <w:rPr>
          <w:b/>
          <w:sz w:val="22"/>
          <w:szCs w:val="22"/>
        </w:rPr>
        <w:t xml:space="preserve">) </w:t>
      </w:r>
      <w:r w:rsidR="000905BB">
        <w:rPr>
          <w:b/>
          <w:sz w:val="22"/>
          <w:szCs w:val="22"/>
        </w:rPr>
        <w:t>(далее – Общество).</w:t>
      </w:r>
    </w:p>
    <w:p w14:paraId="5CC4A136" w14:textId="77777777" w:rsidR="00F0247F" w:rsidRPr="0087401D" w:rsidRDefault="00F0247F" w:rsidP="00F0247F">
      <w:pPr>
        <w:autoSpaceDE w:val="0"/>
        <w:autoSpaceDN w:val="0"/>
        <w:adjustRightInd w:val="0"/>
        <w:contextualSpacing/>
        <w:jc w:val="both"/>
        <w:outlineLvl w:val="5"/>
        <w:rPr>
          <w:sz w:val="22"/>
          <w:szCs w:val="22"/>
        </w:rPr>
      </w:pPr>
      <w:r w:rsidRPr="0087401D">
        <w:rPr>
          <w:b/>
          <w:sz w:val="22"/>
          <w:szCs w:val="22"/>
        </w:rPr>
        <w:t xml:space="preserve">Наличие/отсутствие обременений долей: </w:t>
      </w:r>
      <w:r w:rsidRPr="0087401D">
        <w:rPr>
          <w:sz w:val="22"/>
          <w:szCs w:val="22"/>
        </w:rPr>
        <w:t>обременения отсутствуют.</w:t>
      </w:r>
    </w:p>
    <w:p w14:paraId="7E697067" w14:textId="77777777" w:rsidR="00F0247F" w:rsidRPr="0087401D" w:rsidRDefault="00F0247F" w:rsidP="00F0247F">
      <w:pPr>
        <w:autoSpaceDE w:val="0"/>
        <w:autoSpaceDN w:val="0"/>
        <w:adjustRightInd w:val="0"/>
        <w:contextualSpacing/>
        <w:jc w:val="both"/>
        <w:outlineLvl w:val="5"/>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5657"/>
      </w:tblGrid>
      <w:tr w:rsidR="00F0247F" w:rsidRPr="0087401D" w14:paraId="529A68E5" w14:textId="77777777" w:rsidTr="003D0DBB">
        <w:tc>
          <w:tcPr>
            <w:tcW w:w="10422" w:type="dxa"/>
            <w:gridSpan w:val="2"/>
            <w:shd w:val="clear" w:color="auto" w:fill="auto"/>
          </w:tcPr>
          <w:p w14:paraId="2E0A0CD1" w14:textId="6597E623" w:rsidR="00F0247F" w:rsidRPr="00F16473" w:rsidRDefault="00F0247F" w:rsidP="000905BB">
            <w:pPr>
              <w:autoSpaceDE w:val="0"/>
              <w:autoSpaceDN w:val="0"/>
              <w:adjustRightInd w:val="0"/>
              <w:contextualSpacing/>
              <w:jc w:val="center"/>
              <w:outlineLvl w:val="5"/>
              <w:rPr>
                <w:b/>
                <w:sz w:val="22"/>
                <w:szCs w:val="22"/>
              </w:rPr>
            </w:pPr>
            <w:r w:rsidRPr="00F16473">
              <w:rPr>
                <w:b/>
                <w:sz w:val="22"/>
                <w:szCs w:val="22"/>
              </w:rPr>
              <w:t xml:space="preserve">Сведения об </w:t>
            </w:r>
            <w:r w:rsidR="000905BB">
              <w:rPr>
                <w:b/>
                <w:sz w:val="22"/>
                <w:szCs w:val="22"/>
              </w:rPr>
              <w:t>Обществе.</w:t>
            </w:r>
          </w:p>
        </w:tc>
      </w:tr>
      <w:tr w:rsidR="00F0247F" w:rsidRPr="0087401D" w14:paraId="58C3E814" w14:textId="77777777" w:rsidTr="003D0DBB">
        <w:tc>
          <w:tcPr>
            <w:tcW w:w="4644" w:type="dxa"/>
            <w:shd w:val="clear" w:color="auto" w:fill="auto"/>
          </w:tcPr>
          <w:p w14:paraId="08B6F129" w14:textId="0F64C9A0" w:rsidR="00F0247F" w:rsidRPr="00F16473" w:rsidRDefault="00F0247F" w:rsidP="000905BB">
            <w:pPr>
              <w:autoSpaceDE w:val="0"/>
              <w:autoSpaceDN w:val="0"/>
              <w:adjustRightInd w:val="0"/>
              <w:contextualSpacing/>
              <w:outlineLvl w:val="5"/>
              <w:rPr>
                <w:sz w:val="22"/>
                <w:szCs w:val="22"/>
              </w:rPr>
            </w:pPr>
            <w:r w:rsidRPr="00F16473">
              <w:rPr>
                <w:sz w:val="22"/>
                <w:szCs w:val="22"/>
              </w:rPr>
              <w:t xml:space="preserve">Полное наименование, юридический адрес и место нахождения </w:t>
            </w:r>
            <w:r w:rsidR="000905BB">
              <w:rPr>
                <w:sz w:val="22"/>
                <w:szCs w:val="22"/>
              </w:rPr>
              <w:t>О</w:t>
            </w:r>
            <w:r w:rsidR="000905BB" w:rsidRPr="00F16473">
              <w:rPr>
                <w:sz w:val="22"/>
                <w:szCs w:val="22"/>
              </w:rPr>
              <w:t>бщества</w:t>
            </w:r>
          </w:p>
        </w:tc>
        <w:tc>
          <w:tcPr>
            <w:tcW w:w="5778" w:type="dxa"/>
            <w:shd w:val="clear" w:color="auto" w:fill="auto"/>
          </w:tcPr>
          <w:p w14:paraId="6D4E6ECF" w14:textId="2897AABC" w:rsidR="00F0247F" w:rsidRPr="00F16473" w:rsidRDefault="00F0247F" w:rsidP="003D0DBB">
            <w:pPr>
              <w:autoSpaceDE w:val="0"/>
              <w:autoSpaceDN w:val="0"/>
              <w:adjustRightInd w:val="0"/>
              <w:contextualSpacing/>
              <w:jc w:val="both"/>
              <w:outlineLvl w:val="5"/>
              <w:rPr>
                <w:sz w:val="22"/>
                <w:szCs w:val="22"/>
              </w:rPr>
            </w:pPr>
            <w:r w:rsidRPr="00F16473">
              <w:rPr>
                <w:sz w:val="22"/>
                <w:szCs w:val="22"/>
              </w:rPr>
              <w:t>Общество с ограниченной ответственностью «</w:t>
            </w:r>
            <w:r>
              <w:rPr>
                <w:sz w:val="22"/>
                <w:szCs w:val="22"/>
              </w:rPr>
              <w:t>ЗВЕЗДА</w:t>
            </w:r>
            <w:r w:rsidRPr="00F16473">
              <w:rPr>
                <w:sz w:val="22"/>
                <w:szCs w:val="22"/>
              </w:rPr>
              <w:t>» (ООО «</w:t>
            </w:r>
            <w:r>
              <w:rPr>
                <w:sz w:val="22"/>
                <w:szCs w:val="22"/>
              </w:rPr>
              <w:t>ЗВЕЗДА</w:t>
            </w:r>
            <w:r w:rsidRPr="00F16473">
              <w:rPr>
                <w:sz w:val="22"/>
                <w:szCs w:val="22"/>
              </w:rPr>
              <w:t xml:space="preserve">») </w:t>
            </w:r>
          </w:p>
          <w:p w14:paraId="74FDEEE3" w14:textId="5A43BB51" w:rsidR="00F0247F" w:rsidRPr="00F16473" w:rsidRDefault="00F0247F" w:rsidP="003D0DBB">
            <w:pPr>
              <w:autoSpaceDE w:val="0"/>
              <w:autoSpaceDN w:val="0"/>
              <w:adjustRightInd w:val="0"/>
              <w:contextualSpacing/>
              <w:jc w:val="both"/>
              <w:outlineLvl w:val="5"/>
              <w:rPr>
                <w:sz w:val="22"/>
                <w:szCs w:val="22"/>
              </w:rPr>
            </w:pPr>
            <w:r w:rsidRPr="007778FB">
              <w:rPr>
                <w:sz w:val="22"/>
                <w:szCs w:val="22"/>
              </w:rPr>
              <w:t>193079, г</w:t>
            </w:r>
            <w:r>
              <w:rPr>
                <w:sz w:val="22"/>
                <w:szCs w:val="22"/>
              </w:rPr>
              <w:t>.</w:t>
            </w:r>
            <w:r w:rsidRPr="007778FB">
              <w:rPr>
                <w:sz w:val="22"/>
                <w:szCs w:val="22"/>
              </w:rPr>
              <w:t xml:space="preserve"> Санкт-Петербург, Октябрьская наб., д. 17 лит</w:t>
            </w:r>
            <w:r>
              <w:rPr>
                <w:sz w:val="22"/>
                <w:szCs w:val="22"/>
              </w:rPr>
              <w:t>.</w:t>
            </w:r>
            <w:r w:rsidRPr="007778FB">
              <w:rPr>
                <w:sz w:val="22"/>
                <w:szCs w:val="22"/>
              </w:rPr>
              <w:t xml:space="preserve"> </w:t>
            </w:r>
            <w:r>
              <w:rPr>
                <w:sz w:val="22"/>
                <w:szCs w:val="22"/>
              </w:rPr>
              <w:t>В</w:t>
            </w:r>
            <w:r w:rsidRPr="007778FB">
              <w:rPr>
                <w:sz w:val="22"/>
                <w:szCs w:val="22"/>
              </w:rPr>
              <w:t>, пом. №1 </w:t>
            </w:r>
            <w:r w:rsidRPr="00F16473">
              <w:rPr>
                <w:sz w:val="22"/>
                <w:szCs w:val="22"/>
              </w:rPr>
              <w:t> </w:t>
            </w:r>
          </w:p>
          <w:p w14:paraId="4CC265B0" w14:textId="3BD00B45" w:rsidR="00F0247F" w:rsidRPr="00F16473" w:rsidRDefault="00F0247F" w:rsidP="003D0DBB">
            <w:pPr>
              <w:autoSpaceDE w:val="0"/>
              <w:autoSpaceDN w:val="0"/>
              <w:adjustRightInd w:val="0"/>
              <w:contextualSpacing/>
              <w:jc w:val="both"/>
              <w:outlineLvl w:val="5"/>
              <w:rPr>
                <w:sz w:val="22"/>
                <w:szCs w:val="22"/>
              </w:rPr>
            </w:pPr>
          </w:p>
        </w:tc>
      </w:tr>
      <w:tr w:rsidR="00F0247F" w:rsidRPr="0087401D" w14:paraId="00B60244" w14:textId="77777777" w:rsidTr="003D0DBB">
        <w:tc>
          <w:tcPr>
            <w:tcW w:w="4644" w:type="dxa"/>
            <w:shd w:val="clear" w:color="auto" w:fill="auto"/>
          </w:tcPr>
          <w:p w14:paraId="6EAB2A9E" w14:textId="374D2351" w:rsidR="00F0247F" w:rsidRPr="00F16473" w:rsidRDefault="00F0247F" w:rsidP="000905BB">
            <w:pPr>
              <w:autoSpaceDE w:val="0"/>
              <w:autoSpaceDN w:val="0"/>
              <w:adjustRightInd w:val="0"/>
              <w:contextualSpacing/>
              <w:outlineLvl w:val="5"/>
              <w:rPr>
                <w:sz w:val="22"/>
                <w:szCs w:val="22"/>
              </w:rPr>
            </w:pPr>
            <w:r w:rsidRPr="00F16473">
              <w:rPr>
                <w:sz w:val="22"/>
                <w:szCs w:val="22"/>
              </w:rPr>
              <w:t xml:space="preserve">Размер уставного капитала </w:t>
            </w:r>
            <w:r w:rsidR="000905BB">
              <w:rPr>
                <w:sz w:val="22"/>
                <w:szCs w:val="22"/>
              </w:rPr>
              <w:t>О</w:t>
            </w:r>
            <w:r w:rsidR="000905BB" w:rsidRPr="00F16473">
              <w:rPr>
                <w:sz w:val="22"/>
                <w:szCs w:val="22"/>
              </w:rPr>
              <w:t>бщества</w:t>
            </w:r>
          </w:p>
        </w:tc>
        <w:tc>
          <w:tcPr>
            <w:tcW w:w="5778" w:type="dxa"/>
            <w:shd w:val="clear" w:color="auto" w:fill="auto"/>
          </w:tcPr>
          <w:p w14:paraId="378EEA0F" w14:textId="25AFF467" w:rsidR="00F0247F" w:rsidRPr="00F16473" w:rsidRDefault="00F0247F" w:rsidP="007778FB">
            <w:pPr>
              <w:autoSpaceDE w:val="0"/>
              <w:autoSpaceDN w:val="0"/>
              <w:adjustRightInd w:val="0"/>
              <w:contextualSpacing/>
              <w:jc w:val="both"/>
              <w:outlineLvl w:val="5"/>
              <w:rPr>
                <w:sz w:val="22"/>
                <w:szCs w:val="22"/>
              </w:rPr>
            </w:pPr>
            <w:r>
              <w:rPr>
                <w:sz w:val="22"/>
                <w:szCs w:val="22"/>
              </w:rPr>
              <w:t>10</w:t>
            </w:r>
            <w:r w:rsidRPr="0087401D">
              <w:rPr>
                <w:sz w:val="22"/>
                <w:szCs w:val="22"/>
              </w:rPr>
              <w:t xml:space="preserve"> 000 (</w:t>
            </w:r>
            <w:r>
              <w:rPr>
                <w:sz w:val="22"/>
                <w:szCs w:val="22"/>
              </w:rPr>
              <w:t>десять тысяч</w:t>
            </w:r>
            <w:r w:rsidRPr="0087401D">
              <w:rPr>
                <w:sz w:val="22"/>
                <w:szCs w:val="22"/>
              </w:rPr>
              <w:t>) рублей 00 копеек.</w:t>
            </w:r>
          </w:p>
        </w:tc>
      </w:tr>
      <w:tr w:rsidR="00F0247F" w:rsidRPr="0087401D" w14:paraId="4521DBB4" w14:textId="77777777" w:rsidTr="003D0DBB">
        <w:tc>
          <w:tcPr>
            <w:tcW w:w="4644" w:type="dxa"/>
            <w:shd w:val="clear" w:color="auto" w:fill="auto"/>
          </w:tcPr>
          <w:p w14:paraId="16D527A7" w14:textId="3393C681" w:rsidR="00F0247F" w:rsidRPr="007778FB" w:rsidRDefault="00F0247F" w:rsidP="00F0247F">
            <w:pPr>
              <w:autoSpaceDE w:val="0"/>
              <w:autoSpaceDN w:val="0"/>
              <w:adjustRightInd w:val="0"/>
              <w:rPr>
                <w:sz w:val="22"/>
                <w:szCs w:val="22"/>
              </w:rPr>
            </w:pPr>
            <w:r w:rsidRPr="00F16473">
              <w:rPr>
                <w:sz w:val="22"/>
                <w:szCs w:val="22"/>
              </w:rPr>
              <w:t xml:space="preserve">Перечень основных и дополнительных видов деятельности </w:t>
            </w:r>
            <w:r w:rsidR="000905BB">
              <w:rPr>
                <w:sz w:val="22"/>
                <w:szCs w:val="22"/>
              </w:rPr>
              <w:t>Общества</w:t>
            </w:r>
            <w:r>
              <w:rPr>
                <w:sz w:val="22"/>
                <w:szCs w:val="22"/>
              </w:rPr>
              <w:t xml:space="preserve"> </w:t>
            </w:r>
            <w:r w:rsidRPr="00F16473">
              <w:rPr>
                <w:sz w:val="22"/>
                <w:szCs w:val="22"/>
              </w:rPr>
              <w:t xml:space="preserve">согласно </w:t>
            </w:r>
            <w:r>
              <w:rPr>
                <w:sz w:val="22"/>
                <w:szCs w:val="22"/>
              </w:rPr>
              <w:t xml:space="preserve">Выписке из ЕГРЮЛ </w:t>
            </w:r>
            <w:r w:rsidRPr="007778FB">
              <w:rPr>
                <w:sz w:val="22"/>
                <w:szCs w:val="22"/>
              </w:rPr>
              <w:t>ЮЭ9965-25-</w:t>
            </w:r>
          </w:p>
          <w:p w14:paraId="6181A2BF" w14:textId="0A5EF4A8" w:rsidR="00F0247F" w:rsidRPr="00F16473" w:rsidRDefault="00F0247F" w:rsidP="007778FB">
            <w:pPr>
              <w:autoSpaceDE w:val="0"/>
              <w:autoSpaceDN w:val="0"/>
              <w:adjustRightInd w:val="0"/>
              <w:rPr>
                <w:sz w:val="22"/>
                <w:szCs w:val="22"/>
              </w:rPr>
            </w:pPr>
            <w:r w:rsidRPr="007778FB">
              <w:rPr>
                <w:sz w:val="22"/>
                <w:szCs w:val="22"/>
              </w:rPr>
              <w:t>37606402</w:t>
            </w:r>
            <w:r w:rsidRPr="000A13D0">
              <w:rPr>
                <w:sz w:val="22"/>
                <w:szCs w:val="22"/>
              </w:rPr>
              <w:t xml:space="preserve"> от </w:t>
            </w:r>
            <w:r>
              <w:rPr>
                <w:sz w:val="22"/>
                <w:szCs w:val="22"/>
              </w:rPr>
              <w:t>18.03</w:t>
            </w:r>
            <w:r w:rsidRPr="000A13D0">
              <w:rPr>
                <w:sz w:val="22"/>
                <w:szCs w:val="22"/>
              </w:rPr>
              <w:t>.2025</w:t>
            </w:r>
            <w:r w:rsidRPr="00F16473">
              <w:rPr>
                <w:sz w:val="22"/>
                <w:szCs w:val="22"/>
              </w:rPr>
              <w:t xml:space="preserve"> </w:t>
            </w:r>
          </w:p>
        </w:tc>
        <w:tc>
          <w:tcPr>
            <w:tcW w:w="5778" w:type="dxa"/>
            <w:shd w:val="clear" w:color="auto" w:fill="auto"/>
          </w:tcPr>
          <w:p w14:paraId="454D747F" w14:textId="56B1DC81" w:rsidR="00F0247F" w:rsidRPr="007778FB" w:rsidRDefault="00F0247F" w:rsidP="007778FB">
            <w:pPr>
              <w:autoSpaceDE w:val="0"/>
              <w:autoSpaceDN w:val="0"/>
              <w:adjustRightInd w:val="0"/>
              <w:jc w:val="both"/>
              <w:rPr>
                <w:b/>
                <w:sz w:val="22"/>
                <w:szCs w:val="22"/>
              </w:rPr>
            </w:pPr>
            <w:r w:rsidRPr="007778FB">
              <w:rPr>
                <w:b/>
                <w:sz w:val="22"/>
                <w:szCs w:val="22"/>
              </w:rPr>
              <w:t xml:space="preserve">- </w:t>
            </w:r>
            <w:r>
              <w:rPr>
                <w:b/>
                <w:sz w:val="22"/>
                <w:szCs w:val="22"/>
              </w:rPr>
              <w:t>д</w:t>
            </w:r>
            <w:r w:rsidRPr="007778FB">
              <w:rPr>
                <w:b/>
                <w:sz w:val="22"/>
                <w:szCs w:val="22"/>
              </w:rPr>
              <w:t>еятельность ресторанов и кафе с</w:t>
            </w:r>
            <w:r>
              <w:rPr>
                <w:b/>
                <w:sz w:val="22"/>
                <w:szCs w:val="22"/>
              </w:rPr>
              <w:t xml:space="preserve"> </w:t>
            </w:r>
            <w:r w:rsidRPr="007778FB">
              <w:rPr>
                <w:b/>
                <w:sz w:val="22"/>
                <w:szCs w:val="22"/>
              </w:rPr>
              <w:t>полным ресторанным обслуживанием,</w:t>
            </w:r>
            <w:r>
              <w:rPr>
                <w:b/>
                <w:sz w:val="22"/>
                <w:szCs w:val="22"/>
              </w:rPr>
              <w:t xml:space="preserve"> </w:t>
            </w:r>
            <w:r w:rsidRPr="007778FB">
              <w:rPr>
                <w:b/>
                <w:sz w:val="22"/>
                <w:szCs w:val="22"/>
              </w:rPr>
              <w:t>кафетериев, ресторанов быстрого питания и</w:t>
            </w:r>
            <w:r>
              <w:rPr>
                <w:b/>
                <w:sz w:val="22"/>
                <w:szCs w:val="22"/>
              </w:rPr>
              <w:t xml:space="preserve"> </w:t>
            </w:r>
            <w:r w:rsidRPr="007778FB">
              <w:rPr>
                <w:b/>
                <w:sz w:val="22"/>
                <w:szCs w:val="22"/>
              </w:rPr>
              <w:t>самообслуживания;</w:t>
            </w:r>
          </w:p>
          <w:p w14:paraId="3F5DE0FD" w14:textId="0C795CC8" w:rsidR="00F0247F" w:rsidRPr="007778FB" w:rsidRDefault="00F0247F" w:rsidP="007778FB">
            <w:pPr>
              <w:autoSpaceDE w:val="0"/>
              <w:autoSpaceDN w:val="0"/>
              <w:adjustRightInd w:val="0"/>
              <w:contextualSpacing/>
              <w:jc w:val="both"/>
              <w:outlineLvl w:val="5"/>
              <w:rPr>
                <w:sz w:val="22"/>
                <w:szCs w:val="22"/>
              </w:rPr>
            </w:pPr>
            <w:r w:rsidRPr="00F16473">
              <w:rPr>
                <w:sz w:val="22"/>
                <w:szCs w:val="22"/>
              </w:rPr>
              <w:t>-</w:t>
            </w:r>
            <w:r>
              <w:rPr>
                <w:sz w:val="22"/>
                <w:szCs w:val="22"/>
              </w:rPr>
              <w:t xml:space="preserve"> </w:t>
            </w:r>
            <w:r w:rsidRPr="007778FB">
              <w:rPr>
                <w:sz w:val="22"/>
                <w:szCs w:val="22"/>
              </w:rPr>
              <w:t>Торговля оптовая фруктами и</w:t>
            </w:r>
            <w:r>
              <w:rPr>
                <w:sz w:val="22"/>
                <w:szCs w:val="22"/>
              </w:rPr>
              <w:t xml:space="preserve"> </w:t>
            </w:r>
            <w:r w:rsidR="00C66183" w:rsidRPr="007778FB">
              <w:rPr>
                <w:sz w:val="22"/>
                <w:szCs w:val="22"/>
              </w:rPr>
              <w:t>овощам</w:t>
            </w:r>
            <w:r w:rsidRPr="007778FB">
              <w:rPr>
                <w:sz w:val="22"/>
                <w:szCs w:val="22"/>
              </w:rPr>
              <w:t>и;</w:t>
            </w:r>
          </w:p>
          <w:p w14:paraId="6F1DBBA3" w14:textId="5818D8F8"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мясом и мясными</w:t>
            </w:r>
            <w:r>
              <w:rPr>
                <w:sz w:val="22"/>
                <w:szCs w:val="22"/>
              </w:rPr>
              <w:t xml:space="preserve"> </w:t>
            </w:r>
            <w:r w:rsidR="00C66183" w:rsidRPr="007778FB">
              <w:rPr>
                <w:sz w:val="22"/>
                <w:szCs w:val="22"/>
              </w:rPr>
              <w:t>прод</w:t>
            </w:r>
            <w:r w:rsidRPr="007778FB">
              <w:rPr>
                <w:sz w:val="22"/>
                <w:szCs w:val="22"/>
              </w:rPr>
              <w:t>уктами;</w:t>
            </w:r>
          </w:p>
          <w:p w14:paraId="360E65C5" w14:textId="35CA06BB"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молочными</w:t>
            </w:r>
            <w:r>
              <w:rPr>
                <w:sz w:val="22"/>
                <w:szCs w:val="22"/>
              </w:rPr>
              <w:t xml:space="preserve"> </w:t>
            </w:r>
            <w:r w:rsidRPr="007778FB">
              <w:rPr>
                <w:sz w:val="22"/>
                <w:szCs w:val="22"/>
              </w:rPr>
              <w:t>продуктами, яйцами и пищевыми маслами,</w:t>
            </w:r>
            <w:r>
              <w:rPr>
                <w:sz w:val="22"/>
                <w:szCs w:val="22"/>
              </w:rPr>
              <w:t xml:space="preserve"> </w:t>
            </w:r>
            <w:r w:rsidRPr="007778FB">
              <w:rPr>
                <w:sz w:val="22"/>
                <w:szCs w:val="22"/>
              </w:rPr>
              <w:t>и жирами;</w:t>
            </w:r>
          </w:p>
          <w:p w14:paraId="33A999EC" w14:textId="7777777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напитками;</w:t>
            </w:r>
          </w:p>
          <w:p w14:paraId="77D89A02" w14:textId="16793276"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табачными</w:t>
            </w:r>
            <w:r>
              <w:rPr>
                <w:sz w:val="22"/>
                <w:szCs w:val="22"/>
              </w:rPr>
              <w:t xml:space="preserve"> </w:t>
            </w:r>
            <w:r w:rsidR="00C66183" w:rsidRPr="007778FB">
              <w:rPr>
                <w:sz w:val="22"/>
                <w:szCs w:val="22"/>
              </w:rPr>
              <w:t>изде</w:t>
            </w:r>
            <w:r w:rsidRPr="007778FB">
              <w:rPr>
                <w:sz w:val="22"/>
                <w:szCs w:val="22"/>
              </w:rPr>
              <w:t>лиями;</w:t>
            </w:r>
          </w:p>
          <w:p w14:paraId="5363C319" w14:textId="0C747A6C"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сахаром,</w:t>
            </w:r>
            <w:r w:rsidR="00B333FF">
              <w:rPr>
                <w:sz w:val="22"/>
                <w:szCs w:val="22"/>
              </w:rPr>
              <w:t xml:space="preserve"> </w:t>
            </w:r>
            <w:r w:rsidRPr="007778FB">
              <w:rPr>
                <w:sz w:val="22"/>
                <w:szCs w:val="22"/>
              </w:rPr>
              <w:t>шоколадом и сахаристыми кондитерскими</w:t>
            </w:r>
            <w:r w:rsidR="00B333FF">
              <w:rPr>
                <w:sz w:val="22"/>
                <w:szCs w:val="22"/>
              </w:rPr>
              <w:t xml:space="preserve"> </w:t>
            </w:r>
            <w:r w:rsidRPr="007778FB">
              <w:rPr>
                <w:sz w:val="22"/>
                <w:szCs w:val="22"/>
              </w:rPr>
              <w:t>изделиями;</w:t>
            </w:r>
          </w:p>
          <w:p w14:paraId="4249C1CC" w14:textId="65F28FEE"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кофе, чаем, какао и</w:t>
            </w:r>
            <w:r w:rsidR="00B333FF">
              <w:rPr>
                <w:sz w:val="22"/>
                <w:szCs w:val="22"/>
              </w:rPr>
              <w:t xml:space="preserve"> </w:t>
            </w:r>
            <w:r w:rsidR="00C66183" w:rsidRPr="007778FB">
              <w:rPr>
                <w:sz w:val="22"/>
                <w:szCs w:val="22"/>
              </w:rPr>
              <w:t>прян</w:t>
            </w:r>
            <w:r w:rsidRPr="007778FB">
              <w:rPr>
                <w:sz w:val="22"/>
                <w:szCs w:val="22"/>
              </w:rPr>
              <w:t>остями;</w:t>
            </w:r>
          </w:p>
          <w:p w14:paraId="416ABC02" w14:textId="39E0252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прочими пищевыми</w:t>
            </w:r>
            <w:r w:rsidR="00B333FF">
              <w:rPr>
                <w:sz w:val="22"/>
                <w:szCs w:val="22"/>
              </w:rPr>
              <w:t xml:space="preserve"> </w:t>
            </w:r>
            <w:r w:rsidRPr="007778FB">
              <w:rPr>
                <w:sz w:val="22"/>
                <w:szCs w:val="22"/>
              </w:rPr>
              <w:t>продуктами, включая рыбу, ракообразных и</w:t>
            </w:r>
            <w:r w:rsidR="00B333FF">
              <w:rPr>
                <w:sz w:val="22"/>
                <w:szCs w:val="22"/>
              </w:rPr>
              <w:t xml:space="preserve"> </w:t>
            </w:r>
            <w:r w:rsidRPr="007778FB">
              <w:rPr>
                <w:sz w:val="22"/>
                <w:szCs w:val="22"/>
              </w:rPr>
              <w:t>моллюсков;</w:t>
            </w:r>
          </w:p>
          <w:p w14:paraId="24123437" w14:textId="486EA52E"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оптовая лесоматериалами,</w:t>
            </w:r>
            <w:r w:rsidR="00B333FF">
              <w:rPr>
                <w:sz w:val="22"/>
                <w:szCs w:val="22"/>
              </w:rPr>
              <w:t xml:space="preserve"> </w:t>
            </w:r>
            <w:r w:rsidRPr="007778FB">
              <w:rPr>
                <w:sz w:val="22"/>
                <w:szCs w:val="22"/>
              </w:rPr>
              <w:t>строительными материалами и санитарно-техническим оборудованием;</w:t>
            </w:r>
          </w:p>
          <w:p w14:paraId="587E1C00" w14:textId="3F49597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lastRenderedPageBreak/>
              <w:t>- Торговля розничная</w:t>
            </w:r>
            <w:r w:rsidR="00B333FF">
              <w:rPr>
                <w:sz w:val="22"/>
                <w:szCs w:val="22"/>
              </w:rPr>
              <w:t xml:space="preserve"> </w:t>
            </w:r>
            <w:r w:rsidRPr="007778FB">
              <w:rPr>
                <w:sz w:val="22"/>
                <w:szCs w:val="22"/>
              </w:rPr>
              <w:t>преимущественно пищевыми продуктами,</w:t>
            </w:r>
            <w:r w:rsidR="00B333FF">
              <w:rPr>
                <w:sz w:val="22"/>
                <w:szCs w:val="22"/>
              </w:rPr>
              <w:t xml:space="preserve"> </w:t>
            </w:r>
            <w:r w:rsidRPr="007778FB">
              <w:rPr>
                <w:sz w:val="22"/>
                <w:szCs w:val="22"/>
              </w:rPr>
              <w:t>включая напитки, и табачными изделиями в</w:t>
            </w:r>
          </w:p>
          <w:p w14:paraId="1BFC6829" w14:textId="7777777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неспециализированных магазинах;</w:t>
            </w:r>
          </w:p>
          <w:p w14:paraId="463A2598" w14:textId="41417ACC"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розничная фруктами и</w:t>
            </w:r>
            <w:r w:rsidR="00B333FF">
              <w:rPr>
                <w:sz w:val="22"/>
                <w:szCs w:val="22"/>
              </w:rPr>
              <w:t xml:space="preserve"> </w:t>
            </w:r>
            <w:r w:rsidRPr="007778FB">
              <w:rPr>
                <w:sz w:val="22"/>
                <w:szCs w:val="22"/>
              </w:rPr>
              <w:t>овощами в специализированных магазинах;</w:t>
            </w:r>
          </w:p>
          <w:p w14:paraId="45FC2A42" w14:textId="0622DBA4"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розничная мясом и</w:t>
            </w:r>
            <w:r w:rsidR="00B333FF">
              <w:rPr>
                <w:sz w:val="22"/>
                <w:szCs w:val="22"/>
              </w:rPr>
              <w:t xml:space="preserve"> </w:t>
            </w:r>
            <w:r w:rsidRPr="007778FB">
              <w:rPr>
                <w:sz w:val="22"/>
                <w:szCs w:val="22"/>
              </w:rPr>
              <w:t>мясными продуктами в</w:t>
            </w:r>
          </w:p>
          <w:p w14:paraId="46FCCC6E" w14:textId="77777777"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специализированных магазинах;</w:t>
            </w:r>
          </w:p>
          <w:p w14:paraId="0588E423" w14:textId="4B472B3C"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розничная рыбой,</w:t>
            </w:r>
            <w:r w:rsidR="00B333FF">
              <w:rPr>
                <w:sz w:val="22"/>
                <w:szCs w:val="22"/>
              </w:rPr>
              <w:t xml:space="preserve"> </w:t>
            </w:r>
            <w:r w:rsidRPr="007778FB">
              <w:rPr>
                <w:sz w:val="22"/>
                <w:szCs w:val="22"/>
              </w:rPr>
              <w:t>ракообразными и моллюсками в</w:t>
            </w:r>
            <w:r w:rsidR="00B333FF">
              <w:rPr>
                <w:sz w:val="22"/>
                <w:szCs w:val="22"/>
              </w:rPr>
              <w:t xml:space="preserve"> </w:t>
            </w:r>
            <w:r w:rsidRPr="007778FB">
              <w:rPr>
                <w:sz w:val="22"/>
                <w:szCs w:val="22"/>
              </w:rPr>
              <w:t>специализированных магазинах;</w:t>
            </w:r>
          </w:p>
          <w:p w14:paraId="2D646CA6" w14:textId="527824FD"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Торговля розничная алкогольными</w:t>
            </w:r>
            <w:r w:rsidR="00B333FF">
              <w:rPr>
                <w:sz w:val="22"/>
                <w:szCs w:val="22"/>
              </w:rPr>
              <w:t xml:space="preserve"> </w:t>
            </w:r>
            <w:r w:rsidRPr="007778FB">
              <w:rPr>
                <w:sz w:val="22"/>
                <w:szCs w:val="22"/>
              </w:rPr>
              <w:t>напитками, включая пиво, в</w:t>
            </w:r>
            <w:r w:rsidR="00B333FF">
              <w:rPr>
                <w:sz w:val="22"/>
                <w:szCs w:val="22"/>
              </w:rPr>
              <w:t xml:space="preserve"> </w:t>
            </w:r>
            <w:r w:rsidRPr="007778FB">
              <w:rPr>
                <w:sz w:val="22"/>
                <w:szCs w:val="22"/>
              </w:rPr>
              <w:t>специализированных магазинах;</w:t>
            </w:r>
          </w:p>
          <w:p w14:paraId="0DC6F60D" w14:textId="1E94FB4B"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Аренда судов внутреннего водного</w:t>
            </w:r>
            <w:r w:rsidR="00B333FF">
              <w:rPr>
                <w:sz w:val="22"/>
                <w:szCs w:val="22"/>
              </w:rPr>
              <w:t xml:space="preserve"> </w:t>
            </w:r>
            <w:r w:rsidRPr="007778FB">
              <w:rPr>
                <w:sz w:val="22"/>
                <w:szCs w:val="22"/>
              </w:rPr>
              <w:t>транспорта для перевозки пассажиров с</w:t>
            </w:r>
            <w:r w:rsidR="00B333FF">
              <w:rPr>
                <w:sz w:val="22"/>
                <w:szCs w:val="22"/>
              </w:rPr>
              <w:t xml:space="preserve"> </w:t>
            </w:r>
            <w:r w:rsidRPr="007778FB">
              <w:rPr>
                <w:sz w:val="22"/>
                <w:szCs w:val="22"/>
              </w:rPr>
              <w:t>экипажем;</w:t>
            </w:r>
          </w:p>
          <w:p w14:paraId="35E758D2" w14:textId="47B9D73F"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xml:space="preserve"> -Деятельность гостиниц и прочих мест</w:t>
            </w:r>
            <w:r w:rsidR="00B333FF">
              <w:rPr>
                <w:sz w:val="22"/>
                <w:szCs w:val="22"/>
              </w:rPr>
              <w:t xml:space="preserve"> </w:t>
            </w:r>
            <w:r w:rsidRPr="007778FB">
              <w:rPr>
                <w:sz w:val="22"/>
                <w:szCs w:val="22"/>
              </w:rPr>
              <w:t>для временного проживания;</w:t>
            </w:r>
          </w:p>
          <w:p w14:paraId="0212201C" w14:textId="340C715B"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Деятельность по приготовлению</w:t>
            </w:r>
            <w:r w:rsidR="00B333FF">
              <w:rPr>
                <w:sz w:val="22"/>
                <w:szCs w:val="22"/>
              </w:rPr>
              <w:t xml:space="preserve"> </w:t>
            </w:r>
            <w:r w:rsidRPr="007778FB">
              <w:rPr>
                <w:sz w:val="22"/>
                <w:szCs w:val="22"/>
              </w:rPr>
              <w:t>и/или продаже пищи, готовой к</w:t>
            </w:r>
            <w:r w:rsidR="00B333FF">
              <w:rPr>
                <w:sz w:val="22"/>
                <w:szCs w:val="22"/>
              </w:rPr>
              <w:t xml:space="preserve"> </w:t>
            </w:r>
            <w:r w:rsidRPr="007778FB">
              <w:rPr>
                <w:sz w:val="22"/>
                <w:szCs w:val="22"/>
              </w:rPr>
              <w:t>непосредственному употреблению на</w:t>
            </w:r>
            <w:r w:rsidR="00B333FF">
              <w:rPr>
                <w:sz w:val="22"/>
                <w:szCs w:val="22"/>
              </w:rPr>
              <w:t xml:space="preserve"> </w:t>
            </w:r>
            <w:r w:rsidRPr="007778FB">
              <w:rPr>
                <w:sz w:val="22"/>
                <w:szCs w:val="22"/>
              </w:rPr>
              <w:t>месте, с транспортных средств или</w:t>
            </w:r>
            <w:r w:rsidR="00B333FF">
              <w:rPr>
                <w:sz w:val="22"/>
                <w:szCs w:val="22"/>
              </w:rPr>
              <w:t xml:space="preserve"> </w:t>
            </w:r>
            <w:r w:rsidRPr="007778FB">
              <w:rPr>
                <w:sz w:val="22"/>
                <w:szCs w:val="22"/>
              </w:rPr>
              <w:t xml:space="preserve">передвижных лавок; </w:t>
            </w:r>
          </w:p>
          <w:p w14:paraId="5964EF66" w14:textId="4C3373BF"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Деятельность ресторанов и баров по</w:t>
            </w:r>
            <w:r w:rsidR="00B333FF">
              <w:rPr>
                <w:sz w:val="22"/>
                <w:szCs w:val="22"/>
              </w:rPr>
              <w:t xml:space="preserve"> </w:t>
            </w:r>
            <w:r w:rsidRPr="007778FB">
              <w:rPr>
                <w:sz w:val="22"/>
                <w:szCs w:val="22"/>
              </w:rPr>
              <w:t>обеспечению питанием в железнодорожных</w:t>
            </w:r>
            <w:r w:rsidR="00B333FF">
              <w:rPr>
                <w:sz w:val="22"/>
                <w:szCs w:val="22"/>
              </w:rPr>
              <w:t xml:space="preserve"> </w:t>
            </w:r>
            <w:r w:rsidRPr="007778FB">
              <w:rPr>
                <w:sz w:val="22"/>
                <w:szCs w:val="22"/>
              </w:rPr>
              <w:t>вагонах-ресторанах и на судах;</w:t>
            </w:r>
          </w:p>
          <w:p w14:paraId="6CF575CA" w14:textId="662DE7C1"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Деятельность предприятий</w:t>
            </w:r>
            <w:r w:rsidR="00B333FF">
              <w:rPr>
                <w:sz w:val="22"/>
                <w:szCs w:val="22"/>
              </w:rPr>
              <w:t xml:space="preserve"> </w:t>
            </w:r>
            <w:r w:rsidRPr="007778FB">
              <w:rPr>
                <w:sz w:val="22"/>
                <w:szCs w:val="22"/>
              </w:rPr>
              <w:t>общественного питания по обслуживанию</w:t>
            </w:r>
            <w:r w:rsidR="00B333FF">
              <w:rPr>
                <w:sz w:val="22"/>
                <w:szCs w:val="22"/>
              </w:rPr>
              <w:t xml:space="preserve"> </w:t>
            </w:r>
            <w:r w:rsidRPr="007778FB">
              <w:rPr>
                <w:sz w:val="22"/>
                <w:szCs w:val="22"/>
              </w:rPr>
              <w:t>торжественных мероприятий;</w:t>
            </w:r>
          </w:p>
          <w:p w14:paraId="09CA2629" w14:textId="00E7C1D8" w:rsidR="00F0247F" w:rsidRPr="007778FB" w:rsidRDefault="00F0247F" w:rsidP="007778FB">
            <w:pPr>
              <w:autoSpaceDE w:val="0"/>
              <w:autoSpaceDN w:val="0"/>
              <w:adjustRightInd w:val="0"/>
              <w:contextualSpacing/>
              <w:jc w:val="both"/>
              <w:outlineLvl w:val="5"/>
              <w:rPr>
                <w:sz w:val="22"/>
                <w:szCs w:val="22"/>
              </w:rPr>
            </w:pPr>
            <w:r w:rsidRPr="007778FB">
              <w:rPr>
                <w:sz w:val="22"/>
                <w:szCs w:val="22"/>
              </w:rPr>
              <w:t>- Деятельность предприятий</w:t>
            </w:r>
            <w:r w:rsidR="00B333FF">
              <w:rPr>
                <w:sz w:val="22"/>
                <w:szCs w:val="22"/>
              </w:rPr>
              <w:t xml:space="preserve"> </w:t>
            </w:r>
            <w:r w:rsidRPr="007778FB">
              <w:rPr>
                <w:sz w:val="22"/>
                <w:szCs w:val="22"/>
              </w:rPr>
              <w:t>общественного питания по прочим видам</w:t>
            </w:r>
            <w:r w:rsidR="00B333FF">
              <w:rPr>
                <w:sz w:val="22"/>
                <w:szCs w:val="22"/>
              </w:rPr>
              <w:t xml:space="preserve"> </w:t>
            </w:r>
            <w:r w:rsidRPr="007778FB">
              <w:rPr>
                <w:sz w:val="22"/>
                <w:szCs w:val="22"/>
              </w:rPr>
              <w:t>организации питания;</w:t>
            </w:r>
          </w:p>
          <w:p w14:paraId="3CB69FEB" w14:textId="018B786B" w:rsidR="00F0247F" w:rsidRPr="00F16473" w:rsidRDefault="00F0247F" w:rsidP="007778FB">
            <w:pPr>
              <w:autoSpaceDE w:val="0"/>
              <w:autoSpaceDN w:val="0"/>
              <w:adjustRightInd w:val="0"/>
              <w:contextualSpacing/>
              <w:jc w:val="both"/>
              <w:outlineLvl w:val="5"/>
              <w:rPr>
                <w:sz w:val="22"/>
                <w:szCs w:val="22"/>
              </w:rPr>
            </w:pPr>
            <w:r w:rsidRPr="007778FB">
              <w:rPr>
                <w:sz w:val="22"/>
                <w:szCs w:val="22"/>
              </w:rPr>
              <w:t xml:space="preserve"> - Подача напитков</w:t>
            </w:r>
            <w:r w:rsidRPr="00F16473">
              <w:rPr>
                <w:sz w:val="22"/>
                <w:szCs w:val="22"/>
              </w:rPr>
              <w:t>.</w:t>
            </w:r>
          </w:p>
        </w:tc>
      </w:tr>
    </w:tbl>
    <w:p w14:paraId="3EF6605B" w14:textId="0C667CA9" w:rsidR="00F0247F" w:rsidRPr="0087401D" w:rsidRDefault="00F0247F" w:rsidP="00F0247F">
      <w:pPr>
        <w:autoSpaceDE w:val="0"/>
        <w:autoSpaceDN w:val="0"/>
        <w:adjustRightInd w:val="0"/>
        <w:contextualSpacing/>
        <w:jc w:val="both"/>
        <w:outlineLvl w:val="5"/>
        <w:rPr>
          <w:b/>
          <w:sz w:val="22"/>
          <w:szCs w:val="22"/>
        </w:rPr>
      </w:pPr>
    </w:p>
    <w:p w14:paraId="3149429F" w14:textId="6B9B565E" w:rsidR="00B333FF" w:rsidRDefault="00B333FF" w:rsidP="00F0247F">
      <w:pPr>
        <w:autoSpaceDE w:val="0"/>
        <w:autoSpaceDN w:val="0"/>
        <w:adjustRightInd w:val="0"/>
        <w:ind w:firstLine="709"/>
        <w:contextualSpacing/>
        <w:jc w:val="both"/>
        <w:outlineLvl w:val="5"/>
        <w:rPr>
          <w:sz w:val="22"/>
          <w:szCs w:val="22"/>
        </w:rPr>
      </w:pPr>
      <w:r>
        <w:rPr>
          <w:sz w:val="22"/>
          <w:szCs w:val="22"/>
        </w:rPr>
        <w:t xml:space="preserve">На балансе Общества находится следующее имущество/ </w:t>
      </w:r>
      <w:r w:rsidRPr="000D11DF">
        <w:rPr>
          <w:sz w:val="22"/>
          <w:szCs w:val="22"/>
        </w:rPr>
        <w:t>право пользования имуществом</w:t>
      </w:r>
      <w:r>
        <w:rPr>
          <w:sz w:val="22"/>
          <w:szCs w:val="22"/>
        </w:rPr>
        <w:t>, расположенное по адресу: г. Санкт-Петербург, Октябрьская наб., 17:</w:t>
      </w:r>
    </w:p>
    <w:p w14:paraId="67245F85" w14:textId="77777777" w:rsidR="00B333FF" w:rsidRDefault="00B333FF" w:rsidP="00F0247F">
      <w:pPr>
        <w:autoSpaceDE w:val="0"/>
        <w:autoSpaceDN w:val="0"/>
        <w:adjustRightInd w:val="0"/>
        <w:ind w:firstLine="709"/>
        <w:contextualSpacing/>
        <w:jc w:val="both"/>
        <w:outlineLvl w:val="5"/>
        <w:rPr>
          <w:sz w:val="22"/>
          <w:szCs w:val="22"/>
        </w:rPr>
      </w:pPr>
    </w:p>
    <w:tbl>
      <w:tblPr>
        <w:tblStyle w:val="ac"/>
        <w:tblW w:w="10201" w:type="dxa"/>
        <w:tblLook w:val="04A0" w:firstRow="1" w:lastRow="0" w:firstColumn="1" w:lastColumn="0" w:noHBand="0" w:noVBand="1"/>
      </w:tblPr>
      <w:tblGrid>
        <w:gridCol w:w="562"/>
        <w:gridCol w:w="5387"/>
        <w:gridCol w:w="2126"/>
        <w:gridCol w:w="2126"/>
      </w:tblGrid>
      <w:tr w:rsidR="00B333FF" w:rsidRPr="007778FB" w14:paraId="644054FB" w14:textId="77777777" w:rsidTr="007778FB">
        <w:tc>
          <w:tcPr>
            <w:tcW w:w="562" w:type="dxa"/>
          </w:tcPr>
          <w:p w14:paraId="700CFE94" w14:textId="77777777" w:rsidR="00B333FF" w:rsidRPr="007778FB" w:rsidRDefault="00B333FF" w:rsidP="003D0DBB">
            <w:pPr>
              <w:widowControl w:val="0"/>
              <w:contextualSpacing/>
              <w:jc w:val="center"/>
              <w:rPr>
                <w:b/>
                <w:sz w:val="22"/>
                <w:szCs w:val="22"/>
                <w:lang w:eastAsia="en-US" w:bidi="ru-RU"/>
              </w:rPr>
            </w:pPr>
            <w:r w:rsidRPr="007778FB">
              <w:rPr>
                <w:b/>
                <w:sz w:val="22"/>
                <w:szCs w:val="22"/>
                <w:lang w:eastAsia="en-US" w:bidi="ru-RU"/>
              </w:rPr>
              <w:t>№ п/п</w:t>
            </w:r>
          </w:p>
        </w:tc>
        <w:tc>
          <w:tcPr>
            <w:tcW w:w="5387" w:type="dxa"/>
          </w:tcPr>
          <w:p w14:paraId="3D8F54CC" w14:textId="41A2CFA9" w:rsidR="00B333FF" w:rsidRPr="007778FB" w:rsidRDefault="00B333FF" w:rsidP="003D0DBB">
            <w:pPr>
              <w:widowControl w:val="0"/>
              <w:contextualSpacing/>
              <w:jc w:val="center"/>
              <w:rPr>
                <w:b/>
                <w:sz w:val="22"/>
                <w:szCs w:val="22"/>
                <w:lang w:eastAsia="en-US" w:bidi="ru-RU"/>
              </w:rPr>
            </w:pPr>
            <w:r w:rsidRPr="007778FB">
              <w:rPr>
                <w:b/>
                <w:sz w:val="22"/>
                <w:szCs w:val="22"/>
                <w:lang w:eastAsia="en-US" w:bidi="ru-RU"/>
              </w:rPr>
              <w:t xml:space="preserve">Наименование </w:t>
            </w:r>
            <w:r w:rsidR="00D97D92">
              <w:rPr>
                <w:b/>
                <w:sz w:val="22"/>
                <w:szCs w:val="22"/>
                <w:lang w:eastAsia="en-US" w:bidi="ru-RU"/>
              </w:rPr>
              <w:t>имущества</w:t>
            </w:r>
            <w:r w:rsidR="000D11DF">
              <w:rPr>
                <w:b/>
                <w:sz w:val="22"/>
                <w:szCs w:val="22"/>
                <w:lang w:eastAsia="en-US" w:bidi="ru-RU"/>
              </w:rPr>
              <w:t xml:space="preserve">/права пользования </w:t>
            </w:r>
            <w:r w:rsidR="00D97D92">
              <w:rPr>
                <w:b/>
                <w:sz w:val="22"/>
                <w:szCs w:val="22"/>
                <w:lang w:eastAsia="en-US" w:bidi="ru-RU"/>
              </w:rPr>
              <w:t>имуществом</w:t>
            </w:r>
          </w:p>
        </w:tc>
        <w:tc>
          <w:tcPr>
            <w:tcW w:w="2126" w:type="dxa"/>
          </w:tcPr>
          <w:p w14:paraId="3EB4F8A4" w14:textId="77777777" w:rsidR="00B333FF" w:rsidRPr="007778FB" w:rsidRDefault="00B333FF" w:rsidP="003D0DBB">
            <w:pPr>
              <w:widowControl w:val="0"/>
              <w:contextualSpacing/>
              <w:jc w:val="center"/>
              <w:rPr>
                <w:b/>
                <w:sz w:val="22"/>
                <w:szCs w:val="22"/>
                <w:lang w:eastAsia="en-US" w:bidi="ru-RU"/>
              </w:rPr>
            </w:pPr>
            <w:r w:rsidRPr="007778FB">
              <w:rPr>
                <w:b/>
                <w:sz w:val="22"/>
                <w:szCs w:val="22"/>
                <w:lang w:eastAsia="en-US" w:bidi="ru-RU"/>
              </w:rPr>
              <w:t>Кадастровый номер</w:t>
            </w:r>
          </w:p>
        </w:tc>
        <w:tc>
          <w:tcPr>
            <w:tcW w:w="2126" w:type="dxa"/>
          </w:tcPr>
          <w:p w14:paraId="684E3B38" w14:textId="77777777" w:rsidR="00B333FF" w:rsidRDefault="00B333FF" w:rsidP="003D0DBB">
            <w:pPr>
              <w:widowControl w:val="0"/>
              <w:contextualSpacing/>
              <w:jc w:val="center"/>
              <w:rPr>
                <w:b/>
                <w:sz w:val="22"/>
                <w:szCs w:val="22"/>
                <w:lang w:eastAsia="en-US" w:bidi="ru-RU"/>
              </w:rPr>
            </w:pPr>
            <w:r w:rsidRPr="007778FB">
              <w:rPr>
                <w:b/>
                <w:sz w:val="22"/>
                <w:szCs w:val="22"/>
                <w:lang w:eastAsia="en-US" w:bidi="ru-RU"/>
              </w:rPr>
              <w:t xml:space="preserve">Площадь объекта, </w:t>
            </w:r>
          </w:p>
          <w:p w14:paraId="3FB37FF3" w14:textId="1C42B7E6" w:rsidR="00B333FF" w:rsidRPr="007778FB" w:rsidRDefault="00B333FF" w:rsidP="003D0DBB">
            <w:pPr>
              <w:widowControl w:val="0"/>
              <w:contextualSpacing/>
              <w:jc w:val="center"/>
              <w:rPr>
                <w:b/>
                <w:sz w:val="22"/>
                <w:szCs w:val="22"/>
                <w:lang w:eastAsia="en-US" w:bidi="ru-RU"/>
              </w:rPr>
            </w:pPr>
            <w:r w:rsidRPr="007778FB">
              <w:rPr>
                <w:b/>
                <w:sz w:val="22"/>
                <w:szCs w:val="22"/>
                <w:lang w:eastAsia="en-US" w:bidi="ru-RU"/>
              </w:rPr>
              <w:t>кв. м</w:t>
            </w:r>
          </w:p>
        </w:tc>
      </w:tr>
      <w:tr w:rsidR="00B333FF" w:rsidRPr="007778FB" w14:paraId="3C6E346C" w14:textId="77777777" w:rsidTr="007778FB">
        <w:tc>
          <w:tcPr>
            <w:tcW w:w="562" w:type="dxa"/>
          </w:tcPr>
          <w:p w14:paraId="13091ADF"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1</w:t>
            </w:r>
          </w:p>
        </w:tc>
        <w:tc>
          <w:tcPr>
            <w:tcW w:w="5387" w:type="dxa"/>
          </w:tcPr>
          <w:p w14:paraId="5F588FE3"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Нежилое здание</w:t>
            </w:r>
          </w:p>
        </w:tc>
        <w:tc>
          <w:tcPr>
            <w:tcW w:w="2126" w:type="dxa"/>
          </w:tcPr>
          <w:p w14:paraId="6394DE1D"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78:12:0006352:2006</w:t>
            </w:r>
          </w:p>
        </w:tc>
        <w:tc>
          <w:tcPr>
            <w:tcW w:w="2126" w:type="dxa"/>
          </w:tcPr>
          <w:p w14:paraId="6119F8E4" w14:textId="77777777" w:rsidR="00B333FF" w:rsidRPr="007778FB" w:rsidRDefault="00B333FF" w:rsidP="003D0DBB">
            <w:pPr>
              <w:widowControl w:val="0"/>
              <w:contextualSpacing/>
              <w:jc w:val="both"/>
              <w:rPr>
                <w:sz w:val="22"/>
                <w:szCs w:val="22"/>
                <w:lang w:eastAsia="en-US" w:bidi="ru-RU"/>
              </w:rPr>
            </w:pPr>
            <w:r w:rsidRPr="007778FB">
              <w:rPr>
                <w:rFonts w:eastAsia="Calibri"/>
                <w:color w:val="000000"/>
                <w:sz w:val="22"/>
                <w:szCs w:val="22"/>
              </w:rPr>
              <w:t>268,8</w:t>
            </w:r>
          </w:p>
        </w:tc>
      </w:tr>
      <w:tr w:rsidR="00B333FF" w:rsidRPr="007778FB" w14:paraId="16C1C070" w14:textId="77777777" w:rsidTr="007778FB">
        <w:tc>
          <w:tcPr>
            <w:tcW w:w="562" w:type="dxa"/>
          </w:tcPr>
          <w:p w14:paraId="6ADDD4CB"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2</w:t>
            </w:r>
          </w:p>
        </w:tc>
        <w:tc>
          <w:tcPr>
            <w:tcW w:w="5387" w:type="dxa"/>
          </w:tcPr>
          <w:p w14:paraId="5B396D79" w14:textId="77777777" w:rsidR="00B333FF" w:rsidRPr="000D11DF" w:rsidRDefault="00B333FF" w:rsidP="003D0DBB">
            <w:pPr>
              <w:widowControl w:val="0"/>
              <w:contextualSpacing/>
              <w:jc w:val="both"/>
              <w:rPr>
                <w:sz w:val="22"/>
                <w:szCs w:val="22"/>
                <w:lang w:eastAsia="en-US" w:bidi="ru-RU"/>
              </w:rPr>
            </w:pPr>
            <w:r w:rsidRPr="000D11DF">
              <w:rPr>
                <w:sz w:val="22"/>
                <w:szCs w:val="22"/>
                <w:lang w:eastAsia="en-US" w:bidi="ru-RU"/>
              </w:rPr>
              <w:t xml:space="preserve">Сооружение </w:t>
            </w:r>
          </w:p>
        </w:tc>
        <w:tc>
          <w:tcPr>
            <w:tcW w:w="2126" w:type="dxa"/>
          </w:tcPr>
          <w:p w14:paraId="4529B35E" w14:textId="77777777" w:rsidR="00B333FF" w:rsidRPr="000D11DF" w:rsidRDefault="00B333FF" w:rsidP="003D0DBB">
            <w:pPr>
              <w:widowControl w:val="0"/>
              <w:contextualSpacing/>
              <w:jc w:val="both"/>
              <w:rPr>
                <w:sz w:val="22"/>
                <w:szCs w:val="22"/>
                <w:lang w:eastAsia="en-US" w:bidi="ru-RU"/>
              </w:rPr>
            </w:pPr>
          </w:p>
        </w:tc>
        <w:tc>
          <w:tcPr>
            <w:tcW w:w="2126" w:type="dxa"/>
          </w:tcPr>
          <w:p w14:paraId="6BD2F304" w14:textId="77777777" w:rsidR="00B333FF" w:rsidRPr="000D11DF" w:rsidRDefault="00B333FF" w:rsidP="003D0DBB">
            <w:pPr>
              <w:widowControl w:val="0"/>
              <w:contextualSpacing/>
              <w:jc w:val="both"/>
              <w:rPr>
                <w:sz w:val="22"/>
                <w:szCs w:val="22"/>
                <w:lang w:eastAsia="en-US" w:bidi="ru-RU"/>
              </w:rPr>
            </w:pPr>
            <w:r w:rsidRPr="000D11DF">
              <w:rPr>
                <w:sz w:val="22"/>
                <w:szCs w:val="22"/>
                <w:lang w:eastAsia="en-US" w:bidi="ru-RU"/>
              </w:rPr>
              <w:t>300</w:t>
            </w:r>
          </w:p>
        </w:tc>
      </w:tr>
      <w:tr w:rsidR="00B333FF" w:rsidRPr="007778FB" w14:paraId="14E0DD24" w14:textId="77777777" w:rsidTr="007778FB">
        <w:tc>
          <w:tcPr>
            <w:tcW w:w="562" w:type="dxa"/>
          </w:tcPr>
          <w:p w14:paraId="22005664"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3</w:t>
            </w:r>
          </w:p>
        </w:tc>
        <w:tc>
          <w:tcPr>
            <w:tcW w:w="5387" w:type="dxa"/>
          </w:tcPr>
          <w:p w14:paraId="01FEFBAB"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Право аренды на земельный участок</w:t>
            </w:r>
          </w:p>
        </w:tc>
        <w:tc>
          <w:tcPr>
            <w:tcW w:w="2126" w:type="dxa"/>
          </w:tcPr>
          <w:p w14:paraId="2E099195"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78:12:0006352:2035</w:t>
            </w:r>
          </w:p>
        </w:tc>
        <w:tc>
          <w:tcPr>
            <w:tcW w:w="2126" w:type="dxa"/>
          </w:tcPr>
          <w:p w14:paraId="4022DF64"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 xml:space="preserve">2 958 </w:t>
            </w:r>
          </w:p>
        </w:tc>
      </w:tr>
      <w:tr w:rsidR="00B333FF" w:rsidRPr="007778FB" w14:paraId="54694FB9" w14:textId="77777777" w:rsidTr="007778FB">
        <w:tc>
          <w:tcPr>
            <w:tcW w:w="562" w:type="dxa"/>
          </w:tcPr>
          <w:p w14:paraId="11907171" w14:textId="77777777" w:rsidR="00B333FF" w:rsidRPr="007778FB" w:rsidRDefault="00B333FF" w:rsidP="003D0DBB">
            <w:pPr>
              <w:widowControl w:val="0"/>
              <w:contextualSpacing/>
              <w:jc w:val="both"/>
              <w:rPr>
                <w:sz w:val="22"/>
                <w:szCs w:val="22"/>
                <w:lang w:eastAsia="en-US" w:bidi="ru-RU"/>
              </w:rPr>
            </w:pPr>
            <w:r w:rsidRPr="007778FB">
              <w:rPr>
                <w:sz w:val="22"/>
                <w:szCs w:val="22"/>
                <w:lang w:eastAsia="en-US" w:bidi="ru-RU"/>
              </w:rPr>
              <w:t>4</w:t>
            </w:r>
          </w:p>
        </w:tc>
        <w:tc>
          <w:tcPr>
            <w:tcW w:w="5387" w:type="dxa"/>
          </w:tcPr>
          <w:p w14:paraId="6D5CBAD7" w14:textId="77777777" w:rsidR="00B333FF" w:rsidRPr="007778FB" w:rsidRDefault="00B333FF" w:rsidP="003D0DBB">
            <w:pPr>
              <w:widowControl w:val="0"/>
              <w:contextualSpacing/>
              <w:jc w:val="both"/>
              <w:rPr>
                <w:sz w:val="22"/>
                <w:szCs w:val="22"/>
                <w:lang w:eastAsia="en-US" w:bidi="ru-RU"/>
              </w:rPr>
            </w:pPr>
            <w:r w:rsidRPr="007778FB">
              <w:rPr>
                <w:rFonts w:eastAsia="Calibri"/>
                <w:color w:val="000000"/>
                <w:sz w:val="22"/>
                <w:szCs w:val="22"/>
              </w:rPr>
              <w:t>Право пользования акваторией р. Невы для размещения плавучих объектов (понтонов) для швартовки судов</w:t>
            </w:r>
          </w:p>
        </w:tc>
        <w:tc>
          <w:tcPr>
            <w:tcW w:w="2126" w:type="dxa"/>
          </w:tcPr>
          <w:p w14:paraId="1978AC30" w14:textId="77777777" w:rsidR="00B333FF" w:rsidRPr="007778FB" w:rsidRDefault="00B333FF" w:rsidP="003D0DBB">
            <w:pPr>
              <w:widowControl w:val="0"/>
              <w:contextualSpacing/>
              <w:jc w:val="both"/>
              <w:rPr>
                <w:sz w:val="22"/>
                <w:szCs w:val="22"/>
                <w:lang w:eastAsia="en-US" w:bidi="ru-RU"/>
              </w:rPr>
            </w:pPr>
          </w:p>
        </w:tc>
        <w:tc>
          <w:tcPr>
            <w:tcW w:w="2126" w:type="dxa"/>
          </w:tcPr>
          <w:p w14:paraId="45727E6F" w14:textId="77777777" w:rsidR="00B333FF" w:rsidRPr="007778FB" w:rsidRDefault="00B333FF" w:rsidP="003D0DBB">
            <w:pPr>
              <w:widowControl w:val="0"/>
              <w:contextualSpacing/>
              <w:jc w:val="both"/>
              <w:rPr>
                <w:sz w:val="22"/>
                <w:szCs w:val="22"/>
                <w:lang w:eastAsia="en-US" w:bidi="ru-RU"/>
              </w:rPr>
            </w:pPr>
            <w:r w:rsidRPr="007778FB">
              <w:rPr>
                <w:rFonts w:eastAsia="Calibri"/>
                <w:color w:val="000000"/>
                <w:sz w:val="22"/>
                <w:szCs w:val="22"/>
              </w:rPr>
              <w:t>0,001747 кв. км</w:t>
            </w:r>
          </w:p>
        </w:tc>
      </w:tr>
    </w:tbl>
    <w:p w14:paraId="6F7D6F73" w14:textId="77777777" w:rsidR="00B333FF" w:rsidRDefault="00B333FF" w:rsidP="00F0247F">
      <w:pPr>
        <w:autoSpaceDE w:val="0"/>
        <w:autoSpaceDN w:val="0"/>
        <w:adjustRightInd w:val="0"/>
        <w:ind w:firstLine="709"/>
        <w:contextualSpacing/>
        <w:jc w:val="both"/>
        <w:outlineLvl w:val="5"/>
        <w:rPr>
          <w:sz w:val="22"/>
          <w:szCs w:val="22"/>
        </w:rPr>
      </w:pPr>
    </w:p>
    <w:p w14:paraId="702B35A3" w14:textId="13A95B9F" w:rsidR="00F0247F" w:rsidRPr="000905BB" w:rsidRDefault="00F0247F" w:rsidP="00F0247F">
      <w:pPr>
        <w:contextualSpacing/>
        <w:jc w:val="center"/>
        <w:rPr>
          <w:b/>
          <w:spacing w:val="-1"/>
          <w:sz w:val="22"/>
          <w:szCs w:val="22"/>
        </w:rPr>
      </w:pPr>
      <w:r w:rsidRPr="0087401D">
        <w:rPr>
          <w:b/>
          <w:spacing w:val="-1"/>
          <w:sz w:val="22"/>
          <w:szCs w:val="22"/>
        </w:rPr>
        <w:t>Начальная цена лота</w:t>
      </w:r>
      <w:r w:rsidRPr="000905BB">
        <w:rPr>
          <w:b/>
          <w:spacing w:val="-1"/>
          <w:sz w:val="22"/>
          <w:szCs w:val="22"/>
        </w:rPr>
        <w:t xml:space="preserve">: </w:t>
      </w:r>
      <w:r w:rsidRPr="000905BB">
        <w:rPr>
          <w:b/>
          <w:sz w:val="22"/>
          <w:szCs w:val="22"/>
        </w:rPr>
        <w:t>1</w:t>
      </w:r>
      <w:r w:rsidR="00B333FF" w:rsidRPr="000905BB">
        <w:rPr>
          <w:b/>
          <w:sz w:val="22"/>
          <w:szCs w:val="22"/>
        </w:rPr>
        <w:t>2</w:t>
      </w:r>
      <w:r w:rsidRPr="000905BB">
        <w:rPr>
          <w:b/>
          <w:sz w:val="22"/>
          <w:szCs w:val="22"/>
        </w:rPr>
        <w:t xml:space="preserve">0 000 000 </w:t>
      </w:r>
      <w:r w:rsidR="000905BB" w:rsidRPr="000905BB">
        <w:rPr>
          <w:b/>
          <w:spacing w:val="-1"/>
          <w:sz w:val="22"/>
          <w:szCs w:val="22"/>
        </w:rPr>
        <w:t>(</w:t>
      </w:r>
      <w:r w:rsidR="000905BB" w:rsidRPr="000905BB">
        <w:rPr>
          <w:b/>
          <w:sz w:val="22"/>
          <w:szCs w:val="22"/>
        </w:rPr>
        <w:t>сто двадцать миллионов)</w:t>
      </w:r>
      <w:r w:rsidR="000905BB" w:rsidRPr="000905BB">
        <w:rPr>
          <w:b/>
          <w:spacing w:val="-1"/>
          <w:sz w:val="22"/>
          <w:szCs w:val="22"/>
        </w:rPr>
        <w:t xml:space="preserve"> </w:t>
      </w:r>
      <w:r w:rsidRPr="000905BB">
        <w:rPr>
          <w:b/>
          <w:spacing w:val="-1"/>
          <w:sz w:val="22"/>
          <w:szCs w:val="22"/>
        </w:rPr>
        <w:t>рублей 00 копеек</w:t>
      </w:r>
      <w:r w:rsidR="000905BB">
        <w:rPr>
          <w:b/>
          <w:spacing w:val="-1"/>
          <w:sz w:val="22"/>
          <w:szCs w:val="22"/>
        </w:rPr>
        <w:t xml:space="preserve">, </w:t>
      </w:r>
      <w:r w:rsidRPr="000905BB">
        <w:rPr>
          <w:b/>
          <w:spacing w:val="-1"/>
          <w:sz w:val="22"/>
          <w:szCs w:val="22"/>
        </w:rPr>
        <w:t xml:space="preserve">НДС не облагается </w:t>
      </w:r>
    </w:p>
    <w:p w14:paraId="11D67D19" w14:textId="35EC51F2" w:rsidR="000905BB" w:rsidRPr="000905BB" w:rsidRDefault="00F0247F" w:rsidP="00F0247F">
      <w:pPr>
        <w:contextualSpacing/>
        <w:jc w:val="center"/>
        <w:rPr>
          <w:b/>
          <w:spacing w:val="-1"/>
          <w:sz w:val="22"/>
          <w:szCs w:val="22"/>
        </w:rPr>
      </w:pPr>
      <w:r w:rsidRPr="000905BB">
        <w:rPr>
          <w:b/>
          <w:spacing w:val="-1"/>
          <w:sz w:val="22"/>
          <w:szCs w:val="22"/>
        </w:rPr>
        <w:t xml:space="preserve">Сумма задатка: </w:t>
      </w:r>
      <w:r w:rsidRPr="000905BB">
        <w:rPr>
          <w:b/>
          <w:sz w:val="22"/>
          <w:szCs w:val="22"/>
        </w:rPr>
        <w:t>1</w:t>
      </w:r>
      <w:r w:rsidR="00B333FF" w:rsidRPr="000905BB">
        <w:rPr>
          <w:b/>
          <w:sz w:val="22"/>
          <w:szCs w:val="22"/>
        </w:rPr>
        <w:t>2</w:t>
      </w:r>
      <w:r w:rsidRPr="000905BB">
        <w:rPr>
          <w:b/>
          <w:sz w:val="22"/>
          <w:szCs w:val="22"/>
        </w:rPr>
        <w:t xml:space="preserve"> 000 000 </w:t>
      </w:r>
      <w:r w:rsidR="000905BB" w:rsidRPr="000905BB">
        <w:rPr>
          <w:b/>
          <w:spacing w:val="-1"/>
          <w:sz w:val="22"/>
          <w:szCs w:val="22"/>
        </w:rPr>
        <w:t xml:space="preserve">(двенадцать миллионов) </w:t>
      </w:r>
      <w:r w:rsidRPr="000905BB">
        <w:rPr>
          <w:b/>
          <w:spacing w:val="-1"/>
          <w:sz w:val="22"/>
          <w:szCs w:val="22"/>
        </w:rPr>
        <w:t>рублей 00 копеек</w:t>
      </w:r>
      <w:r w:rsidR="000905BB" w:rsidRPr="000905BB">
        <w:rPr>
          <w:b/>
          <w:spacing w:val="-1"/>
          <w:sz w:val="22"/>
          <w:szCs w:val="22"/>
        </w:rPr>
        <w:t xml:space="preserve"> </w:t>
      </w:r>
    </w:p>
    <w:p w14:paraId="492FECE1" w14:textId="24F51BFA" w:rsidR="00F0247F" w:rsidRPr="0087401D" w:rsidRDefault="00F0247F" w:rsidP="00F0247F">
      <w:pPr>
        <w:contextualSpacing/>
        <w:jc w:val="center"/>
        <w:rPr>
          <w:spacing w:val="-2"/>
          <w:sz w:val="22"/>
          <w:szCs w:val="22"/>
          <w:lang w:eastAsia="zh-CN"/>
        </w:rPr>
      </w:pPr>
      <w:r w:rsidRPr="000905BB">
        <w:rPr>
          <w:b/>
          <w:spacing w:val="-1"/>
          <w:sz w:val="22"/>
          <w:szCs w:val="22"/>
        </w:rPr>
        <w:t xml:space="preserve">Шаг аукциона: </w:t>
      </w:r>
      <w:r w:rsidR="00B333FF" w:rsidRPr="000905BB">
        <w:rPr>
          <w:b/>
          <w:sz w:val="22"/>
          <w:szCs w:val="22"/>
        </w:rPr>
        <w:t>1 0</w:t>
      </w:r>
      <w:r w:rsidRPr="000905BB">
        <w:rPr>
          <w:b/>
          <w:sz w:val="22"/>
          <w:szCs w:val="22"/>
        </w:rPr>
        <w:t xml:space="preserve">00 000 </w:t>
      </w:r>
      <w:r w:rsidR="000905BB" w:rsidRPr="000905BB">
        <w:rPr>
          <w:b/>
          <w:spacing w:val="-2"/>
          <w:sz w:val="22"/>
          <w:szCs w:val="22"/>
          <w:lang w:eastAsia="zh-CN"/>
        </w:rPr>
        <w:t>(</w:t>
      </w:r>
      <w:r w:rsidR="000905BB" w:rsidRPr="000905BB">
        <w:rPr>
          <w:b/>
          <w:sz w:val="22"/>
          <w:szCs w:val="22"/>
        </w:rPr>
        <w:t xml:space="preserve">один миллион) </w:t>
      </w:r>
      <w:r w:rsidRPr="000905BB">
        <w:rPr>
          <w:b/>
          <w:spacing w:val="-1"/>
          <w:sz w:val="22"/>
          <w:szCs w:val="22"/>
        </w:rPr>
        <w:t>рублей 00 копеек</w:t>
      </w:r>
      <w:r w:rsidR="000905BB">
        <w:rPr>
          <w:b/>
          <w:spacing w:val="-1"/>
          <w:sz w:val="22"/>
          <w:szCs w:val="22"/>
        </w:rPr>
        <w:t xml:space="preserve"> </w:t>
      </w:r>
    </w:p>
    <w:p w14:paraId="084CA8A2" w14:textId="77777777" w:rsidR="0006613D" w:rsidRDefault="0006613D" w:rsidP="005D5711">
      <w:pPr>
        <w:contextualSpacing/>
        <w:jc w:val="both"/>
        <w:rPr>
          <w:b/>
          <w:spacing w:val="-1"/>
          <w:sz w:val="22"/>
          <w:szCs w:val="22"/>
          <w:highlight w:val="yellow"/>
        </w:rPr>
      </w:pPr>
    </w:p>
    <w:p w14:paraId="632C9530" w14:textId="77777777" w:rsidR="000905BB" w:rsidRPr="005D5711" w:rsidRDefault="000905BB" w:rsidP="005D5711">
      <w:pPr>
        <w:contextualSpacing/>
        <w:jc w:val="both"/>
        <w:rPr>
          <w:b/>
          <w:spacing w:val="-1"/>
          <w:sz w:val="22"/>
          <w:szCs w:val="22"/>
          <w:highlight w:val="yellow"/>
        </w:rPr>
      </w:pPr>
    </w:p>
    <w:p w14:paraId="72D5F8FC" w14:textId="0281B4D3" w:rsidR="0087401D" w:rsidRPr="00F16473" w:rsidRDefault="003D0DBB" w:rsidP="0087401D">
      <w:pPr>
        <w:ind w:firstLine="708"/>
        <w:jc w:val="both"/>
        <w:rPr>
          <w:sz w:val="22"/>
          <w:szCs w:val="22"/>
        </w:rPr>
      </w:pPr>
      <w:r>
        <w:rPr>
          <w:sz w:val="22"/>
          <w:szCs w:val="22"/>
        </w:rPr>
        <w:t>Аукцион</w:t>
      </w:r>
      <w:r w:rsidRPr="00F16473">
        <w:rPr>
          <w:sz w:val="22"/>
          <w:szCs w:val="22"/>
        </w:rPr>
        <w:t xml:space="preserve"> </w:t>
      </w:r>
      <w:r w:rsidR="00C66183" w:rsidRPr="007B7292">
        <w:rPr>
          <w:sz w:val="22"/>
          <w:szCs w:val="22"/>
        </w:rPr>
        <w:t>провод</w:t>
      </w:r>
      <w:r w:rsidR="00C66183">
        <w:rPr>
          <w:sz w:val="22"/>
          <w:szCs w:val="22"/>
        </w:rPr>
        <w:t>и</w:t>
      </w:r>
      <w:r w:rsidR="00C66183" w:rsidRPr="007B7292">
        <w:rPr>
          <w:sz w:val="22"/>
          <w:szCs w:val="22"/>
        </w:rPr>
        <w:t xml:space="preserve">тся </w:t>
      </w:r>
      <w:r w:rsidR="0087401D" w:rsidRPr="007B7292">
        <w:rPr>
          <w:sz w:val="22"/>
          <w:szCs w:val="22"/>
        </w:rPr>
        <w:t xml:space="preserve">в соответствии с Гражданским кодексом Российской Федерации, Договором </w:t>
      </w:r>
      <w:r>
        <w:rPr>
          <w:sz w:val="22"/>
          <w:szCs w:val="22"/>
        </w:rPr>
        <w:t xml:space="preserve">                       </w:t>
      </w:r>
      <w:r w:rsidR="0087401D" w:rsidRPr="005D5711">
        <w:rPr>
          <w:sz w:val="22"/>
          <w:szCs w:val="22"/>
        </w:rPr>
        <w:t xml:space="preserve">№ </w:t>
      </w:r>
      <w:r w:rsidR="007B7292" w:rsidRPr="005D5711">
        <w:rPr>
          <w:sz w:val="22"/>
          <w:szCs w:val="22"/>
        </w:rPr>
        <w:t>РАД-</w:t>
      </w:r>
      <w:r w:rsidR="00B333FF">
        <w:rPr>
          <w:sz w:val="22"/>
          <w:szCs w:val="22"/>
        </w:rPr>
        <w:t>293-1</w:t>
      </w:r>
      <w:r w:rsidR="007B7292" w:rsidRPr="005D5711">
        <w:rPr>
          <w:sz w:val="22"/>
          <w:szCs w:val="22"/>
        </w:rPr>
        <w:t xml:space="preserve">/2025 </w:t>
      </w:r>
      <w:r w:rsidR="0087401D" w:rsidRPr="005D5711">
        <w:rPr>
          <w:sz w:val="22"/>
          <w:szCs w:val="22"/>
        </w:rPr>
        <w:t xml:space="preserve">от </w:t>
      </w:r>
      <w:r w:rsidR="00B333FF">
        <w:rPr>
          <w:sz w:val="22"/>
          <w:szCs w:val="22"/>
        </w:rPr>
        <w:t>25.03</w:t>
      </w:r>
      <w:r w:rsidR="007B7292" w:rsidRPr="007B7292">
        <w:rPr>
          <w:sz w:val="22"/>
          <w:szCs w:val="22"/>
        </w:rPr>
        <w:t xml:space="preserve">.2025 </w:t>
      </w:r>
      <w:r w:rsidR="0087401D" w:rsidRPr="007B7292">
        <w:rPr>
          <w:sz w:val="22"/>
          <w:szCs w:val="22"/>
        </w:rPr>
        <w:t xml:space="preserve">и Поручением </w:t>
      </w:r>
      <w:r w:rsidR="0087401D" w:rsidRPr="005D5711">
        <w:rPr>
          <w:sz w:val="22"/>
          <w:szCs w:val="22"/>
        </w:rPr>
        <w:t xml:space="preserve">№ </w:t>
      </w:r>
      <w:r w:rsidR="007B7292" w:rsidRPr="005D5711">
        <w:rPr>
          <w:sz w:val="22"/>
          <w:szCs w:val="22"/>
        </w:rPr>
        <w:t xml:space="preserve">1 </w:t>
      </w:r>
      <w:r w:rsidR="0087401D" w:rsidRPr="005D5711">
        <w:rPr>
          <w:sz w:val="22"/>
          <w:szCs w:val="22"/>
        </w:rPr>
        <w:t xml:space="preserve">от </w:t>
      </w:r>
      <w:r w:rsidR="00B553B9">
        <w:rPr>
          <w:sz w:val="22"/>
          <w:szCs w:val="22"/>
        </w:rPr>
        <w:t>07</w:t>
      </w:r>
      <w:r w:rsidR="007B7292" w:rsidRPr="005D5711">
        <w:rPr>
          <w:sz w:val="22"/>
          <w:szCs w:val="22"/>
        </w:rPr>
        <w:t>.</w:t>
      </w:r>
      <w:r w:rsidR="00B333FF" w:rsidRPr="005D5711">
        <w:rPr>
          <w:sz w:val="22"/>
          <w:szCs w:val="22"/>
        </w:rPr>
        <w:t>0</w:t>
      </w:r>
      <w:r w:rsidR="00B333FF">
        <w:rPr>
          <w:sz w:val="22"/>
          <w:szCs w:val="22"/>
        </w:rPr>
        <w:t>4</w:t>
      </w:r>
      <w:r w:rsidR="007B7292" w:rsidRPr="005D5711">
        <w:rPr>
          <w:sz w:val="22"/>
          <w:szCs w:val="22"/>
        </w:rPr>
        <w:t>.2025.</w:t>
      </w:r>
    </w:p>
    <w:p w14:paraId="02C7B66D" w14:textId="4502BD8C" w:rsidR="00B333FF" w:rsidRPr="00F16473" w:rsidRDefault="00B333FF" w:rsidP="00B333FF">
      <w:pPr>
        <w:ind w:firstLine="709"/>
        <w:jc w:val="both"/>
        <w:rPr>
          <w:sz w:val="22"/>
          <w:szCs w:val="22"/>
        </w:rPr>
      </w:pPr>
      <w:r w:rsidRPr="00F16473">
        <w:rPr>
          <w:sz w:val="22"/>
          <w:szCs w:val="22"/>
        </w:rPr>
        <w:t xml:space="preserve">Продавец гарантирует, что </w:t>
      </w:r>
      <w:r>
        <w:rPr>
          <w:sz w:val="22"/>
          <w:szCs w:val="22"/>
        </w:rPr>
        <w:t>Доля</w:t>
      </w:r>
      <w:r w:rsidRPr="00F16473">
        <w:rPr>
          <w:sz w:val="22"/>
          <w:szCs w:val="22"/>
        </w:rPr>
        <w:t xml:space="preserve"> никому не продан</w:t>
      </w:r>
      <w:r>
        <w:rPr>
          <w:sz w:val="22"/>
          <w:szCs w:val="22"/>
        </w:rPr>
        <w:t>а</w:t>
      </w:r>
      <w:r w:rsidRPr="00F16473">
        <w:rPr>
          <w:sz w:val="22"/>
          <w:szCs w:val="22"/>
        </w:rPr>
        <w:t>, не заложен</w:t>
      </w:r>
      <w:r>
        <w:rPr>
          <w:sz w:val="22"/>
          <w:szCs w:val="22"/>
        </w:rPr>
        <w:t>а</w:t>
      </w:r>
      <w:r w:rsidRPr="00F16473">
        <w:rPr>
          <w:sz w:val="22"/>
          <w:szCs w:val="22"/>
        </w:rPr>
        <w:t xml:space="preserve">, не </w:t>
      </w:r>
      <w:r w:rsidR="00C66183" w:rsidRPr="00F16473">
        <w:rPr>
          <w:sz w:val="22"/>
          <w:szCs w:val="22"/>
        </w:rPr>
        <w:t>явля</w:t>
      </w:r>
      <w:r w:rsidR="00C66183">
        <w:rPr>
          <w:sz w:val="22"/>
          <w:szCs w:val="22"/>
        </w:rPr>
        <w:t>е</w:t>
      </w:r>
      <w:r w:rsidR="00C66183" w:rsidRPr="00F16473">
        <w:rPr>
          <w:sz w:val="22"/>
          <w:szCs w:val="22"/>
        </w:rPr>
        <w:t xml:space="preserve">тся </w:t>
      </w:r>
      <w:r w:rsidRPr="00F16473">
        <w:rPr>
          <w:sz w:val="22"/>
          <w:szCs w:val="22"/>
        </w:rPr>
        <w:t>предметом судебного разбирательства, не наход</w:t>
      </w:r>
      <w:r>
        <w:rPr>
          <w:sz w:val="22"/>
          <w:szCs w:val="22"/>
        </w:rPr>
        <w:t>и</w:t>
      </w:r>
      <w:r w:rsidRPr="00F16473">
        <w:rPr>
          <w:sz w:val="22"/>
          <w:szCs w:val="22"/>
        </w:rPr>
        <w:t>тся под арестом.</w:t>
      </w:r>
    </w:p>
    <w:p w14:paraId="157551E2" w14:textId="77777777" w:rsidR="000905BB" w:rsidRPr="00F16473" w:rsidRDefault="000905BB" w:rsidP="000905BB">
      <w:pPr>
        <w:autoSpaceDE w:val="0"/>
        <w:autoSpaceDN w:val="0"/>
        <w:adjustRightInd w:val="0"/>
        <w:ind w:firstLine="709"/>
        <w:jc w:val="both"/>
        <w:rPr>
          <w:kern w:val="2"/>
          <w:sz w:val="22"/>
          <w:szCs w:val="22"/>
        </w:rPr>
      </w:pPr>
      <w:r w:rsidRPr="00FD5961">
        <w:rPr>
          <w:sz w:val="22"/>
          <w:szCs w:val="22"/>
        </w:rPr>
        <w:t>Порядок взаимодействия между Организатором аукциона, исполняющим функции оператора электронной площадки, Пользователями, Претендентами, Участниками и иными лицами при проведении торгов,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утвержденным Организатором аукциона и размещенным на сайте</w:t>
      </w:r>
      <w:r w:rsidRPr="00FD5961">
        <w:rPr>
          <w:bCs/>
          <w:kern w:val="2"/>
          <w:sz w:val="22"/>
          <w:szCs w:val="22"/>
        </w:rPr>
        <w:t xml:space="preserve"> </w:t>
      </w:r>
      <w:r w:rsidRPr="00FD5961">
        <w:rPr>
          <w:bCs/>
          <w:color w:val="0563C1"/>
          <w:kern w:val="2"/>
          <w:sz w:val="22"/>
          <w:szCs w:val="22"/>
          <w:u w:val="single"/>
        </w:rPr>
        <w:t>www.lot-online.ru</w:t>
      </w:r>
      <w:r w:rsidRPr="00FD5961">
        <w:rPr>
          <w:bCs/>
          <w:kern w:val="2"/>
          <w:sz w:val="22"/>
          <w:szCs w:val="22"/>
        </w:rPr>
        <w:t xml:space="preserve"> </w:t>
      </w:r>
      <w:r w:rsidRPr="00FD5961">
        <w:rPr>
          <w:kern w:val="2"/>
          <w:sz w:val="22"/>
          <w:szCs w:val="22"/>
        </w:rPr>
        <w:t xml:space="preserve"> </w:t>
      </w:r>
      <w:r w:rsidRPr="00FD5961">
        <w:rPr>
          <w:sz w:val="22"/>
          <w:szCs w:val="22"/>
        </w:rPr>
        <w:t>(далее - Регламент).</w:t>
      </w:r>
    </w:p>
    <w:p w14:paraId="50D3150E" w14:textId="77777777" w:rsidR="000905BB" w:rsidRPr="00017B70" w:rsidRDefault="000905BB" w:rsidP="000905BB">
      <w:pPr>
        <w:pStyle w:val="Default"/>
        <w:ind w:firstLine="709"/>
        <w:jc w:val="both"/>
        <w:rPr>
          <w:color w:val="auto"/>
          <w:sz w:val="22"/>
          <w:szCs w:val="22"/>
        </w:rPr>
      </w:pPr>
      <w:r w:rsidRPr="00BB3D6D">
        <w:rPr>
          <w:kern w:val="2"/>
          <w:sz w:val="22"/>
          <w:szCs w:val="22"/>
        </w:rPr>
        <w:t xml:space="preserve">Порядок работы с денежными средствами, перечисляемыми Претендентом Организатору </w:t>
      </w:r>
      <w:r w:rsidRPr="00BB3D6D">
        <w:rPr>
          <w:sz w:val="22"/>
          <w:szCs w:val="22"/>
        </w:rPr>
        <w:t>аукциона</w:t>
      </w:r>
      <w:r w:rsidRPr="00BB3D6D">
        <w:rPr>
          <w:kern w:val="2"/>
          <w:sz w:val="22"/>
          <w:szCs w:val="22"/>
        </w:rPr>
        <w:t xml:space="preserve"> в качестве Задатка при проведении торгов регулируется </w:t>
      </w:r>
      <w:r w:rsidRPr="00BB3D6D">
        <w:rPr>
          <w:color w:val="auto"/>
          <w:sz w:val="22"/>
          <w:szCs w:val="22"/>
        </w:rPr>
        <w:t>Регламентом АО «Российский аукционный дом» «</w:t>
      </w:r>
      <w:r w:rsidRPr="00BB3D6D">
        <w:rPr>
          <w:sz w:val="22"/>
          <w:szCs w:val="22"/>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BB3D6D">
        <w:rPr>
          <w:kern w:val="2"/>
          <w:sz w:val="22"/>
          <w:szCs w:val="22"/>
        </w:rPr>
        <w:t xml:space="preserve">», </w:t>
      </w:r>
      <w:r w:rsidRPr="00BB3D6D">
        <w:rPr>
          <w:bCs/>
          <w:kern w:val="2"/>
          <w:sz w:val="22"/>
          <w:szCs w:val="22"/>
        </w:rPr>
        <w:t>утвержденным</w:t>
      </w:r>
      <w:r w:rsidRPr="00F16473">
        <w:rPr>
          <w:bCs/>
          <w:kern w:val="2"/>
          <w:sz w:val="22"/>
          <w:szCs w:val="22"/>
        </w:rPr>
        <w:t xml:space="preserve"> </w:t>
      </w:r>
      <w:r w:rsidRPr="00F16473">
        <w:rPr>
          <w:bCs/>
          <w:kern w:val="2"/>
          <w:sz w:val="22"/>
          <w:szCs w:val="22"/>
        </w:rPr>
        <w:lastRenderedPageBreak/>
        <w:t xml:space="preserve">Организатором </w:t>
      </w:r>
      <w:r>
        <w:rPr>
          <w:sz w:val="22"/>
          <w:szCs w:val="22"/>
        </w:rPr>
        <w:t>аукциона</w:t>
      </w:r>
      <w:r w:rsidRPr="00F16473">
        <w:rPr>
          <w:bCs/>
          <w:kern w:val="2"/>
          <w:sz w:val="22"/>
          <w:szCs w:val="22"/>
        </w:rPr>
        <w:t xml:space="preserve"> и размещенным на </w:t>
      </w:r>
      <w:r w:rsidRPr="00F16473">
        <w:rPr>
          <w:kern w:val="2"/>
          <w:sz w:val="22"/>
          <w:szCs w:val="22"/>
        </w:rPr>
        <w:t xml:space="preserve">сайте </w:t>
      </w:r>
      <w:hyperlink r:id="rId11" w:history="1">
        <w:r w:rsidRPr="00F16473">
          <w:rPr>
            <w:bCs/>
            <w:color w:val="0563C1"/>
            <w:kern w:val="2"/>
            <w:sz w:val="22"/>
            <w:szCs w:val="22"/>
            <w:u w:val="single"/>
          </w:rPr>
          <w:t>www.lot-online.ru</w:t>
        </w:r>
      </w:hyperlink>
      <w:r w:rsidRPr="00F16473">
        <w:rPr>
          <w:kern w:val="2"/>
          <w:sz w:val="22"/>
          <w:szCs w:val="22"/>
        </w:rPr>
        <w:t xml:space="preserve"> (далее – Регламент по работе с денежными средствами).</w:t>
      </w:r>
    </w:p>
    <w:p w14:paraId="46528216" w14:textId="77777777" w:rsidR="0087401D" w:rsidRPr="00F16473" w:rsidRDefault="0087401D" w:rsidP="0087401D">
      <w:pPr>
        <w:ind w:firstLine="709"/>
        <w:jc w:val="both"/>
        <w:rPr>
          <w:sz w:val="22"/>
          <w:szCs w:val="22"/>
        </w:rPr>
      </w:pPr>
    </w:p>
    <w:p w14:paraId="6FD3F76E" w14:textId="4A2CAE5A" w:rsidR="0087401D" w:rsidRPr="0087401D" w:rsidRDefault="0087401D" w:rsidP="00F16473">
      <w:pPr>
        <w:pStyle w:val="a4"/>
        <w:spacing w:line="240" w:lineRule="auto"/>
        <w:ind w:firstLine="709"/>
        <w:contextualSpacing/>
        <w:jc w:val="center"/>
        <w:rPr>
          <w:rFonts w:ascii="Times New Roman" w:hAnsi="Times New Roman" w:cs="Times New Roman"/>
          <w:color w:val="auto"/>
          <w:sz w:val="22"/>
          <w:szCs w:val="22"/>
        </w:rPr>
      </w:pPr>
      <w:r w:rsidRPr="00F16473">
        <w:rPr>
          <w:rFonts w:ascii="Times New Roman" w:hAnsi="Times New Roman" w:cs="Times New Roman"/>
          <w:b/>
          <w:bCs/>
          <w:sz w:val="22"/>
          <w:szCs w:val="22"/>
        </w:rPr>
        <w:t xml:space="preserve">Условия проведения </w:t>
      </w:r>
      <w:r w:rsidR="007778FB">
        <w:rPr>
          <w:rFonts w:ascii="Times New Roman" w:hAnsi="Times New Roman" w:cs="Times New Roman"/>
          <w:b/>
          <w:bCs/>
          <w:sz w:val="22"/>
          <w:szCs w:val="22"/>
        </w:rPr>
        <w:t>аукциона</w:t>
      </w:r>
    </w:p>
    <w:p w14:paraId="31C81CF1" w14:textId="77777777" w:rsidR="0087401D" w:rsidRPr="009C4AEE" w:rsidRDefault="0087401D" w:rsidP="00EE7679">
      <w:pPr>
        <w:pStyle w:val="a4"/>
        <w:spacing w:line="240" w:lineRule="auto"/>
        <w:ind w:firstLine="709"/>
        <w:contextualSpacing/>
        <w:rPr>
          <w:rFonts w:ascii="Times New Roman" w:hAnsi="Times New Roman" w:cs="Times New Roman"/>
          <w:color w:val="auto"/>
          <w:sz w:val="22"/>
          <w:szCs w:val="22"/>
        </w:rPr>
      </w:pPr>
    </w:p>
    <w:p w14:paraId="485F3BF6" w14:textId="5AECB714" w:rsidR="007061C5" w:rsidRPr="007061C5" w:rsidRDefault="003D0DBB" w:rsidP="007061C5">
      <w:pPr>
        <w:autoSpaceDE w:val="0"/>
        <w:autoSpaceDN w:val="0"/>
        <w:adjustRightInd w:val="0"/>
        <w:ind w:firstLine="709"/>
        <w:jc w:val="both"/>
        <w:textAlignment w:val="center"/>
        <w:rPr>
          <w:kern w:val="2"/>
          <w:sz w:val="22"/>
          <w:szCs w:val="22"/>
        </w:rPr>
      </w:pPr>
      <w:r>
        <w:rPr>
          <w:kern w:val="2"/>
          <w:sz w:val="22"/>
          <w:szCs w:val="22"/>
        </w:rPr>
        <w:t>Аукцион</w:t>
      </w:r>
      <w:r w:rsidRPr="007061C5">
        <w:rPr>
          <w:kern w:val="2"/>
          <w:sz w:val="22"/>
          <w:szCs w:val="22"/>
        </w:rPr>
        <w:t xml:space="preserve"> </w:t>
      </w:r>
      <w:r w:rsidR="009C4AEE" w:rsidRPr="007061C5">
        <w:rPr>
          <w:kern w:val="2"/>
          <w:sz w:val="22"/>
          <w:szCs w:val="22"/>
        </w:rPr>
        <w:t>проводятся в форме электронного аукциона, открытого по составу участников и форме подачи предложений по цене, в соответствии с требованиями законодательства Российской Федерации.</w:t>
      </w:r>
      <w:r w:rsidR="009C4AEE" w:rsidRPr="00F16473">
        <w:rPr>
          <w:kern w:val="2"/>
          <w:sz w:val="22"/>
          <w:szCs w:val="22"/>
        </w:rPr>
        <w:t xml:space="preserve"> </w:t>
      </w:r>
      <w:r w:rsidR="007061C5" w:rsidRPr="007061C5">
        <w:rPr>
          <w:kern w:val="2"/>
          <w:sz w:val="22"/>
          <w:szCs w:val="22"/>
        </w:rPr>
        <w:t xml:space="preserve">Порядок проведения электронного аукциона и оформления его результатов указаны в соответствующем документе, размещенном на сайтах </w:t>
      </w:r>
      <w:hyperlink r:id="rId12" w:history="1">
        <w:r w:rsidR="007061C5" w:rsidRPr="007061C5">
          <w:rPr>
            <w:kern w:val="2"/>
            <w:sz w:val="22"/>
            <w:szCs w:val="22"/>
          </w:rPr>
          <w:t>www.auction-house.ru</w:t>
        </w:r>
      </w:hyperlink>
      <w:r w:rsidR="007061C5" w:rsidRPr="007061C5">
        <w:rPr>
          <w:kern w:val="2"/>
          <w:sz w:val="22"/>
          <w:szCs w:val="22"/>
        </w:rPr>
        <w:t xml:space="preserve"> и </w:t>
      </w:r>
      <w:hyperlink r:id="rId13" w:history="1">
        <w:r w:rsidR="007061C5" w:rsidRPr="007061C5">
          <w:rPr>
            <w:kern w:val="2"/>
            <w:sz w:val="22"/>
            <w:szCs w:val="22"/>
          </w:rPr>
          <w:t>www.lot-online.ru</w:t>
        </w:r>
      </w:hyperlink>
      <w:r w:rsidR="007061C5" w:rsidRPr="007061C5">
        <w:rPr>
          <w:kern w:val="2"/>
          <w:sz w:val="22"/>
          <w:szCs w:val="22"/>
        </w:rPr>
        <w:t>.</w:t>
      </w:r>
    </w:p>
    <w:p w14:paraId="387FEC28" w14:textId="1E64F1E3" w:rsidR="009C4AEE" w:rsidRPr="00F16473" w:rsidRDefault="009C4AEE" w:rsidP="009C4AEE">
      <w:pPr>
        <w:ind w:firstLine="567"/>
        <w:jc w:val="both"/>
        <w:rPr>
          <w:kern w:val="2"/>
          <w:sz w:val="22"/>
          <w:szCs w:val="22"/>
        </w:rPr>
      </w:pPr>
      <w:r w:rsidRPr="00F16473">
        <w:rPr>
          <w:kern w:val="2"/>
          <w:sz w:val="22"/>
          <w:szCs w:val="22"/>
        </w:rPr>
        <w:t xml:space="preserve">Список документов, необходимых для участия в электронных торгах, а также порядок проведения электронных торгов размещены </w:t>
      </w:r>
      <w:r w:rsidRPr="00F16473">
        <w:rPr>
          <w:sz w:val="22"/>
          <w:szCs w:val="22"/>
        </w:rPr>
        <w:t xml:space="preserve">на сайтах </w:t>
      </w:r>
      <w:r w:rsidR="00997A37" w:rsidRPr="00F16473">
        <w:rPr>
          <w:bCs/>
          <w:color w:val="0563C1"/>
          <w:kern w:val="2"/>
          <w:sz w:val="22"/>
          <w:szCs w:val="22"/>
          <w:u w:val="single"/>
        </w:rPr>
        <w:t>www.auction-house.ru</w:t>
      </w:r>
      <w:r w:rsidRPr="00F16473">
        <w:rPr>
          <w:sz w:val="22"/>
          <w:szCs w:val="22"/>
        </w:rPr>
        <w:t xml:space="preserve"> и </w:t>
      </w:r>
      <w:r w:rsidR="00997A37" w:rsidRPr="00F16473">
        <w:rPr>
          <w:bCs/>
          <w:color w:val="0563C1"/>
          <w:kern w:val="2"/>
          <w:sz w:val="22"/>
          <w:szCs w:val="22"/>
          <w:u w:val="single"/>
        </w:rPr>
        <w:t>www.lot-online.ru</w:t>
      </w:r>
      <w:r w:rsidRPr="00F16473">
        <w:rPr>
          <w:kern w:val="2"/>
          <w:sz w:val="22"/>
          <w:szCs w:val="22"/>
        </w:rPr>
        <w:t xml:space="preserve"> в разделе «Документы к лоту» (аукционная документация).</w:t>
      </w:r>
    </w:p>
    <w:p w14:paraId="6B306901" w14:textId="1BF0F33A" w:rsidR="007061C5"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К участию в </w:t>
      </w:r>
      <w:r w:rsidR="007778FB">
        <w:rPr>
          <w:sz w:val="22"/>
          <w:szCs w:val="22"/>
        </w:rPr>
        <w:t>аукционе</w:t>
      </w:r>
      <w:r w:rsidR="007B7B4F" w:rsidRPr="00F16473">
        <w:rPr>
          <w:sz w:val="22"/>
          <w:szCs w:val="22"/>
        </w:rPr>
        <w:t xml:space="preserve"> </w:t>
      </w:r>
      <w:r w:rsidRPr="00F16473">
        <w:rPr>
          <w:sz w:val="22"/>
          <w:szCs w:val="22"/>
        </w:rPr>
        <w:t xml:space="preserve">допускаются физические и юридические лица, своевременно подавшие заявку на участие в </w:t>
      </w:r>
      <w:r w:rsidR="007778FB">
        <w:rPr>
          <w:sz w:val="22"/>
          <w:szCs w:val="22"/>
        </w:rPr>
        <w:t>аукционе</w:t>
      </w:r>
      <w:r w:rsidR="007B7B4F" w:rsidRPr="00F16473">
        <w:rPr>
          <w:sz w:val="22"/>
          <w:szCs w:val="22"/>
        </w:rPr>
        <w:t xml:space="preserve"> </w:t>
      </w:r>
      <w:r w:rsidRPr="00F16473">
        <w:rPr>
          <w:sz w:val="22"/>
          <w:szCs w:val="22"/>
        </w:rPr>
        <w:t xml:space="preserve">и представившие документы в соответствии с «Перечнем документов, необходимых для участия в </w:t>
      </w:r>
      <w:r w:rsidR="007061C5">
        <w:rPr>
          <w:kern w:val="2"/>
          <w:sz w:val="22"/>
          <w:szCs w:val="22"/>
        </w:rPr>
        <w:t>аукционе</w:t>
      </w:r>
      <w:r w:rsidRPr="00F16473">
        <w:rPr>
          <w:sz w:val="22"/>
          <w:szCs w:val="22"/>
        </w:rPr>
        <w:t xml:space="preserve">», размещенном на сайтах </w:t>
      </w:r>
      <w:r w:rsidR="00997A37" w:rsidRPr="004D3422">
        <w:rPr>
          <w:bCs/>
          <w:color w:val="0563C1"/>
          <w:kern w:val="2"/>
          <w:sz w:val="22"/>
          <w:szCs w:val="22"/>
          <w:u w:val="single"/>
        </w:rPr>
        <w:t>www.auction-house.ru</w:t>
      </w:r>
      <w:r w:rsidR="00997A37" w:rsidRPr="004D3422">
        <w:rPr>
          <w:sz w:val="22"/>
          <w:szCs w:val="22"/>
        </w:rPr>
        <w:t xml:space="preserve"> и </w:t>
      </w:r>
      <w:r w:rsidR="00997A37" w:rsidRPr="004D3422">
        <w:rPr>
          <w:bCs/>
          <w:color w:val="0563C1"/>
          <w:kern w:val="2"/>
          <w:sz w:val="22"/>
          <w:szCs w:val="22"/>
          <w:u w:val="single"/>
        </w:rPr>
        <w:t>www.lot-online.ru</w:t>
      </w:r>
      <w:r w:rsidRPr="00F16473">
        <w:rPr>
          <w:kern w:val="2"/>
          <w:sz w:val="22"/>
          <w:szCs w:val="22"/>
        </w:rPr>
        <w:t xml:space="preserve"> в разделе «Документы к лоту»</w:t>
      </w:r>
      <w:r w:rsidRPr="00F16473">
        <w:rPr>
          <w:sz w:val="22"/>
          <w:szCs w:val="22"/>
        </w:rPr>
        <w:t xml:space="preserve">, а также обеспечившие в установленный срок поступление на счет Организатора </w:t>
      </w:r>
      <w:r w:rsidR="003D0DBB">
        <w:rPr>
          <w:sz w:val="22"/>
          <w:szCs w:val="22"/>
        </w:rPr>
        <w:t>аукциона</w:t>
      </w:r>
      <w:r w:rsidRPr="00F16473">
        <w:rPr>
          <w:sz w:val="22"/>
          <w:szCs w:val="22"/>
        </w:rPr>
        <w:t xml:space="preserve">, указанный в настоящем информационном сообщении, установленной суммы задатка. Обязанность доказать свое право на участие в </w:t>
      </w:r>
      <w:r w:rsidR="007778FB">
        <w:rPr>
          <w:sz w:val="22"/>
          <w:szCs w:val="22"/>
        </w:rPr>
        <w:t>аукционе</w:t>
      </w:r>
      <w:r w:rsidR="007B7B4F" w:rsidRPr="00F16473">
        <w:rPr>
          <w:sz w:val="22"/>
          <w:szCs w:val="22"/>
        </w:rPr>
        <w:t xml:space="preserve"> </w:t>
      </w:r>
      <w:r w:rsidRPr="00F16473">
        <w:rPr>
          <w:sz w:val="22"/>
          <w:szCs w:val="22"/>
        </w:rPr>
        <w:t xml:space="preserve">лежит на </w:t>
      </w:r>
      <w:r w:rsidR="007061C5">
        <w:rPr>
          <w:sz w:val="22"/>
          <w:szCs w:val="22"/>
        </w:rPr>
        <w:t>П</w:t>
      </w:r>
      <w:r w:rsidR="007061C5" w:rsidRPr="00F16473">
        <w:rPr>
          <w:sz w:val="22"/>
          <w:szCs w:val="22"/>
        </w:rPr>
        <w:t>ретенденте</w:t>
      </w:r>
      <w:r w:rsidRPr="00F16473">
        <w:rPr>
          <w:sz w:val="22"/>
          <w:szCs w:val="22"/>
        </w:rPr>
        <w:t xml:space="preserve">. </w:t>
      </w:r>
    </w:p>
    <w:p w14:paraId="1E939B31" w14:textId="05AFC4E0" w:rsidR="009C4AEE" w:rsidRPr="00F16473"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Иностранные юридические и физические лица допускаются к участию в </w:t>
      </w:r>
      <w:r w:rsidR="007778FB">
        <w:rPr>
          <w:sz w:val="22"/>
          <w:szCs w:val="22"/>
        </w:rPr>
        <w:t>аукционе</w:t>
      </w:r>
      <w:r w:rsidR="007B7B4F" w:rsidRPr="00F16473">
        <w:rPr>
          <w:sz w:val="22"/>
          <w:szCs w:val="22"/>
        </w:rPr>
        <w:t xml:space="preserve"> </w:t>
      </w:r>
      <w:r w:rsidRPr="00F16473">
        <w:rPr>
          <w:sz w:val="22"/>
          <w:szCs w:val="22"/>
        </w:rPr>
        <w:t>с соблюдением требований, установленных законодательством Российской Федерации.</w:t>
      </w:r>
    </w:p>
    <w:p w14:paraId="1FB5666B" w14:textId="77777777" w:rsidR="009C4AEE" w:rsidRPr="00F16473" w:rsidRDefault="009C4AEE" w:rsidP="009C4AEE">
      <w:pPr>
        <w:autoSpaceDE w:val="0"/>
        <w:autoSpaceDN w:val="0"/>
        <w:adjustRightInd w:val="0"/>
        <w:spacing w:line="190" w:lineRule="atLeast"/>
        <w:ind w:firstLine="709"/>
        <w:jc w:val="both"/>
        <w:rPr>
          <w:sz w:val="22"/>
          <w:szCs w:val="22"/>
        </w:rPr>
      </w:pPr>
      <w:r w:rsidRPr="00F16473">
        <w:rPr>
          <w:sz w:val="22"/>
          <w:szCs w:val="22"/>
        </w:rPr>
        <w:t xml:space="preserve">Заявка подписывается электронной подписью Претендента. К заявке прилагаются подписанные </w:t>
      </w:r>
      <w:hyperlink r:id="rId14" w:history="1">
        <w:r w:rsidRPr="00F16473">
          <w:rPr>
            <w:sz w:val="22"/>
            <w:szCs w:val="22"/>
          </w:rPr>
          <w:t>электронной подписью</w:t>
        </w:r>
      </w:hyperlink>
      <w:r w:rsidRPr="00F16473">
        <w:rPr>
          <w:sz w:val="22"/>
          <w:szCs w:val="22"/>
        </w:rPr>
        <w:t xml:space="preserve"> Претендента документы.</w:t>
      </w:r>
    </w:p>
    <w:p w14:paraId="0D26D284" w14:textId="50D468D7" w:rsidR="009C4AEE" w:rsidRPr="00F16473" w:rsidRDefault="009C4AEE" w:rsidP="009C4AEE">
      <w:pPr>
        <w:autoSpaceDE w:val="0"/>
        <w:autoSpaceDN w:val="0"/>
        <w:adjustRightInd w:val="0"/>
        <w:ind w:firstLine="709"/>
        <w:jc w:val="both"/>
        <w:textAlignment w:val="center"/>
        <w:rPr>
          <w:sz w:val="22"/>
          <w:szCs w:val="22"/>
        </w:rPr>
      </w:pPr>
      <w:r w:rsidRPr="00F16473">
        <w:rPr>
          <w:sz w:val="22"/>
          <w:szCs w:val="22"/>
        </w:rPr>
        <w:t xml:space="preserve">Для участия в </w:t>
      </w:r>
      <w:r w:rsidR="007778FB">
        <w:rPr>
          <w:sz w:val="22"/>
          <w:szCs w:val="22"/>
        </w:rPr>
        <w:t xml:space="preserve">аукционе </w:t>
      </w:r>
      <w:r w:rsidRPr="00F16473">
        <w:rPr>
          <w:sz w:val="22"/>
          <w:szCs w:val="22"/>
        </w:rPr>
        <w:t xml:space="preserve">Претендент вносит задаток в порядке, предусмотренном Регламентом по работе с денежными средствами, в соответствии с условиями договора о задатке и условиями настоящего информационного сообщения, путем перечисления денежных средств на </w:t>
      </w:r>
      <w:r w:rsidR="007061C5" w:rsidRPr="00F16473">
        <w:rPr>
          <w:sz w:val="22"/>
          <w:szCs w:val="22"/>
        </w:rPr>
        <w:t>нижеуказанн</w:t>
      </w:r>
      <w:r w:rsidR="007061C5">
        <w:rPr>
          <w:sz w:val="22"/>
          <w:szCs w:val="22"/>
        </w:rPr>
        <w:t>ый</w:t>
      </w:r>
      <w:r w:rsidR="007061C5" w:rsidRPr="00F16473">
        <w:rPr>
          <w:sz w:val="22"/>
          <w:szCs w:val="22"/>
        </w:rPr>
        <w:t xml:space="preserve"> </w:t>
      </w:r>
      <w:r w:rsidRPr="00F16473">
        <w:rPr>
          <w:sz w:val="22"/>
          <w:szCs w:val="22"/>
        </w:rPr>
        <w:t>расчетны</w:t>
      </w:r>
      <w:r w:rsidR="007061C5">
        <w:rPr>
          <w:sz w:val="22"/>
          <w:szCs w:val="22"/>
        </w:rPr>
        <w:t>й</w:t>
      </w:r>
      <w:r w:rsidRPr="00F16473">
        <w:rPr>
          <w:sz w:val="22"/>
          <w:szCs w:val="22"/>
        </w:rPr>
        <w:t xml:space="preserve"> счет.</w:t>
      </w:r>
    </w:p>
    <w:p w14:paraId="2566DBE9" w14:textId="77777777" w:rsidR="009C4AEE" w:rsidRPr="009C4AEE" w:rsidRDefault="009C4AEE" w:rsidP="009C4AEE">
      <w:pPr>
        <w:autoSpaceDE w:val="0"/>
        <w:autoSpaceDN w:val="0"/>
        <w:adjustRightInd w:val="0"/>
        <w:ind w:firstLine="709"/>
        <w:jc w:val="both"/>
        <w:textAlignment w:val="center"/>
        <w:rPr>
          <w:b/>
          <w:bCs/>
          <w:sz w:val="22"/>
          <w:szCs w:val="22"/>
        </w:rPr>
      </w:pPr>
    </w:p>
    <w:p w14:paraId="760F37D5" w14:textId="77777777" w:rsidR="009C4AEE" w:rsidRPr="00F16473" w:rsidRDefault="009C4AEE" w:rsidP="009C4AEE">
      <w:pPr>
        <w:autoSpaceDE w:val="0"/>
        <w:jc w:val="both"/>
        <w:rPr>
          <w:b/>
          <w:bCs/>
          <w:sz w:val="22"/>
          <w:szCs w:val="22"/>
        </w:rPr>
      </w:pPr>
      <w:r w:rsidRPr="00F16473">
        <w:rPr>
          <w:b/>
          <w:bCs/>
          <w:sz w:val="22"/>
          <w:szCs w:val="22"/>
        </w:rPr>
        <w:t>Получатель - АО «Российский аукционный дом» (ИНН 7838430413, КПП 783801001):</w:t>
      </w:r>
    </w:p>
    <w:p w14:paraId="1A8503A8" w14:textId="32F4E939" w:rsidR="009C4AEE" w:rsidRPr="00F16473" w:rsidRDefault="009C4AEE" w:rsidP="007061C5">
      <w:pPr>
        <w:autoSpaceDE w:val="0"/>
        <w:jc w:val="both"/>
        <w:rPr>
          <w:b/>
          <w:bCs/>
          <w:sz w:val="22"/>
          <w:szCs w:val="22"/>
        </w:rPr>
      </w:pPr>
      <w:r w:rsidRPr="007061C5">
        <w:rPr>
          <w:b/>
          <w:bCs/>
          <w:sz w:val="22"/>
          <w:szCs w:val="22"/>
        </w:rPr>
        <w:t xml:space="preserve">- </w:t>
      </w:r>
      <w:r w:rsidR="007061C5" w:rsidRPr="007061C5">
        <w:rPr>
          <w:b/>
          <w:sz w:val="22"/>
          <w:szCs w:val="22"/>
        </w:rPr>
        <w:t>40702810355000036459; банк: СЕВЕРО-ЗАПАДНЫЙ БАНК ПАО СБЕРБАНК, БИК банка: 044030653, к/с банка: 30101810500000000653</w:t>
      </w:r>
      <w:r w:rsidRPr="00F16473">
        <w:rPr>
          <w:b/>
          <w:bCs/>
          <w:sz w:val="22"/>
          <w:szCs w:val="22"/>
        </w:rPr>
        <w:t>.</w:t>
      </w:r>
    </w:p>
    <w:p w14:paraId="7BEA0212" w14:textId="77777777" w:rsidR="009C4AEE" w:rsidRPr="00F16473" w:rsidRDefault="009C4AEE" w:rsidP="009C4AEE">
      <w:pPr>
        <w:autoSpaceDE w:val="0"/>
        <w:autoSpaceDN w:val="0"/>
        <w:adjustRightInd w:val="0"/>
        <w:ind w:firstLine="709"/>
        <w:jc w:val="both"/>
        <w:textAlignment w:val="center"/>
        <w:rPr>
          <w:sz w:val="22"/>
          <w:szCs w:val="22"/>
        </w:rPr>
      </w:pPr>
    </w:p>
    <w:p w14:paraId="5B5E55AA" w14:textId="493F7772" w:rsidR="009C4AEE" w:rsidRPr="004615A7" w:rsidRDefault="009C4AEE" w:rsidP="009C4AEE">
      <w:pPr>
        <w:autoSpaceDE w:val="0"/>
        <w:autoSpaceDN w:val="0"/>
        <w:adjustRightInd w:val="0"/>
        <w:ind w:firstLine="709"/>
        <w:jc w:val="both"/>
        <w:rPr>
          <w:sz w:val="22"/>
          <w:szCs w:val="22"/>
        </w:rPr>
      </w:pPr>
      <w:r w:rsidRPr="0035228B">
        <w:rPr>
          <w:sz w:val="22"/>
          <w:szCs w:val="22"/>
        </w:rPr>
        <w:t xml:space="preserve">Задаток </w:t>
      </w:r>
      <w:r w:rsidRPr="004615A7">
        <w:rPr>
          <w:color w:val="000000"/>
          <w:sz w:val="22"/>
          <w:szCs w:val="22"/>
        </w:rPr>
        <w:t xml:space="preserve">должен поступить на счет Организатора </w:t>
      </w:r>
      <w:r w:rsidR="003D0DBB" w:rsidRPr="004615A7">
        <w:rPr>
          <w:sz w:val="22"/>
          <w:szCs w:val="22"/>
        </w:rPr>
        <w:t>аукциона</w:t>
      </w:r>
      <w:r w:rsidRPr="004615A7">
        <w:rPr>
          <w:color w:val="000000"/>
          <w:sz w:val="22"/>
          <w:szCs w:val="22"/>
        </w:rPr>
        <w:t xml:space="preserve"> </w:t>
      </w:r>
      <w:r w:rsidRPr="004615A7">
        <w:rPr>
          <w:b/>
          <w:bCs/>
          <w:color w:val="000000"/>
          <w:sz w:val="22"/>
          <w:szCs w:val="22"/>
        </w:rPr>
        <w:t xml:space="preserve">не позднее </w:t>
      </w:r>
      <w:r w:rsidRPr="004615A7">
        <w:rPr>
          <w:b/>
          <w:sz w:val="22"/>
          <w:szCs w:val="22"/>
        </w:rPr>
        <w:t>23:59 часов</w:t>
      </w:r>
      <w:r w:rsidRPr="004615A7">
        <w:rPr>
          <w:b/>
          <w:bCs/>
          <w:color w:val="000000"/>
          <w:sz w:val="22"/>
          <w:szCs w:val="22"/>
        </w:rPr>
        <w:br/>
      </w:r>
      <w:r w:rsidR="0035228B" w:rsidRPr="004615A7">
        <w:rPr>
          <w:b/>
          <w:sz w:val="22"/>
          <w:szCs w:val="22"/>
        </w:rPr>
        <w:t>05.06.</w:t>
      </w:r>
      <w:r w:rsidR="00586212" w:rsidRPr="0035228B">
        <w:rPr>
          <w:b/>
          <w:sz w:val="22"/>
          <w:szCs w:val="22"/>
        </w:rPr>
        <w:t xml:space="preserve">2025 </w:t>
      </w:r>
      <w:r w:rsidRPr="004615A7">
        <w:rPr>
          <w:b/>
          <w:bCs/>
          <w:color w:val="000000"/>
          <w:sz w:val="22"/>
          <w:szCs w:val="22"/>
        </w:rPr>
        <w:t xml:space="preserve">г. </w:t>
      </w:r>
    </w:p>
    <w:p w14:paraId="226D4E22" w14:textId="77777777" w:rsidR="00997A37" w:rsidRPr="00F16473" w:rsidRDefault="00997A37" w:rsidP="00997A37">
      <w:pPr>
        <w:autoSpaceDE w:val="0"/>
        <w:autoSpaceDN w:val="0"/>
        <w:adjustRightInd w:val="0"/>
        <w:ind w:firstLine="709"/>
        <w:jc w:val="both"/>
        <w:rPr>
          <w:b/>
          <w:bCs/>
          <w:sz w:val="22"/>
          <w:szCs w:val="22"/>
        </w:rPr>
      </w:pPr>
      <w:r w:rsidRPr="004615A7">
        <w:rPr>
          <w:b/>
          <w:bCs/>
          <w:color w:val="000000"/>
          <w:sz w:val="22"/>
          <w:szCs w:val="22"/>
        </w:rPr>
        <w:t>В платёжном</w:t>
      </w:r>
      <w:r w:rsidRPr="00F16473">
        <w:rPr>
          <w:b/>
          <w:bCs/>
          <w:color w:val="000000"/>
          <w:sz w:val="22"/>
          <w:szCs w:val="22"/>
        </w:rPr>
        <w:t xml:space="preserve"> поручении в части «Назначение платежа» должна содержаться информация: </w:t>
      </w:r>
      <w:r w:rsidRPr="00F16473">
        <w:rPr>
          <w:b/>
          <w:bCs/>
          <w:sz w:val="22"/>
          <w:szCs w:val="22"/>
        </w:rPr>
        <w:t>«№ л/с ____________Средства для проведения операций по обеспечению участия в электронных процедурах. НДС не облагается».</w:t>
      </w:r>
    </w:p>
    <w:p w14:paraId="565B2160" w14:textId="3E404D6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Сумма денежных средств, поступившая Организатору </w:t>
      </w:r>
      <w:r w:rsidR="003D0DBB">
        <w:rPr>
          <w:sz w:val="22"/>
          <w:szCs w:val="22"/>
        </w:rPr>
        <w:t>аукциона</w:t>
      </w:r>
      <w:r w:rsidRPr="00F16473">
        <w:rPr>
          <w:sz w:val="22"/>
          <w:szCs w:val="22"/>
        </w:rPr>
        <w:t xml:space="preserve"> в качестве Задатка на </w:t>
      </w:r>
      <w:r w:rsidR="007061C5" w:rsidRPr="00F16473">
        <w:rPr>
          <w:sz w:val="22"/>
          <w:szCs w:val="22"/>
        </w:rPr>
        <w:t>указанны</w:t>
      </w:r>
      <w:r w:rsidR="007061C5">
        <w:rPr>
          <w:sz w:val="22"/>
          <w:szCs w:val="22"/>
        </w:rPr>
        <w:t>й</w:t>
      </w:r>
      <w:r w:rsidR="007061C5" w:rsidRPr="00F16473">
        <w:rPr>
          <w:sz w:val="22"/>
          <w:szCs w:val="22"/>
        </w:rPr>
        <w:t xml:space="preserve"> расчетны</w:t>
      </w:r>
      <w:r w:rsidR="007061C5">
        <w:rPr>
          <w:sz w:val="22"/>
          <w:szCs w:val="22"/>
        </w:rPr>
        <w:t>й</w:t>
      </w:r>
      <w:r w:rsidR="007061C5" w:rsidRPr="00F16473">
        <w:rPr>
          <w:sz w:val="22"/>
          <w:szCs w:val="22"/>
        </w:rPr>
        <w:t xml:space="preserve"> </w:t>
      </w:r>
      <w:r w:rsidRPr="00F16473">
        <w:rPr>
          <w:sz w:val="22"/>
          <w:szCs w:val="22"/>
        </w:rPr>
        <w:t xml:space="preserve">счет, зачисляется на лицевой счет Претендента. </w:t>
      </w:r>
    </w:p>
    <w:p w14:paraId="36E124FC" w14:textId="141F370B" w:rsidR="00997A37" w:rsidRPr="00F16473" w:rsidRDefault="001B0FA5" w:rsidP="007061C5">
      <w:pPr>
        <w:autoSpaceDE w:val="0"/>
        <w:autoSpaceDN w:val="0"/>
        <w:adjustRightInd w:val="0"/>
        <w:spacing w:line="190" w:lineRule="atLeast"/>
        <w:ind w:firstLine="709"/>
        <w:jc w:val="both"/>
        <w:rPr>
          <w:sz w:val="22"/>
          <w:szCs w:val="22"/>
        </w:rPr>
      </w:pPr>
      <w:r w:rsidRPr="001B0FA5">
        <w:t xml:space="preserve"> </w:t>
      </w:r>
      <w:r w:rsidRPr="001B0FA5">
        <w:rPr>
          <w:sz w:val="22"/>
          <w:szCs w:val="22"/>
        </w:rPr>
        <w:t xml:space="preserve">Сумма денежных средств, перечисляемая </w:t>
      </w:r>
      <w:r>
        <w:rPr>
          <w:sz w:val="22"/>
          <w:szCs w:val="22"/>
        </w:rPr>
        <w:t>на счет Организатора аукциона</w:t>
      </w:r>
      <w:r w:rsidRPr="001B0FA5">
        <w:rPr>
          <w:sz w:val="22"/>
          <w:szCs w:val="22"/>
        </w:rPr>
        <w:t xml:space="preserve"> в качестве Задатка, считается уплаченной в качестве Задатка с момента ее блокирования на лицевом счете Претендента.</w:t>
      </w:r>
      <w:r>
        <w:rPr>
          <w:sz w:val="22"/>
          <w:szCs w:val="22"/>
        </w:rPr>
        <w:t xml:space="preserve"> </w:t>
      </w:r>
      <w:r w:rsidR="007061C5" w:rsidRPr="00F16473">
        <w:rPr>
          <w:sz w:val="22"/>
          <w:szCs w:val="22"/>
        </w:rPr>
        <w:t>В случае непредоставления Претендентом подписанного договора о задатке, подача Претендентом заявки считается акцептом размещенного на электронной площадке договора о задатке.</w:t>
      </w:r>
      <w:r w:rsidR="007061C5">
        <w:rPr>
          <w:sz w:val="22"/>
          <w:szCs w:val="22"/>
        </w:rPr>
        <w:t xml:space="preserve"> </w:t>
      </w:r>
      <w:r w:rsidR="00997A37" w:rsidRPr="00F16473">
        <w:rPr>
          <w:sz w:val="22"/>
          <w:szCs w:val="22"/>
        </w:rPr>
        <w:t xml:space="preserve">Задаток подлежит перечислению на счет Организатора </w:t>
      </w:r>
      <w:r w:rsidR="003D0DBB">
        <w:rPr>
          <w:sz w:val="22"/>
          <w:szCs w:val="22"/>
        </w:rPr>
        <w:t>аукциона</w:t>
      </w:r>
      <w:r w:rsidR="00997A37" w:rsidRPr="00F16473">
        <w:rPr>
          <w:sz w:val="22"/>
          <w:szCs w:val="22"/>
        </w:rPr>
        <w:t xml:space="preserve"> и перечисляется непосредственно стороной по договору о задатке (договору присоединения). Перечисление задатка третьими лицами не допускается. </w:t>
      </w:r>
    </w:p>
    <w:p w14:paraId="7654A386" w14:textId="7777777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Надлежащим исполнением обязанности по оплате задатка является перечисление денежных средств в счет оплаты задатка на условиях, предусмотренных Регламентом по работе с денежными средствами, договором о задатке (договором присоединения), настоящим информационным сообщением. </w:t>
      </w:r>
    </w:p>
    <w:p w14:paraId="5DFC3131" w14:textId="238C4D40"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Задаток служит обеспечением исполнения обязательства </w:t>
      </w:r>
      <w:r w:rsidR="007061C5">
        <w:rPr>
          <w:sz w:val="22"/>
          <w:szCs w:val="22"/>
        </w:rPr>
        <w:t>П</w:t>
      </w:r>
      <w:r w:rsidR="007061C5" w:rsidRPr="00F16473">
        <w:rPr>
          <w:sz w:val="22"/>
          <w:szCs w:val="22"/>
        </w:rPr>
        <w:t>обедителя</w:t>
      </w:r>
      <w:r w:rsidR="005D5711">
        <w:rPr>
          <w:sz w:val="22"/>
          <w:szCs w:val="22"/>
        </w:rPr>
        <w:t xml:space="preserve">/ </w:t>
      </w:r>
      <w:r w:rsidR="007061C5">
        <w:rPr>
          <w:sz w:val="22"/>
          <w:szCs w:val="22"/>
        </w:rPr>
        <w:t xml:space="preserve">Единственного </w:t>
      </w:r>
      <w:r w:rsidR="005D5711">
        <w:rPr>
          <w:sz w:val="22"/>
          <w:szCs w:val="22"/>
        </w:rPr>
        <w:t>участника</w:t>
      </w:r>
      <w:r w:rsidRPr="00F16473">
        <w:rPr>
          <w:sz w:val="22"/>
          <w:szCs w:val="22"/>
        </w:rPr>
        <w:t xml:space="preserve"> </w:t>
      </w:r>
      <w:r w:rsidR="003D0DBB">
        <w:rPr>
          <w:sz w:val="22"/>
          <w:szCs w:val="22"/>
        </w:rPr>
        <w:t>аукциона</w:t>
      </w:r>
      <w:r w:rsidRPr="00F16473">
        <w:rPr>
          <w:sz w:val="22"/>
          <w:szCs w:val="22"/>
        </w:rPr>
        <w:t xml:space="preserve"> по заключению договора купли-продажи </w:t>
      </w:r>
      <w:r w:rsidR="003D0DBB">
        <w:rPr>
          <w:sz w:val="22"/>
          <w:szCs w:val="22"/>
        </w:rPr>
        <w:t>Доли</w:t>
      </w:r>
      <w:r w:rsidR="003D0DBB" w:rsidRPr="00F16473">
        <w:rPr>
          <w:sz w:val="22"/>
          <w:szCs w:val="22"/>
        </w:rPr>
        <w:t xml:space="preserve"> </w:t>
      </w:r>
      <w:r w:rsidRPr="00F16473">
        <w:rPr>
          <w:sz w:val="22"/>
          <w:szCs w:val="22"/>
        </w:rPr>
        <w:t xml:space="preserve">и оплате </w:t>
      </w:r>
      <w:r w:rsidR="005D450E" w:rsidRPr="00F16473">
        <w:rPr>
          <w:sz w:val="22"/>
          <w:szCs w:val="22"/>
        </w:rPr>
        <w:t>приобретенн</w:t>
      </w:r>
      <w:r w:rsidR="005D450E">
        <w:rPr>
          <w:sz w:val="22"/>
          <w:szCs w:val="22"/>
        </w:rPr>
        <w:t>ой</w:t>
      </w:r>
      <w:r w:rsidR="005D450E" w:rsidRPr="00F16473">
        <w:rPr>
          <w:sz w:val="22"/>
          <w:szCs w:val="22"/>
        </w:rPr>
        <w:t xml:space="preserve"> </w:t>
      </w:r>
      <w:r w:rsidRPr="00F16473">
        <w:rPr>
          <w:sz w:val="22"/>
          <w:szCs w:val="22"/>
        </w:rPr>
        <w:t xml:space="preserve">на </w:t>
      </w:r>
      <w:r w:rsidR="007778FB">
        <w:rPr>
          <w:sz w:val="22"/>
          <w:szCs w:val="22"/>
        </w:rPr>
        <w:t>аукционе</w:t>
      </w:r>
      <w:r w:rsidR="007778FB" w:rsidRPr="00F16473">
        <w:rPr>
          <w:sz w:val="22"/>
          <w:szCs w:val="22"/>
        </w:rPr>
        <w:t xml:space="preserve"> </w:t>
      </w:r>
      <w:r w:rsidR="003D0DBB">
        <w:rPr>
          <w:sz w:val="22"/>
          <w:szCs w:val="22"/>
        </w:rPr>
        <w:t>Доли</w:t>
      </w:r>
      <w:r w:rsidRPr="00F16473">
        <w:rPr>
          <w:sz w:val="22"/>
          <w:szCs w:val="22"/>
        </w:rPr>
        <w:t>.</w:t>
      </w:r>
    </w:p>
    <w:p w14:paraId="2A3C1FB5" w14:textId="0D5B609E" w:rsidR="000905BB" w:rsidRDefault="000905BB" w:rsidP="000905BB">
      <w:pPr>
        <w:autoSpaceDE w:val="0"/>
        <w:autoSpaceDN w:val="0"/>
        <w:adjustRightInd w:val="0"/>
        <w:spacing w:line="190" w:lineRule="atLeast"/>
        <w:ind w:firstLine="709"/>
        <w:jc w:val="both"/>
        <w:rPr>
          <w:sz w:val="22"/>
          <w:szCs w:val="22"/>
        </w:rPr>
      </w:pPr>
      <w:r w:rsidRPr="004F32CD">
        <w:rPr>
          <w:sz w:val="22"/>
          <w:szCs w:val="22"/>
        </w:rPr>
        <w:t>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в порядке, предусмотренном Регламентом по работе с денежными средствами. Задаток, полученный от Победителя/ Единственного участника аукциона засчитывается в счет оплаты цены продажи приобретенной Доли по договору купли-продажи Доли.</w:t>
      </w:r>
      <w:r w:rsidRPr="00F16473">
        <w:rPr>
          <w:sz w:val="22"/>
          <w:szCs w:val="22"/>
        </w:rPr>
        <w:t xml:space="preserve"> </w:t>
      </w:r>
    </w:p>
    <w:p w14:paraId="5F99237E" w14:textId="77777777" w:rsidR="000905BB" w:rsidRPr="00F16473" w:rsidRDefault="000905BB" w:rsidP="000905BB">
      <w:pPr>
        <w:ind w:firstLine="567"/>
        <w:jc w:val="both"/>
        <w:rPr>
          <w:sz w:val="22"/>
          <w:szCs w:val="22"/>
        </w:rPr>
      </w:pPr>
      <w:r w:rsidRPr="00166A41">
        <w:rPr>
          <w:sz w:val="22"/>
          <w:szCs w:val="22"/>
        </w:rPr>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опубликованными в сообщении о проведении аукциона.</w:t>
      </w:r>
      <w:r>
        <w:rPr>
          <w:sz w:val="22"/>
          <w:szCs w:val="22"/>
        </w:rPr>
        <w:t xml:space="preserve"> </w:t>
      </w:r>
    </w:p>
    <w:p w14:paraId="10F37038" w14:textId="77777777" w:rsidR="000905BB" w:rsidRPr="00F16473" w:rsidRDefault="000905BB" w:rsidP="000905BB">
      <w:pPr>
        <w:autoSpaceDE w:val="0"/>
        <w:autoSpaceDN w:val="0"/>
        <w:adjustRightInd w:val="0"/>
        <w:spacing w:line="190" w:lineRule="atLeast"/>
        <w:ind w:firstLine="709"/>
        <w:jc w:val="both"/>
        <w:rPr>
          <w:sz w:val="22"/>
          <w:szCs w:val="22"/>
        </w:rPr>
      </w:pPr>
      <w:r w:rsidRPr="00F16473">
        <w:rPr>
          <w:sz w:val="22"/>
          <w:szCs w:val="22"/>
        </w:rPr>
        <w:t xml:space="preserve">Организатором </w:t>
      </w:r>
      <w:r>
        <w:rPr>
          <w:sz w:val="22"/>
          <w:szCs w:val="22"/>
        </w:rPr>
        <w:t>аукциона</w:t>
      </w:r>
      <w:r w:rsidRPr="00F16473">
        <w:rPr>
          <w:sz w:val="22"/>
          <w:szCs w:val="22"/>
        </w:rPr>
        <w:t xml:space="preserve"> рассматриваются заявки и документы </w:t>
      </w:r>
      <w:r>
        <w:rPr>
          <w:sz w:val="22"/>
          <w:szCs w:val="22"/>
        </w:rPr>
        <w:t>П</w:t>
      </w:r>
      <w:r w:rsidRPr="00F16473">
        <w:rPr>
          <w:sz w:val="22"/>
          <w:szCs w:val="22"/>
        </w:rPr>
        <w:t xml:space="preserve">ретендентов, устанавливаются факты поступления от </w:t>
      </w:r>
      <w:r>
        <w:rPr>
          <w:sz w:val="22"/>
          <w:szCs w:val="22"/>
        </w:rPr>
        <w:t>П</w:t>
      </w:r>
      <w:r w:rsidRPr="00F16473">
        <w:rPr>
          <w:sz w:val="22"/>
          <w:szCs w:val="22"/>
        </w:rPr>
        <w:t xml:space="preserve">ретендентов задатков. По результатам рассмотрения документов Организатор </w:t>
      </w:r>
      <w:r>
        <w:rPr>
          <w:sz w:val="22"/>
          <w:szCs w:val="22"/>
        </w:rPr>
        <w:t>аукциона</w:t>
      </w:r>
      <w:r w:rsidRPr="00F16473">
        <w:rPr>
          <w:sz w:val="22"/>
          <w:szCs w:val="22"/>
        </w:rPr>
        <w:t xml:space="preserve"> принимает решение о признании </w:t>
      </w:r>
      <w:r>
        <w:rPr>
          <w:sz w:val="22"/>
          <w:szCs w:val="22"/>
        </w:rPr>
        <w:t>П</w:t>
      </w:r>
      <w:r w:rsidRPr="00F16473">
        <w:rPr>
          <w:sz w:val="22"/>
          <w:szCs w:val="22"/>
        </w:rPr>
        <w:t xml:space="preserve">ретендента </w:t>
      </w:r>
      <w:r>
        <w:rPr>
          <w:sz w:val="22"/>
          <w:szCs w:val="22"/>
        </w:rPr>
        <w:t>У</w:t>
      </w:r>
      <w:r w:rsidRPr="00F16473">
        <w:rPr>
          <w:sz w:val="22"/>
          <w:szCs w:val="22"/>
        </w:rPr>
        <w:t xml:space="preserve">частником </w:t>
      </w:r>
      <w:r>
        <w:rPr>
          <w:sz w:val="22"/>
          <w:szCs w:val="22"/>
        </w:rPr>
        <w:t>аукциона</w:t>
      </w:r>
      <w:r w:rsidRPr="00F16473">
        <w:rPr>
          <w:sz w:val="22"/>
          <w:szCs w:val="22"/>
        </w:rPr>
        <w:t xml:space="preserve"> или об отказе в допуске </w:t>
      </w:r>
      <w:r>
        <w:rPr>
          <w:sz w:val="22"/>
          <w:szCs w:val="22"/>
        </w:rPr>
        <w:t>П</w:t>
      </w:r>
      <w:r w:rsidRPr="00F16473">
        <w:rPr>
          <w:sz w:val="22"/>
          <w:szCs w:val="22"/>
        </w:rPr>
        <w:t xml:space="preserve">ретендента к участию в </w:t>
      </w:r>
      <w:r>
        <w:rPr>
          <w:sz w:val="22"/>
          <w:szCs w:val="22"/>
        </w:rPr>
        <w:t>аукционе</w:t>
      </w:r>
      <w:r w:rsidRPr="00F16473">
        <w:rPr>
          <w:sz w:val="22"/>
          <w:szCs w:val="22"/>
        </w:rPr>
        <w:t xml:space="preserve">, которое оформляется протоколом определения участников </w:t>
      </w:r>
      <w:r>
        <w:rPr>
          <w:sz w:val="22"/>
          <w:szCs w:val="22"/>
        </w:rPr>
        <w:t>аукциона</w:t>
      </w:r>
      <w:r w:rsidRPr="00F16473">
        <w:rPr>
          <w:sz w:val="22"/>
          <w:szCs w:val="22"/>
        </w:rPr>
        <w:t xml:space="preserve">. Претендент приобретает статус </w:t>
      </w:r>
      <w:r>
        <w:rPr>
          <w:sz w:val="22"/>
          <w:szCs w:val="22"/>
        </w:rPr>
        <w:t>У</w:t>
      </w:r>
      <w:r w:rsidRPr="00F16473">
        <w:rPr>
          <w:sz w:val="22"/>
          <w:szCs w:val="22"/>
        </w:rPr>
        <w:t xml:space="preserve">частника </w:t>
      </w:r>
      <w:r>
        <w:rPr>
          <w:sz w:val="22"/>
          <w:szCs w:val="22"/>
        </w:rPr>
        <w:t>аукциона</w:t>
      </w:r>
      <w:r w:rsidRPr="00F16473">
        <w:rPr>
          <w:sz w:val="22"/>
          <w:szCs w:val="22"/>
        </w:rPr>
        <w:t xml:space="preserve"> с момента подписания </w:t>
      </w:r>
      <w:r>
        <w:rPr>
          <w:sz w:val="22"/>
          <w:szCs w:val="22"/>
        </w:rPr>
        <w:t xml:space="preserve">Организатором аукциона </w:t>
      </w:r>
      <w:r w:rsidRPr="00F16473">
        <w:rPr>
          <w:sz w:val="22"/>
          <w:szCs w:val="22"/>
        </w:rPr>
        <w:t>указанного протокола.</w:t>
      </w:r>
    </w:p>
    <w:p w14:paraId="770899C2" w14:textId="2059C6C2"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lastRenderedPageBreak/>
        <w:t xml:space="preserve">Заявки, поступившие после истечения срока приема заявок, указанного в сообщении о проведении </w:t>
      </w:r>
      <w:r w:rsidR="003D0DBB">
        <w:rPr>
          <w:sz w:val="22"/>
          <w:szCs w:val="22"/>
        </w:rPr>
        <w:t>аукциона</w:t>
      </w:r>
      <w:r w:rsidRPr="00F16473">
        <w:rPr>
          <w:sz w:val="22"/>
          <w:szCs w:val="22"/>
        </w:rPr>
        <w:t xml:space="preserve">, Организатором </w:t>
      </w:r>
      <w:r w:rsidR="003D0DBB">
        <w:rPr>
          <w:sz w:val="22"/>
          <w:szCs w:val="22"/>
        </w:rPr>
        <w:t>аукциона</w:t>
      </w:r>
      <w:r w:rsidRPr="00F16473">
        <w:rPr>
          <w:sz w:val="22"/>
          <w:szCs w:val="22"/>
        </w:rPr>
        <w:t xml:space="preserve"> не принимаются.</w:t>
      </w:r>
    </w:p>
    <w:p w14:paraId="1FFFAE46" w14:textId="2F2AD4D9"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Для участия в </w:t>
      </w:r>
      <w:r w:rsidR="003D0DBB">
        <w:rPr>
          <w:sz w:val="22"/>
          <w:szCs w:val="22"/>
        </w:rPr>
        <w:t>аукционе</w:t>
      </w:r>
      <w:r w:rsidR="007B7B4F" w:rsidRPr="00F16473">
        <w:rPr>
          <w:sz w:val="22"/>
          <w:szCs w:val="22"/>
        </w:rPr>
        <w:t xml:space="preserve"> </w:t>
      </w:r>
      <w:r w:rsidRPr="00F16473">
        <w:rPr>
          <w:sz w:val="22"/>
          <w:szCs w:val="22"/>
        </w:rPr>
        <w:t>Претендент может подать только одну заявку.</w:t>
      </w:r>
    </w:p>
    <w:p w14:paraId="2ECD8494" w14:textId="1934508B"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w:t>
      </w:r>
      <w:r w:rsidR="003D0DBB">
        <w:rPr>
          <w:sz w:val="22"/>
          <w:szCs w:val="22"/>
        </w:rPr>
        <w:t>аукциона</w:t>
      </w:r>
      <w:r w:rsidRPr="00F16473">
        <w:rPr>
          <w:sz w:val="22"/>
          <w:szCs w:val="22"/>
        </w:rPr>
        <w:t xml:space="preserve">, о чем Претенденту направляется соответствующее электронное уведомление. Задаток возвращается Претенденту в порядке, предусмотренном Регламентом по работе с денежными средствами. </w:t>
      </w:r>
    </w:p>
    <w:p w14:paraId="1D63F0BE" w14:textId="3CA6445F"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Изменение заявки допускается только путем подачи Претендентом новой заявки в сроки, установленные в сообщении о проведении </w:t>
      </w:r>
      <w:r w:rsidR="007778FB">
        <w:rPr>
          <w:sz w:val="22"/>
          <w:szCs w:val="22"/>
        </w:rPr>
        <w:t>аукциона</w:t>
      </w:r>
      <w:r w:rsidR="007778FB" w:rsidRPr="00F16473">
        <w:rPr>
          <w:sz w:val="22"/>
          <w:szCs w:val="22"/>
        </w:rPr>
        <w:t xml:space="preserve"> </w:t>
      </w:r>
      <w:r w:rsidRPr="00F16473">
        <w:rPr>
          <w:sz w:val="22"/>
          <w:szCs w:val="22"/>
        </w:rPr>
        <w:t>в электронной форме, при этом первоначальная заявка должна быть отозвана.</w:t>
      </w:r>
    </w:p>
    <w:p w14:paraId="03D98E6E" w14:textId="2BDAC5AA" w:rsidR="00997A37" w:rsidRPr="00F16473" w:rsidRDefault="00997A37" w:rsidP="00F16473">
      <w:pPr>
        <w:autoSpaceDE w:val="0"/>
        <w:autoSpaceDN w:val="0"/>
        <w:adjustRightInd w:val="0"/>
        <w:spacing w:line="190" w:lineRule="atLeast"/>
        <w:ind w:firstLine="709"/>
        <w:jc w:val="both"/>
        <w:rPr>
          <w:b/>
          <w:sz w:val="22"/>
          <w:szCs w:val="22"/>
        </w:rPr>
      </w:pPr>
      <w:r w:rsidRPr="00166A41">
        <w:rPr>
          <w:b/>
          <w:sz w:val="22"/>
          <w:szCs w:val="22"/>
        </w:rPr>
        <w:t xml:space="preserve">Ознакомиться с условиями договора о задатке (договора присоединения), договора купли-продажи и иными сведениями о </w:t>
      </w:r>
      <w:r w:rsidR="003D0DBB">
        <w:rPr>
          <w:b/>
          <w:sz w:val="22"/>
          <w:szCs w:val="22"/>
        </w:rPr>
        <w:t>Лоте</w:t>
      </w:r>
      <w:r w:rsidRPr="00166A41">
        <w:rPr>
          <w:b/>
          <w:sz w:val="22"/>
          <w:szCs w:val="22"/>
        </w:rPr>
        <w:t xml:space="preserve">, </w:t>
      </w:r>
      <w:r w:rsidR="005D5711" w:rsidRPr="00166A41">
        <w:rPr>
          <w:b/>
          <w:sz w:val="22"/>
          <w:szCs w:val="22"/>
        </w:rPr>
        <w:t xml:space="preserve">выставляемом </w:t>
      </w:r>
      <w:r w:rsidRPr="00166A41">
        <w:rPr>
          <w:b/>
          <w:sz w:val="22"/>
          <w:szCs w:val="22"/>
        </w:rPr>
        <w:t xml:space="preserve">на продажу, можно с момента начала приема заявок по адресу Организатора </w:t>
      </w:r>
      <w:r w:rsidR="003D0DBB">
        <w:rPr>
          <w:b/>
          <w:sz w:val="22"/>
          <w:szCs w:val="22"/>
        </w:rPr>
        <w:t>аукциона</w:t>
      </w:r>
      <w:r w:rsidRPr="00166A41">
        <w:rPr>
          <w:b/>
          <w:sz w:val="22"/>
          <w:szCs w:val="22"/>
        </w:rPr>
        <w:t xml:space="preserve">: 190000, Санкт-Петербург, пер. Гривцова д. 5, лит. В, на сайте Организатора </w:t>
      </w:r>
      <w:r w:rsidR="003D0DBB">
        <w:rPr>
          <w:b/>
          <w:sz w:val="22"/>
          <w:szCs w:val="22"/>
        </w:rPr>
        <w:t>аукциона</w:t>
      </w:r>
      <w:r w:rsidR="003D0DBB" w:rsidRPr="00166A41">
        <w:rPr>
          <w:b/>
          <w:sz w:val="22"/>
          <w:szCs w:val="22"/>
        </w:rPr>
        <w:t xml:space="preserve"> </w:t>
      </w:r>
      <w:r w:rsidRPr="00166A41">
        <w:rPr>
          <w:b/>
          <w:sz w:val="22"/>
          <w:szCs w:val="22"/>
        </w:rPr>
        <w:t xml:space="preserve">в сети Интернет </w:t>
      </w:r>
      <w:r w:rsidRPr="00166A41">
        <w:rPr>
          <w:b/>
          <w:bCs/>
          <w:color w:val="0563C1"/>
          <w:kern w:val="2"/>
          <w:sz w:val="22"/>
          <w:szCs w:val="22"/>
          <w:u w:val="single"/>
        </w:rPr>
        <w:t>www.auction-house.ru</w:t>
      </w:r>
      <w:r w:rsidRPr="00166A41">
        <w:rPr>
          <w:b/>
          <w:sz w:val="22"/>
          <w:szCs w:val="22"/>
        </w:rPr>
        <w:t xml:space="preserve"> и электронной торговой площадке в сети Интернет </w:t>
      </w:r>
      <w:hyperlink r:id="rId15" w:history="1">
        <w:r w:rsidRPr="00166A41">
          <w:rPr>
            <w:b/>
            <w:bCs/>
            <w:color w:val="0563C1"/>
            <w:kern w:val="2"/>
            <w:sz w:val="22"/>
            <w:szCs w:val="22"/>
            <w:u w:val="single"/>
          </w:rPr>
          <w:t>www.lot-online.ru</w:t>
        </w:r>
      </w:hyperlink>
      <w:r w:rsidRPr="00166A41">
        <w:rPr>
          <w:b/>
          <w:sz w:val="22"/>
          <w:szCs w:val="22"/>
        </w:rPr>
        <w:t>.</w:t>
      </w:r>
    </w:p>
    <w:p w14:paraId="4C39D03A" w14:textId="153B9765"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Претендент не допускается к участию в </w:t>
      </w:r>
      <w:r w:rsidR="003D0DBB">
        <w:rPr>
          <w:b/>
          <w:sz w:val="22"/>
          <w:szCs w:val="22"/>
        </w:rPr>
        <w:t>аукционе</w:t>
      </w:r>
      <w:r w:rsidR="003D0DBB" w:rsidRPr="00F16473">
        <w:rPr>
          <w:b/>
          <w:sz w:val="22"/>
          <w:szCs w:val="22"/>
        </w:rPr>
        <w:t xml:space="preserve"> </w:t>
      </w:r>
      <w:r w:rsidRPr="00F16473">
        <w:rPr>
          <w:b/>
          <w:sz w:val="22"/>
          <w:szCs w:val="22"/>
        </w:rPr>
        <w:t>в случае, если:</w:t>
      </w:r>
    </w:p>
    <w:p w14:paraId="60F618BC" w14:textId="6BAB4B1A"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 заявка на участие в </w:t>
      </w:r>
      <w:r w:rsidR="003D0DBB">
        <w:rPr>
          <w:sz w:val="22"/>
          <w:szCs w:val="22"/>
        </w:rPr>
        <w:t>аукционе</w:t>
      </w:r>
      <w:r w:rsidR="003D0DBB" w:rsidRPr="00F16473">
        <w:rPr>
          <w:sz w:val="22"/>
          <w:szCs w:val="22"/>
        </w:rPr>
        <w:t xml:space="preserve"> </w:t>
      </w:r>
      <w:r w:rsidRPr="00F16473">
        <w:rPr>
          <w:sz w:val="22"/>
          <w:szCs w:val="22"/>
        </w:rPr>
        <w:t>не соответствует требованиям, установленным настоящим сообщением;</w:t>
      </w:r>
    </w:p>
    <w:p w14:paraId="5C1FD211" w14:textId="256D0B19"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 представленные Претендентом документы оформлены с нарушением требований законодательства Российской Федерации и условий проведения </w:t>
      </w:r>
      <w:r w:rsidR="003D0DBB">
        <w:rPr>
          <w:sz w:val="22"/>
          <w:szCs w:val="22"/>
        </w:rPr>
        <w:t>аукциона</w:t>
      </w:r>
      <w:r w:rsidRPr="00F16473">
        <w:rPr>
          <w:sz w:val="22"/>
          <w:szCs w:val="22"/>
        </w:rPr>
        <w:t>, опубликованных в настоящем информационном сообщении или сведения, содержащиеся в них, недостоверны;</w:t>
      </w:r>
    </w:p>
    <w:p w14:paraId="3A67B445" w14:textId="4247C3E0"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 не </w:t>
      </w:r>
      <w:r w:rsidRPr="000612FF">
        <w:rPr>
          <w:sz w:val="22"/>
          <w:szCs w:val="22"/>
        </w:rPr>
        <w:t xml:space="preserve">подтверждено поступление задатка на счет, </w:t>
      </w:r>
      <w:r w:rsidR="007778FB" w:rsidRPr="000612FF">
        <w:rPr>
          <w:sz w:val="22"/>
          <w:szCs w:val="22"/>
        </w:rPr>
        <w:t xml:space="preserve">указанный </w:t>
      </w:r>
      <w:r w:rsidRPr="000612FF">
        <w:rPr>
          <w:sz w:val="22"/>
          <w:szCs w:val="22"/>
        </w:rPr>
        <w:t xml:space="preserve">в сообщении о проведении </w:t>
      </w:r>
      <w:r w:rsidR="007778FB" w:rsidRPr="000612FF">
        <w:rPr>
          <w:sz w:val="22"/>
          <w:szCs w:val="22"/>
        </w:rPr>
        <w:t>аукциона</w:t>
      </w:r>
      <w:r w:rsidRPr="000612FF">
        <w:rPr>
          <w:sz w:val="22"/>
          <w:szCs w:val="22"/>
        </w:rPr>
        <w:t>, на дату, указанную в информационном сообщении.</w:t>
      </w:r>
      <w:r w:rsidRPr="00F16473">
        <w:rPr>
          <w:sz w:val="22"/>
          <w:szCs w:val="22"/>
        </w:rPr>
        <w:t xml:space="preserve"> </w:t>
      </w:r>
    </w:p>
    <w:p w14:paraId="1CBE666D" w14:textId="4827BA6F"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Победителем </w:t>
      </w:r>
      <w:r w:rsidR="007778FB">
        <w:rPr>
          <w:b/>
          <w:sz w:val="22"/>
          <w:szCs w:val="22"/>
        </w:rPr>
        <w:t>аукциона</w:t>
      </w:r>
      <w:r w:rsidR="007778FB" w:rsidRPr="00F16473">
        <w:rPr>
          <w:b/>
          <w:sz w:val="22"/>
          <w:szCs w:val="22"/>
        </w:rPr>
        <w:t xml:space="preserve"> </w:t>
      </w:r>
      <w:r w:rsidRPr="00F16473">
        <w:rPr>
          <w:b/>
          <w:sz w:val="22"/>
          <w:szCs w:val="22"/>
        </w:rPr>
        <w:t>признается Участник, предложивший наиболее высокую цену.</w:t>
      </w:r>
    </w:p>
    <w:p w14:paraId="4F6C3485" w14:textId="18AE1C2C"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По завершению </w:t>
      </w:r>
      <w:r w:rsidR="007778FB">
        <w:rPr>
          <w:sz w:val="22"/>
          <w:szCs w:val="22"/>
        </w:rPr>
        <w:t>аукциона</w:t>
      </w:r>
      <w:r w:rsidRPr="00F16473">
        <w:rPr>
          <w:sz w:val="22"/>
          <w:szCs w:val="22"/>
        </w:rPr>
        <w:t xml:space="preserve"> при помощи программных средств электронной площадки формируется протокол о результатах </w:t>
      </w:r>
      <w:r w:rsidR="007778FB">
        <w:rPr>
          <w:sz w:val="22"/>
          <w:szCs w:val="22"/>
        </w:rPr>
        <w:t>аукциона</w:t>
      </w:r>
      <w:r w:rsidRPr="00F16473">
        <w:rPr>
          <w:sz w:val="22"/>
          <w:szCs w:val="22"/>
        </w:rPr>
        <w:t xml:space="preserve">. </w:t>
      </w:r>
    </w:p>
    <w:p w14:paraId="0527B2C1" w14:textId="158CDE01" w:rsidR="00997A37" w:rsidRPr="00F16473" w:rsidRDefault="00997A37" w:rsidP="00997A37">
      <w:pPr>
        <w:autoSpaceDE w:val="0"/>
        <w:autoSpaceDN w:val="0"/>
        <w:adjustRightInd w:val="0"/>
        <w:spacing w:line="190" w:lineRule="atLeast"/>
        <w:ind w:firstLine="709"/>
        <w:jc w:val="both"/>
        <w:rPr>
          <w:sz w:val="22"/>
          <w:szCs w:val="22"/>
        </w:rPr>
      </w:pPr>
      <w:r w:rsidRPr="00F16473">
        <w:rPr>
          <w:sz w:val="22"/>
          <w:szCs w:val="22"/>
        </w:rPr>
        <w:t xml:space="preserve">Протокол о результатах </w:t>
      </w:r>
      <w:r w:rsidR="007778FB">
        <w:rPr>
          <w:sz w:val="22"/>
          <w:szCs w:val="22"/>
        </w:rPr>
        <w:t>аукциона</w:t>
      </w:r>
      <w:r w:rsidR="007778FB" w:rsidRPr="00F16473">
        <w:rPr>
          <w:sz w:val="22"/>
          <w:szCs w:val="22"/>
        </w:rPr>
        <w:t xml:space="preserve"> </w:t>
      </w:r>
      <w:r w:rsidRPr="00F16473">
        <w:rPr>
          <w:sz w:val="22"/>
          <w:szCs w:val="22"/>
        </w:rPr>
        <w:t xml:space="preserve">оформляется Организатором </w:t>
      </w:r>
      <w:r w:rsidR="007778FB">
        <w:rPr>
          <w:sz w:val="22"/>
          <w:szCs w:val="22"/>
        </w:rPr>
        <w:t>аукциона</w:t>
      </w:r>
      <w:r w:rsidRPr="00F16473">
        <w:rPr>
          <w:sz w:val="22"/>
          <w:szCs w:val="22"/>
        </w:rPr>
        <w:t xml:space="preserve"> в день проведения </w:t>
      </w:r>
      <w:r w:rsidR="007778FB" w:rsidRPr="00F16473">
        <w:rPr>
          <w:sz w:val="22"/>
          <w:szCs w:val="22"/>
        </w:rPr>
        <w:t>электронн</w:t>
      </w:r>
      <w:r w:rsidR="007778FB">
        <w:rPr>
          <w:sz w:val="22"/>
          <w:szCs w:val="22"/>
        </w:rPr>
        <w:t>ого</w:t>
      </w:r>
      <w:r w:rsidR="007778FB" w:rsidRPr="00F16473">
        <w:rPr>
          <w:sz w:val="22"/>
          <w:szCs w:val="22"/>
        </w:rPr>
        <w:t xml:space="preserve"> </w:t>
      </w:r>
      <w:r w:rsidR="007778FB">
        <w:rPr>
          <w:sz w:val="22"/>
          <w:szCs w:val="22"/>
        </w:rPr>
        <w:t>аукциона</w:t>
      </w:r>
      <w:r w:rsidRPr="00F16473">
        <w:rPr>
          <w:sz w:val="22"/>
          <w:szCs w:val="22"/>
        </w:rPr>
        <w:t>.</w:t>
      </w:r>
    </w:p>
    <w:p w14:paraId="5F0140D2" w14:textId="5DF74542" w:rsidR="00997A37" w:rsidRPr="00F16473" w:rsidRDefault="00997A37" w:rsidP="00997A37">
      <w:pPr>
        <w:autoSpaceDE w:val="0"/>
        <w:autoSpaceDN w:val="0"/>
        <w:adjustRightInd w:val="0"/>
        <w:spacing w:line="190" w:lineRule="atLeast"/>
        <w:ind w:firstLine="709"/>
        <w:jc w:val="both"/>
        <w:rPr>
          <w:sz w:val="22"/>
          <w:szCs w:val="22"/>
        </w:rPr>
      </w:pPr>
      <w:r w:rsidRPr="00166A41">
        <w:rPr>
          <w:sz w:val="22"/>
          <w:szCs w:val="22"/>
        </w:rPr>
        <w:t xml:space="preserve">Процедура </w:t>
      </w:r>
      <w:r w:rsidR="007778FB" w:rsidRPr="00166A41">
        <w:rPr>
          <w:sz w:val="22"/>
          <w:szCs w:val="22"/>
        </w:rPr>
        <w:t>электронн</w:t>
      </w:r>
      <w:r w:rsidR="007778FB">
        <w:rPr>
          <w:sz w:val="22"/>
          <w:szCs w:val="22"/>
        </w:rPr>
        <w:t>ого</w:t>
      </w:r>
      <w:r w:rsidR="007778FB" w:rsidRPr="00166A41">
        <w:rPr>
          <w:sz w:val="22"/>
          <w:szCs w:val="22"/>
        </w:rPr>
        <w:t xml:space="preserve"> </w:t>
      </w:r>
      <w:r w:rsidR="007778FB">
        <w:rPr>
          <w:sz w:val="22"/>
          <w:szCs w:val="22"/>
        </w:rPr>
        <w:t>аукциона</w:t>
      </w:r>
      <w:r w:rsidRPr="00166A41">
        <w:rPr>
          <w:sz w:val="22"/>
          <w:szCs w:val="22"/>
        </w:rPr>
        <w:t xml:space="preserve"> считается завершенной с момента подписания Организатором </w:t>
      </w:r>
      <w:r w:rsidR="007778FB">
        <w:rPr>
          <w:sz w:val="22"/>
          <w:szCs w:val="22"/>
        </w:rPr>
        <w:t>аукциона</w:t>
      </w:r>
      <w:r w:rsidRPr="00166A41">
        <w:rPr>
          <w:sz w:val="22"/>
          <w:szCs w:val="22"/>
        </w:rPr>
        <w:t xml:space="preserve"> протокола о результатах </w:t>
      </w:r>
      <w:r w:rsidR="007778FB" w:rsidRPr="00166A41">
        <w:rPr>
          <w:sz w:val="22"/>
          <w:szCs w:val="22"/>
        </w:rPr>
        <w:t>электронн</w:t>
      </w:r>
      <w:r w:rsidR="007778FB">
        <w:rPr>
          <w:sz w:val="22"/>
          <w:szCs w:val="22"/>
        </w:rPr>
        <w:t>ого</w:t>
      </w:r>
      <w:r w:rsidR="007778FB" w:rsidRPr="00166A41">
        <w:rPr>
          <w:sz w:val="22"/>
          <w:szCs w:val="22"/>
        </w:rPr>
        <w:t xml:space="preserve"> </w:t>
      </w:r>
      <w:r w:rsidR="007778FB">
        <w:rPr>
          <w:sz w:val="22"/>
          <w:szCs w:val="22"/>
        </w:rPr>
        <w:t>аукциона</w:t>
      </w:r>
      <w:r w:rsidRPr="00166A41">
        <w:rPr>
          <w:sz w:val="22"/>
          <w:szCs w:val="22"/>
        </w:rPr>
        <w:t xml:space="preserve">, содержащего: цену Лота, предложенную победителем, и удостоверяющего право победителя на заключение договора купли-продажи </w:t>
      </w:r>
      <w:r w:rsidR="007778FB">
        <w:rPr>
          <w:sz w:val="22"/>
          <w:szCs w:val="22"/>
        </w:rPr>
        <w:t>Доли</w:t>
      </w:r>
      <w:r w:rsidRPr="00166A41">
        <w:rPr>
          <w:sz w:val="22"/>
          <w:szCs w:val="22"/>
        </w:rPr>
        <w:t>.</w:t>
      </w:r>
      <w:r w:rsidRPr="00F16473">
        <w:rPr>
          <w:sz w:val="22"/>
          <w:szCs w:val="22"/>
        </w:rPr>
        <w:t xml:space="preserve"> </w:t>
      </w:r>
    </w:p>
    <w:p w14:paraId="4E20A6A8" w14:textId="0CE61F56" w:rsidR="00997A37" w:rsidRPr="00F16473" w:rsidRDefault="00997A37" w:rsidP="00997A37">
      <w:pPr>
        <w:autoSpaceDE w:val="0"/>
        <w:autoSpaceDN w:val="0"/>
        <w:adjustRightInd w:val="0"/>
        <w:spacing w:line="190" w:lineRule="atLeast"/>
        <w:ind w:firstLine="709"/>
        <w:jc w:val="both"/>
        <w:rPr>
          <w:sz w:val="22"/>
          <w:szCs w:val="22"/>
        </w:rPr>
      </w:pPr>
      <w:r w:rsidRPr="00166A41">
        <w:rPr>
          <w:sz w:val="22"/>
          <w:szCs w:val="22"/>
        </w:rPr>
        <w:t xml:space="preserve">После подписания протокола о результатах </w:t>
      </w:r>
      <w:r w:rsidR="007778FB" w:rsidRPr="00166A41">
        <w:rPr>
          <w:sz w:val="22"/>
          <w:szCs w:val="22"/>
        </w:rPr>
        <w:t>электронн</w:t>
      </w:r>
      <w:r w:rsidR="007778FB">
        <w:rPr>
          <w:sz w:val="22"/>
          <w:szCs w:val="22"/>
        </w:rPr>
        <w:t>ого</w:t>
      </w:r>
      <w:r w:rsidR="007778FB" w:rsidRPr="00166A41">
        <w:rPr>
          <w:sz w:val="22"/>
          <w:szCs w:val="22"/>
        </w:rPr>
        <w:t xml:space="preserve"> </w:t>
      </w:r>
      <w:r w:rsidR="007778FB">
        <w:rPr>
          <w:sz w:val="22"/>
          <w:szCs w:val="22"/>
        </w:rPr>
        <w:t>аукциона</w:t>
      </w:r>
      <w:r w:rsidRPr="00166A41">
        <w:rPr>
          <w:sz w:val="22"/>
          <w:szCs w:val="22"/>
        </w:rPr>
        <w:t xml:space="preserve"> победителю </w:t>
      </w:r>
      <w:r w:rsidR="007778FB" w:rsidRPr="00166A41">
        <w:rPr>
          <w:sz w:val="22"/>
          <w:szCs w:val="22"/>
        </w:rPr>
        <w:t>электронн</w:t>
      </w:r>
      <w:r w:rsidR="007778FB">
        <w:rPr>
          <w:sz w:val="22"/>
          <w:szCs w:val="22"/>
        </w:rPr>
        <w:t>ого аукциона</w:t>
      </w:r>
      <w:r w:rsidRPr="00166A41">
        <w:rPr>
          <w:sz w:val="22"/>
          <w:szCs w:val="22"/>
        </w:rPr>
        <w:t xml:space="preserve"> направляется электронное уведомление с приложением данного протокола, а в открытой части электронной площадки размещается информация о завершении </w:t>
      </w:r>
      <w:r w:rsidR="007778FB" w:rsidRPr="00166A41">
        <w:rPr>
          <w:sz w:val="22"/>
          <w:szCs w:val="22"/>
        </w:rPr>
        <w:t>электронн</w:t>
      </w:r>
      <w:r w:rsidR="007778FB">
        <w:rPr>
          <w:sz w:val="22"/>
          <w:szCs w:val="22"/>
        </w:rPr>
        <w:t>ого</w:t>
      </w:r>
      <w:r w:rsidR="007778FB" w:rsidRPr="00166A41">
        <w:rPr>
          <w:sz w:val="22"/>
          <w:szCs w:val="22"/>
        </w:rPr>
        <w:t xml:space="preserve"> </w:t>
      </w:r>
      <w:r w:rsidR="007778FB">
        <w:rPr>
          <w:sz w:val="22"/>
          <w:szCs w:val="22"/>
        </w:rPr>
        <w:t>аукциона</w:t>
      </w:r>
      <w:r w:rsidRPr="00166A41">
        <w:rPr>
          <w:sz w:val="22"/>
          <w:szCs w:val="22"/>
        </w:rPr>
        <w:t>.</w:t>
      </w:r>
    </w:p>
    <w:p w14:paraId="55A66A39" w14:textId="0E172F0D"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Договор купли-продажи </w:t>
      </w:r>
      <w:r w:rsidR="003D0DBB">
        <w:rPr>
          <w:sz w:val="22"/>
          <w:szCs w:val="22"/>
        </w:rPr>
        <w:t>Доли</w:t>
      </w:r>
      <w:r w:rsidR="003D0DBB" w:rsidRPr="00F16473">
        <w:rPr>
          <w:sz w:val="22"/>
          <w:szCs w:val="22"/>
        </w:rPr>
        <w:t xml:space="preserve"> </w:t>
      </w:r>
      <w:r w:rsidR="005D5711" w:rsidRPr="00F16473">
        <w:rPr>
          <w:sz w:val="22"/>
          <w:szCs w:val="22"/>
        </w:rPr>
        <w:t>заключа</w:t>
      </w:r>
      <w:r w:rsidR="005D5711">
        <w:rPr>
          <w:sz w:val="22"/>
          <w:szCs w:val="22"/>
        </w:rPr>
        <w:t>е</w:t>
      </w:r>
      <w:r w:rsidR="005D5711" w:rsidRPr="00F16473">
        <w:rPr>
          <w:sz w:val="22"/>
          <w:szCs w:val="22"/>
        </w:rPr>
        <w:t xml:space="preserve">тся </w:t>
      </w:r>
      <w:r w:rsidRPr="00F16473">
        <w:rPr>
          <w:sz w:val="22"/>
          <w:szCs w:val="22"/>
        </w:rPr>
        <w:t xml:space="preserve">между </w:t>
      </w:r>
      <w:r w:rsidR="00B333FF">
        <w:rPr>
          <w:sz w:val="22"/>
          <w:szCs w:val="22"/>
        </w:rPr>
        <w:t xml:space="preserve">Продавцом </w:t>
      </w:r>
      <w:r w:rsidRPr="00F16473">
        <w:rPr>
          <w:sz w:val="22"/>
          <w:szCs w:val="22"/>
        </w:rPr>
        <w:t xml:space="preserve">и Победителем </w:t>
      </w:r>
      <w:r w:rsidR="007778FB">
        <w:rPr>
          <w:sz w:val="22"/>
          <w:szCs w:val="22"/>
        </w:rPr>
        <w:t>аукциона</w:t>
      </w:r>
      <w:r w:rsidR="007778FB" w:rsidRPr="00F16473">
        <w:rPr>
          <w:sz w:val="22"/>
          <w:szCs w:val="22"/>
        </w:rPr>
        <w:t xml:space="preserve"> </w:t>
      </w:r>
      <w:r w:rsidR="005D450E">
        <w:rPr>
          <w:sz w:val="22"/>
          <w:szCs w:val="22"/>
        </w:rPr>
        <w:t xml:space="preserve">по цене, определенной по итогам аукциона, </w:t>
      </w:r>
      <w:r w:rsidRPr="00F16473">
        <w:rPr>
          <w:sz w:val="22"/>
          <w:szCs w:val="22"/>
        </w:rPr>
        <w:t xml:space="preserve">в течение </w:t>
      </w:r>
      <w:r w:rsidR="00B333FF">
        <w:rPr>
          <w:sz w:val="22"/>
          <w:szCs w:val="22"/>
        </w:rPr>
        <w:t>10</w:t>
      </w:r>
      <w:r w:rsidR="00B333FF" w:rsidRPr="00F16473">
        <w:rPr>
          <w:sz w:val="22"/>
          <w:szCs w:val="22"/>
        </w:rPr>
        <w:t xml:space="preserve"> </w:t>
      </w:r>
      <w:r w:rsidRPr="00F16473">
        <w:rPr>
          <w:sz w:val="22"/>
          <w:szCs w:val="22"/>
        </w:rPr>
        <w:t>(</w:t>
      </w:r>
      <w:r w:rsidR="00B333FF">
        <w:rPr>
          <w:sz w:val="22"/>
          <w:szCs w:val="22"/>
        </w:rPr>
        <w:t>десяти</w:t>
      </w:r>
      <w:r w:rsidRPr="00F16473">
        <w:rPr>
          <w:sz w:val="22"/>
          <w:szCs w:val="22"/>
        </w:rPr>
        <w:t xml:space="preserve">) рабочих дней с </w:t>
      </w:r>
      <w:r w:rsidR="005D450E">
        <w:rPr>
          <w:sz w:val="22"/>
          <w:szCs w:val="22"/>
        </w:rPr>
        <w:t>даты</w:t>
      </w:r>
      <w:r w:rsidR="005D450E" w:rsidRPr="00F16473">
        <w:rPr>
          <w:sz w:val="22"/>
          <w:szCs w:val="22"/>
        </w:rPr>
        <w:t xml:space="preserve"> </w:t>
      </w:r>
      <w:r w:rsidRPr="00F16473">
        <w:rPr>
          <w:sz w:val="22"/>
          <w:szCs w:val="22"/>
        </w:rPr>
        <w:t xml:space="preserve">подписания протокола об итогах </w:t>
      </w:r>
      <w:r w:rsidR="007778FB">
        <w:rPr>
          <w:sz w:val="22"/>
          <w:szCs w:val="22"/>
        </w:rPr>
        <w:t>аукциона</w:t>
      </w:r>
      <w:r w:rsidR="005D450E">
        <w:rPr>
          <w:sz w:val="22"/>
          <w:szCs w:val="22"/>
        </w:rPr>
        <w:t>. Примерная</w:t>
      </w:r>
      <w:r w:rsidRPr="00F16473">
        <w:rPr>
          <w:sz w:val="22"/>
          <w:szCs w:val="22"/>
        </w:rPr>
        <w:t xml:space="preserve"> форм</w:t>
      </w:r>
      <w:r w:rsidR="005D450E">
        <w:rPr>
          <w:sz w:val="22"/>
          <w:szCs w:val="22"/>
        </w:rPr>
        <w:t>а</w:t>
      </w:r>
      <w:r w:rsidRPr="00F16473">
        <w:rPr>
          <w:sz w:val="22"/>
          <w:szCs w:val="22"/>
        </w:rPr>
        <w:t xml:space="preserve"> договора купли-продажи</w:t>
      </w:r>
      <w:r w:rsidR="005D450E">
        <w:rPr>
          <w:sz w:val="22"/>
          <w:szCs w:val="22"/>
        </w:rPr>
        <w:t xml:space="preserve"> представлена</w:t>
      </w:r>
      <w:r w:rsidRPr="00F16473">
        <w:rPr>
          <w:sz w:val="22"/>
          <w:szCs w:val="22"/>
        </w:rPr>
        <w:t xml:space="preserve"> </w:t>
      </w:r>
      <w:r w:rsidR="003D0DBB">
        <w:rPr>
          <w:sz w:val="22"/>
          <w:szCs w:val="22"/>
        </w:rPr>
        <w:t>Продавцом</w:t>
      </w:r>
      <w:r w:rsidR="003D0DBB" w:rsidRPr="00F16473">
        <w:rPr>
          <w:sz w:val="22"/>
          <w:szCs w:val="22"/>
        </w:rPr>
        <w:t xml:space="preserve"> </w:t>
      </w:r>
      <w:r w:rsidRPr="00F16473">
        <w:rPr>
          <w:sz w:val="22"/>
          <w:szCs w:val="22"/>
        </w:rPr>
        <w:t xml:space="preserve">и </w:t>
      </w:r>
      <w:r w:rsidR="005D450E" w:rsidRPr="00F16473">
        <w:rPr>
          <w:sz w:val="22"/>
          <w:szCs w:val="22"/>
        </w:rPr>
        <w:t>размещен</w:t>
      </w:r>
      <w:r w:rsidR="005D450E">
        <w:rPr>
          <w:sz w:val="22"/>
          <w:szCs w:val="22"/>
        </w:rPr>
        <w:t>а</w:t>
      </w:r>
      <w:r w:rsidR="005D450E" w:rsidRPr="00F16473">
        <w:rPr>
          <w:sz w:val="22"/>
          <w:szCs w:val="22"/>
        </w:rPr>
        <w:t xml:space="preserve"> </w:t>
      </w:r>
      <w:r w:rsidRPr="00F16473">
        <w:rPr>
          <w:sz w:val="22"/>
          <w:szCs w:val="22"/>
        </w:rPr>
        <w:t xml:space="preserve">на официальном сайте Организатора </w:t>
      </w:r>
      <w:r w:rsidR="007778FB">
        <w:rPr>
          <w:sz w:val="22"/>
          <w:szCs w:val="22"/>
        </w:rPr>
        <w:t>аукциона</w:t>
      </w:r>
      <w:r w:rsidRPr="00F16473">
        <w:rPr>
          <w:sz w:val="22"/>
          <w:szCs w:val="22"/>
        </w:rPr>
        <w:t xml:space="preserve"> </w:t>
      </w:r>
      <w:r w:rsidRPr="00F16473">
        <w:rPr>
          <w:bCs/>
          <w:color w:val="0563C1"/>
          <w:kern w:val="2"/>
          <w:sz w:val="22"/>
          <w:szCs w:val="22"/>
          <w:u w:val="single"/>
        </w:rPr>
        <w:t>www.auction-house.ru</w:t>
      </w:r>
      <w:r w:rsidRPr="00F16473">
        <w:rPr>
          <w:sz w:val="22"/>
          <w:szCs w:val="22"/>
        </w:rPr>
        <w:t xml:space="preserve"> и на электронной торговой площадке </w:t>
      </w:r>
      <w:r w:rsidRPr="00F16473">
        <w:rPr>
          <w:bCs/>
          <w:color w:val="0563C1"/>
          <w:kern w:val="2"/>
          <w:sz w:val="22"/>
          <w:szCs w:val="22"/>
          <w:u w:val="single"/>
        </w:rPr>
        <w:t>www.lot-online.ru</w:t>
      </w:r>
      <w:r w:rsidRPr="00F16473">
        <w:rPr>
          <w:sz w:val="22"/>
          <w:szCs w:val="22"/>
        </w:rPr>
        <w:t xml:space="preserve"> в разделе «Документы к лоту».</w:t>
      </w:r>
      <w:r w:rsidR="0023031D">
        <w:rPr>
          <w:sz w:val="22"/>
          <w:szCs w:val="22"/>
        </w:rPr>
        <w:t xml:space="preserve"> </w:t>
      </w:r>
    </w:p>
    <w:p w14:paraId="157FDDAC" w14:textId="75BF1DB3" w:rsidR="0096699C" w:rsidRDefault="0096699C" w:rsidP="0096699C">
      <w:pPr>
        <w:autoSpaceDE w:val="0"/>
        <w:autoSpaceDN w:val="0"/>
        <w:adjustRightInd w:val="0"/>
        <w:spacing w:line="190" w:lineRule="atLeast"/>
        <w:ind w:firstLine="709"/>
        <w:jc w:val="both"/>
        <w:rPr>
          <w:sz w:val="22"/>
          <w:szCs w:val="22"/>
        </w:rPr>
      </w:pPr>
      <w:r w:rsidRPr="004D3422">
        <w:rPr>
          <w:sz w:val="22"/>
          <w:szCs w:val="22"/>
        </w:rPr>
        <w:t xml:space="preserve">В случае признания </w:t>
      </w:r>
      <w:r w:rsidR="007778FB">
        <w:rPr>
          <w:sz w:val="22"/>
          <w:szCs w:val="22"/>
        </w:rPr>
        <w:t>аукциона</w:t>
      </w:r>
      <w:r w:rsidR="007778FB" w:rsidRPr="004D3422">
        <w:rPr>
          <w:sz w:val="22"/>
          <w:szCs w:val="22"/>
        </w:rPr>
        <w:t xml:space="preserve"> </w:t>
      </w:r>
      <w:r w:rsidRPr="004D3422">
        <w:rPr>
          <w:sz w:val="22"/>
          <w:szCs w:val="22"/>
        </w:rPr>
        <w:t xml:space="preserve">несостоявшимся </w:t>
      </w:r>
      <w:r w:rsidR="00A81E5D">
        <w:rPr>
          <w:sz w:val="22"/>
          <w:szCs w:val="22"/>
        </w:rPr>
        <w:t>по причине допуска к аукциону только одного Претендента,</w:t>
      </w:r>
      <w:r w:rsidRPr="004D3422">
        <w:rPr>
          <w:sz w:val="22"/>
          <w:szCs w:val="22"/>
        </w:rPr>
        <w:t xml:space="preserve"> </w:t>
      </w:r>
      <w:r w:rsidRPr="000612FF">
        <w:rPr>
          <w:sz w:val="22"/>
          <w:szCs w:val="22"/>
        </w:rPr>
        <w:t xml:space="preserve">договор купли-продажи подлежит заключению между </w:t>
      </w:r>
      <w:r w:rsidR="00B333FF" w:rsidRPr="000612FF">
        <w:rPr>
          <w:sz w:val="22"/>
          <w:szCs w:val="22"/>
        </w:rPr>
        <w:t>Продавцом</w:t>
      </w:r>
      <w:r w:rsidR="00B333FF" w:rsidRPr="000612FF" w:rsidDel="001A415C">
        <w:rPr>
          <w:sz w:val="22"/>
          <w:szCs w:val="22"/>
        </w:rPr>
        <w:t xml:space="preserve"> </w:t>
      </w:r>
      <w:r w:rsidRPr="000612FF">
        <w:rPr>
          <w:sz w:val="22"/>
          <w:szCs w:val="22"/>
        </w:rPr>
        <w:t xml:space="preserve">и Единственным участником </w:t>
      </w:r>
      <w:r w:rsidR="007778FB" w:rsidRPr="000612FF">
        <w:rPr>
          <w:sz w:val="22"/>
          <w:szCs w:val="22"/>
        </w:rPr>
        <w:t>аукциона</w:t>
      </w:r>
      <w:r w:rsidRPr="000612FF">
        <w:rPr>
          <w:sz w:val="22"/>
          <w:szCs w:val="22"/>
        </w:rPr>
        <w:t xml:space="preserve"> по </w:t>
      </w:r>
      <w:r w:rsidR="003D0DBB" w:rsidRPr="000612FF">
        <w:rPr>
          <w:sz w:val="22"/>
          <w:szCs w:val="22"/>
        </w:rPr>
        <w:t xml:space="preserve">начальной </w:t>
      </w:r>
      <w:r w:rsidRPr="000612FF">
        <w:rPr>
          <w:sz w:val="22"/>
          <w:szCs w:val="22"/>
        </w:rPr>
        <w:t xml:space="preserve">цене продажи </w:t>
      </w:r>
      <w:r w:rsidR="003D0DBB" w:rsidRPr="000612FF">
        <w:rPr>
          <w:sz w:val="22"/>
          <w:szCs w:val="22"/>
        </w:rPr>
        <w:t xml:space="preserve">Доли </w:t>
      </w:r>
      <w:r w:rsidRPr="000612FF">
        <w:rPr>
          <w:sz w:val="22"/>
          <w:szCs w:val="22"/>
        </w:rPr>
        <w:t xml:space="preserve">в течение </w:t>
      </w:r>
      <w:r w:rsidR="00B333FF" w:rsidRPr="000612FF">
        <w:rPr>
          <w:sz w:val="22"/>
          <w:szCs w:val="22"/>
        </w:rPr>
        <w:t xml:space="preserve">10 </w:t>
      </w:r>
      <w:r w:rsidRPr="000612FF">
        <w:rPr>
          <w:sz w:val="22"/>
          <w:szCs w:val="22"/>
        </w:rPr>
        <w:t>(</w:t>
      </w:r>
      <w:r w:rsidR="00B333FF" w:rsidRPr="000612FF">
        <w:rPr>
          <w:sz w:val="22"/>
          <w:szCs w:val="22"/>
        </w:rPr>
        <w:t>десяти</w:t>
      </w:r>
      <w:r w:rsidRPr="000612FF">
        <w:rPr>
          <w:sz w:val="22"/>
          <w:szCs w:val="22"/>
        </w:rPr>
        <w:t xml:space="preserve">) рабочих дней с </w:t>
      </w:r>
      <w:r w:rsidR="000612FF">
        <w:rPr>
          <w:sz w:val="22"/>
          <w:szCs w:val="22"/>
        </w:rPr>
        <w:t xml:space="preserve">даты </w:t>
      </w:r>
      <w:r w:rsidRPr="000612FF">
        <w:rPr>
          <w:sz w:val="22"/>
          <w:szCs w:val="22"/>
        </w:rPr>
        <w:t xml:space="preserve">подписания протокола об итогах </w:t>
      </w:r>
      <w:r w:rsidR="007778FB" w:rsidRPr="000612FF">
        <w:rPr>
          <w:sz w:val="22"/>
          <w:szCs w:val="22"/>
        </w:rPr>
        <w:t>аукциона</w:t>
      </w:r>
      <w:r w:rsidR="000612FF">
        <w:rPr>
          <w:sz w:val="22"/>
          <w:szCs w:val="22"/>
        </w:rPr>
        <w:t>.</w:t>
      </w:r>
      <w:r w:rsidRPr="000612FF">
        <w:rPr>
          <w:sz w:val="22"/>
          <w:szCs w:val="22"/>
        </w:rPr>
        <w:t xml:space="preserve"> </w:t>
      </w:r>
      <w:r w:rsidR="000612FF">
        <w:rPr>
          <w:sz w:val="22"/>
          <w:szCs w:val="22"/>
        </w:rPr>
        <w:t>Примерная форма</w:t>
      </w:r>
      <w:r w:rsidRPr="000612FF">
        <w:rPr>
          <w:sz w:val="22"/>
          <w:szCs w:val="22"/>
        </w:rPr>
        <w:t xml:space="preserve"> договора купли-продажи, </w:t>
      </w:r>
      <w:r w:rsidR="000612FF">
        <w:rPr>
          <w:sz w:val="22"/>
          <w:szCs w:val="22"/>
        </w:rPr>
        <w:t>представлена</w:t>
      </w:r>
      <w:r w:rsidR="000612FF" w:rsidRPr="000612FF">
        <w:rPr>
          <w:sz w:val="22"/>
          <w:szCs w:val="22"/>
        </w:rPr>
        <w:t xml:space="preserve"> </w:t>
      </w:r>
      <w:r w:rsidR="001A415C" w:rsidRPr="000612FF">
        <w:rPr>
          <w:sz w:val="22"/>
          <w:szCs w:val="22"/>
        </w:rPr>
        <w:t>Продавц</w:t>
      </w:r>
      <w:r w:rsidR="000612FF">
        <w:rPr>
          <w:sz w:val="22"/>
          <w:szCs w:val="22"/>
        </w:rPr>
        <w:t>ом</w:t>
      </w:r>
      <w:r w:rsidRPr="000612FF">
        <w:rPr>
          <w:sz w:val="22"/>
          <w:szCs w:val="22"/>
        </w:rPr>
        <w:t xml:space="preserve"> и </w:t>
      </w:r>
      <w:r w:rsidR="000612FF" w:rsidRPr="000612FF">
        <w:rPr>
          <w:sz w:val="22"/>
          <w:szCs w:val="22"/>
        </w:rPr>
        <w:t>размещен</w:t>
      </w:r>
      <w:r w:rsidR="000612FF">
        <w:rPr>
          <w:sz w:val="22"/>
          <w:szCs w:val="22"/>
        </w:rPr>
        <w:t>а</w:t>
      </w:r>
      <w:r w:rsidR="000612FF" w:rsidRPr="000612FF">
        <w:rPr>
          <w:sz w:val="22"/>
          <w:szCs w:val="22"/>
        </w:rPr>
        <w:t xml:space="preserve"> </w:t>
      </w:r>
      <w:r w:rsidRPr="000612FF">
        <w:rPr>
          <w:sz w:val="22"/>
          <w:szCs w:val="22"/>
        </w:rPr>
        <w:t xml:space="preserve">на официальном сайте Организатора </w:t>
      </w:r>
      <w:r w:rsidR="007778FB" w:rsidRPr="000612FF">
        <w:rPr>
          <w:sz w:val="22"/>
          <w:szCs w:val="22"/>
        </w:rPr>
        <w:t>аукциона</w:t>
      </w:r>
      <w:r w:rsidRPr="004D3422">
        <w:rPr>
          <w:sz w:val="22"/>
          <w:szCs w:val="22"/>
        </w:rPr>
        <w:t xml:space="preserve"> </w:t>
      </w:r>
      <w:r w:rsidRPr="004D3422">
        <w:rPr>
          <w:bCs/>
          <w:color w:val="0563C1"/>
          <w:kern w:val="2"/>
          <w:sz w:val="22"/>
          <w:szCs w:val="22"/>
          <w:u w:val="single"/>
        </w:rPr>
        <w:t>www.auction-house.ru</w:t>
      </w:r>
      <w:r w:rsidRPr="004D3422">
        <w:rPr>
          <w:sz w:val="22"/>
          <w:szCs w:val="22"/>
        </w:rPr>
        <w:t xml:space="preserve"> и на электронной торговой площадке </w:t>
      </w:r>
      <w:r w:rsidRPr="004D3422">
        <w:rPr>
          <w:bCs/>
          <w:color w:val="0563C1"/>
          <w:kern w:val="2"/>
          <w:sz w:val="22"/>
          <w:szCs w:val="22"/>
          <w:u w:val="single"/>
        </w:rPr>
        <w:t>www.lot-online.ru</w:t>
      </w:r>
      <w:r w:rsidRPr="004D3422">
        <w:rPr>
          <w:sz w:val="22"/>
          <w:szCs w:val="22"/>
        </w:rPr>
        <w:t xml:space="preserve"> в разделе «Документы к лоту».</w:t>
      </w:r>
    </w:p>
    <w:p w14:paraId="0C554504" w14:textId="5C403595" w:rsidR="0023031D" w:rsidRPr="00586212" w:rsidRDefault="0023031D" w:rsidP="0023031D">
      <w:pPr>
        <w:autoSpaceDE w:val="0"/>
        <w:autoSpaceDN w:val="0"/>
        <w:adjustRightInd w:val="0"/>
        <w:spacing w:line="190" w:lineRule="atLeast"/>
        <w:ind w:firstLine="709"/>
        <w:jc w:val="both"/>
        <w:rPr>
          <w:b/>
          <w:bCs/>
          <w:sz w:val="22"/>
          <w:szCs w:val="22"/>
        </w:rPr>
      </w:pPr>
      <w:r w:rsidRPr="00586212">
        <w:rPr>
          <w:b/>
          <w:bCs/>
          <w:sz w:val="22"/>
          <w:szCs w:val="22"/>
        </w:rPr>
        <w:t>Договор купли-продажи</w:t>
      </w:r>
      <w:r w:rsidR="00A672F4">
        <w:rPr>
          <w:b/>
          <w:bCs/>
          <w:sz w:val="22"/>
          <w:szCs w:val="22"/>
        </w:rPr>
        <w:t xml:space="preserve"> Доли</w:t>
      </w:r>
      <w:r w:rsidRPr="00586212">
        <w:rPr>
          <w:b/>
          <w:bCs/>
          <w:sz w:val="22"/>
          <w:szCs w:val="22"/>
        </w:rPr>
        <w:t xml:space="preserve">, заключаемый по результатам </w:t>
      </w:r>
      <w:r w:rsidR="007778FB">
        <w:rPr>
          <w:b/>
          <w:bCs/>
          <w:sz w:val="22"/>
          <w:szCs w:val="22"/>
        </w:rPr>
        <w:t xml:space="preserve">аукциона </w:t>
      </w:r>
      <w:r w:rsidR="009E4D61">
        <w:rPr>
          <w:b/>
          <w:bCs/>
          <w:sz w:val="22"/>
          <w:szCs w:val="22"/>
        </w:rPr>
        <w:t xml:space="preserve">между </w:t>
      </w:r>
      <w:r w:rsidR="007778FB">
        <w:rPr>
          <w:b/>
          <w:bCs/>
          <w:sz w:val="22"/>
          <w:szCs w:val="22"/>
        </w:rPr>
        <w:t xml:space="preserve">Продавцом </w:t>
      </w:r>
      <w:r w:rsidR="009E4D61">
        <w:rPr>
          <w:b/>
          <w:bCs/>
          <w:sz w:val="22"/>
          <w:szCs w:val="22"/>
        </w:rPr>
        <w:t xml:space="preserve">и Покупателем (Победителем </w:t>
      </w:r>
      <w:r w:rsidR="007778FB">
        <w:rPr>
          <w:b/>
          <w:bCs/>
          <w:sz w:val="22"/>
          <w:szCs w:val="22"/>
        </w:rPr>
        <w:t>аукциона</w:t>
      </w:r>
      <w:r w:rsidR="009E4D61">
        <w:rPr>
          <w:b/>
          <w:bCs/>
          <w:sz w:val="22"/>
          <w:szCs w:val="22"/>
        </w:rPr>
        <w:t xml:space="preserve">, либо Единственным участником </w:t>
      </w:r>
      <w:r w:rsidR="007778FB">
        <w:rPr>
          <w:b/>
          <w:bCs/>
          <w:sz w:val="22"/>
          <w:szCs w:val="22"/>
        </w:rPr>
        <w:t>аукциона</w:t>
      </w:r>
      <w:r w:rsidR="009E4D61">
        <w:rPr>
          <w:b/>
          <w:bCs/>
          <w:sz w:val="22"/>
          <w:szCs w:val="22"/>
        </w:rPr>
        <w:t>)</w:t>
      </w:r>
      <w:r w:rsidRPr="00586212">
        <w:rPr>
          <w:b/>
          <w:bCs/>
          <w:sz w:val="22"/>
          <w:szCs w:val="22"/>
        </w:rPr>
        <w:t>, подлежит нотариальному удостоверению.</w:t>
      </w:r>
    </w:p>
    <w:p w14:paraId="5D2916F1" w14:textId="37DF6538" w:rsidR="003458CA" w:rsidRDefault="003458CA" w:rsidP="003458CA">
      <w:pPr>
        <w:ind w:firstLine="709"/>
        <w:rPr>
          <w:b/>
          <w:bCs/>
          <w:sz w:val="22"/>
          <w:szCs w:val="22"/>
        </w:rPr>
      </w:pPr>
      <w:r>
        <w:rPr>
          <w:b/>
          <w:bCs/>
          <w:sz w:val="22"/>
          <w:szCs w:val="22"/>
        </w:rPr>
        <w:t>Н</w:t>
      </w:r>
      <w:r w:rsidRPr="003458CA">
        <w:rPr>
          <w:b/>
          <w:bCs/>
          <w:sz w:val="22"/>
          <w:szCs w:val="22"/>
        </w:rPr>
        <w:t>отариус:</w:t>
      </w:r>
      <w:r>
        <w:rPr>
          <w:b/>
          <w:bCs/>
          <w:sz w:val="22"/>
          <w:szCs w:val="22"/>
        </w:rPr>
        <w:t xml:space="preserve"> Шакун Надежда Владимировна</w:t>
      </w:r>
    </w:p>
    <w:p w14:paraId="7A0017CC" w14:textId="77777777" w:rsidR="003458CA" w:rsidRPr="003458CA" w:rsidRDefault="003458CA" w:rsidP="003458CA">
      <w:pPr>
        <w:rPr>
          <w:bCs/>
          <w:sz w:val="22"/>
          <w:szCs w:val="22"/>
        </w:rPr>
      </w:pPr>
      <w:r w:rsidRPr="003458CA">
        <w:rPr>
          <w:bCs/>
          <w:sz w:val="22"/>
          <w:szCs w:val="22"/>
        </w:rPr>
        <w:t>Адрес: Санкт-Петербург, Московский проспект д.73, корп.3, оф.202 (ст. м. «Фрунзенская» , вход в отель «Вертикаль», 2й этаж).</w:t>
      </w:r>
    </w:p>
    <w:p w14:paraId="5C113E52" w14:textId="1BD3A028" w:rsidR="003458CA" w:rsidRPr="003458CA" w:rsidRDefault="003458CA" w:rsidP="003458CA">
      <w:pPr>
        <w:rPr>
          <w:bCs/>
          <w:sz w:val="22"/>
          <w:szCs w:val="22"/>
        </w:rPr>
      </w:pPr>
      <w:r w:rsidRPr="003458CA">
        <w:rPr>
          <w:bCs/>
          <w:sz w:val="22"/>
          <w:szCs w:val="22"/>
        </w:rPr>
        <w:t xml:space="preserve">Телефон: </w:t>
      </w:r>
      <w:hyperlink r:id="rId16" w:history="1">
        <w:r w:rsidRPr="003458CA">
          <w:rPr>
            <w:bCs/>
            <w:sz w:val="22"/>
            <w:szCs w:val="22"/>
          </w:rPr>
          <w:t>8 (812) 313-20-70</w:t>
        </w:r>
      </w:hyperlink>
    </w:p>
    <w:p w14:paraId="760A48AC" w14:textId="77777777" w:rsidR="003458CA" w:rsidRPr="003458CA" w:rsidRDefault="003458CA" w:rsidP="003458CA">
      <w:pPr>
        <w:rPr>
          <w:bCs/>
          <w:sz w:val="22"/>
          <w:szCs w:val="22"/>
        </w:rPr>
      </w:pPr>
      <w:r w:rsidRPr="003458CA">
        <w:rPr>
          <w:bCs/>
          <w:sz w:val="22"/>
          <w:szCs w:val="22"/>
        </w:rPr>
        <w:t>Часы работы:</w:t>
      </w:r>
    </w:p>
    <w:p w14:paraId="0392ED0B" w14:textId="77777777" w:rsidR="003458CA" w:rsidRPr="003458CA" w:rsidRDefault="003458CA" w:rsidP="003458CA">
      <w:pPr>
        <w:rPr>
          <w:bCs/>
          <w:sz w:val="22"/>
          <w:szCs w:val="22"/>
        </w:rPr>
      </w:pPr>
      <w:r w:rsidRPr="003458CA">
        <w:rPr>
          <w:bCs/>
          <w:sz w:val="22"/>
          <w:szCs w:val="22"/>
        </w:rPr>
        <w:t>пн-пт - 10:00-19:00</w:t>
      </w:r>
      <w:r w:rsidRPr="003458CA">
        <w:rPr>
          <w:bCs/>
          <w:sz w:val="22"/>
          <w:szCs w:val="22"/>
        </w:rPr>
        <w:br/>
        <w:t>сб-вс – выходные</w:t>
      </w:r>
    </w:p>
    <w:p w14:paraId="32241381" w14:textId="77777777" w:rsidR="003458CA" w:rsidRDefault="003458CA" w:rsidP="00F16473">
      <w:pPr>
        <w:autoSpaceDE w:val="0"/>
        <w:autoSpaceDN w:val="0"/>
        <w:adjustRightInd w:val="0"/>
        <w:spacing w:line="190" w:lineRule="atLeast"/>
        <w:ind w:firstLine="709"/>
        <w:jc w:val="both"/>
        <w:rPr>
          <w:sz w:val="22"/>
          <w:szCs w:val="22"/>
        </w:rPr>
      </w:pPr>
    </w:p>
    <w:p w14:paraId="6C45FBD3" w14:textId="2D9B4F57"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Договор купли-продажи подлежит заключению по цене, определенной по итогам </w:t>
      </w:r>
      <w:r w:rsidR="007778FB">
        <w:rPr>
          <w:sz w:val="22"/>
          <w:szCs w:val="22"/>
        </w:rPr>
        <w:t>аукциона</w:t>
      </w:r>
      <w:r w:rsidRPr="00F16473">
        <w:rPr>
          <w:sz w:val="22"/>
          <w:szCs w:val="22"/>
        </w:rPr>
        <w:t>.</w:t>
      </w:r>
    </w:p>
    <w:p w14:paraId="48EEE246" w14:textId="77BBF815" w:rsidR="00B333FF" w:rsidRPr="00F16473" w:rsidRDefault="00B333FF" w:rsidP="00B333FF">
      <w:pPr>
        <w:autoSpaceDE w:val="0"/>
        <w:autoSpaceDN w:val="0"/>
        <w:adjustRightInd w:val="0"/>
        <w:spacing w:line="190" w:lineRule="atLeast"/>
        <w:ind w:firstLine="709"/>
        <w:jc w:val="both"/>
        <w:rPr>
          <w:sz w:val="22"/>
          <w:szCs w:val="22"/>
        </w:rPr>
      </w:pPr>
      <w:r w:rsidRPr="00F16473">
        <w:rPr>
          <w:sz w:val="22"/>
          <w:szCs w:val="22"/>
        </w:rPr>
        <w:t xml:space="preserve">Оплата цены продажи </w:t>
      </w:r>
      <w:r>
        <w:rPr>
          <w:sz w:val="22"/>
          <w:szCs w:val="22"/>
        </w:rPr>
        <w:t>Доли</w:t>
      </w:r>
      <w:r w:rsidRPr="00F16473">
        <w:rPr>
          <w:sz w:val="22"/>
          <w:szCs w:val="22"/>
        </w:rPr>
        <w:t>, за вычетом денежных средств, полученных Организатором аукциона от Победителя</w:t>
      </w:r>
      <w:r>
        <w:rPr>
          <w:sz w:val="22"/>
          <w:szCs w:val="22"/>
        </w:rPr>
        <w:t>/ Единственного участника</w:t>
      </w:r>
      <w:r w:rsidRPr="00F16473">
        <w:rPr>
          <w:sz w:val="22"/>
          <w:szCs w:val="22"/>
        </w:rPr>
        <w:t xml:space="preserve"> аукциона в качестве задатка, производится Победителем</w:t>
      </w:r>
      <w:r>
        <w:rPr>
          <w:sz w:val="22"/>
          <w:szCs w:val="22"/>
        </w:rPr>
        <w:t>/ Единственным участником</w:t>
      </w:r>
      <w:r w:rsidRPr="00F16473">
        <w:rPr>
          <w:sz w:val="22"/>
          <w:szCs w:val="22"/>
        </w:rPr>
        <w:t xml:space="preserve"> аукциона </w:t>
      </w:r>
      <w:r>
        <w:rPr>
          <w:sz w:val="22"/>
          <w:szCs w:val="22"/>
        </w:rPr>
        <w:t xml:space="preserve">в сроки и на условиях, указанных </w:t>
      </w:r>
      <w:r w:rsidRPr="00F16473">
        <w:rPr>
          <w:sz w:val="22"/>
          <w:szCs w:val="22"/>
        </w:rPr>
        <w:t>в договор</w:t>
      </w:r>
      <w:r>
        <w:rPr>
          <w:sz w:val="22"/>
          <w:szCs w:val="22"/>
        </w:rPr>
        <w:t>е купли-продажи</w:t>
      </w:r>
      <w:r w:rsidR="007778FB">
        <w:rPr>
          <w:sz w:val="22"/>
          <w:szCs w:val="22"/>
        </w:rPr>
        <w:t xml:space="preserve"> Доли</w:t>
      </w:r>
      <w:r w:rsidRPr="00F16473">
        <w:rPr>
          <w:sz w:val="22"/>
          <w:szCs w:val="22"/>
        </w:rPr>
        <w:t xml:space="preserve">. </w:t>
      </w:r>
    </w:p>
    <w:p w14:paraId="0F6B73E5" w14:textId="77777777" w:rsidR="00B333FF" w:rsidRPr="00F16473" w:rsidRDefault="00B333FF" w:rsidP="00B333FF">
      <w:pPr>
        <w:ind w:firstLine="709"/>
        <w:jc w:val="both"/>
        <w:rPr>
          <w:sz w:val="22"/>
          <w:szCs w:val="22"/>
        </w:rPr>
      </w:pPr>
      <w:r w:rsidRPr="00F16473">
        <w:rPr>
          <w:sz w:val="22"/>
          <w:szCs w:val="22"/>
        </w:rPr>
        <w:lastRenderedPageBreak/>
        <w:t xml:space="preserve">Право собственности на Долю в уставном капитале Общества переходит от Продавца к Покупателю с момента внесения соответствующей записи в ЕГРЮЛ. </w:t>
      </w:r>
    </w:p>
    <w:p w14:paraId="2849D137" w14:textId="77777777" w:rsidR="00B333FF" w:rsidRPr="00F16473" w:rsidRDefault="00B333FF" w:rsidP="00B333FF">
      <w:pPr>
        <w:ind w:firstLine="709"/>
        <w:jc w:val="both"/>
        <w:rPr>
          <w:sz w:val="22"/>
          <w:szCs w:val="22"/>
        </w:rPr>
      </w:pPr>
      <w:r w:rsidRPr="000A13D0">
        <w:rPr>
          <w:sz w:val="22"/>
          <w:szCs w:val="22"/>
        </w:rPr>
        <w:t>Расходы, связанные с оформлением перехода права собственности на Долю к Покупателю, включая расходы на нотариальное удостоверение договора купли-продажи, в полном объеме несет Покупатель.</w:t>
      </w:r>
    </w:p>
    <w:p w14:paraId="21341446" w14:textId="77777777" w:rsidR="00A672F4" w:rsidRPr="00F16473" w:rsidRDefault="00A672F4" w:rsidP="00A672F4">
      <w:pPr>
        <w:autoSpaceDE w:val="0"/>
        <w:autoSpaceDN w:val="0"/>
        <w:adjustRightInd w:val="0"/>
        <w:spacing w:line="190" w:lineRule="atLeast"/>
        <w:ind w:firstLine="709"/>
        <w:jc w:val="both"/>
        <w:rPr>
          <w:b/>
          <w:sz w:val="22"/>
          <w:szCs w:val="22"/>
        </w:rPr>
      </w:pPr>
      <w:r w:rsidRPr="00F16473">
        <w:rPr>
          <w:b/>
          <w:sz w:val="22"/>
          <w:szCs w:val="22"/>
        </w:rPr>
        <w:t xml:space="preserve">При уклонении (отказе) Победителя/ Единственного участника аукциона </w:t>
      </w:r>
      <w:r w:rsidRPr="00986934">
        <w:rPr>
          <w:b/>
          <w:sz w:val="22"/>
          <w:szCs w:val="22"/>
        </w:rPr>
        <w:t>от заключения в установленный срок договора купли-продажи Доли</w:t>
      </w:r>
      <w:r>
        <w:rPr>
          <w:b/>
          <w:sz w:val="22"/>
          <w:szCs w:val="22"/>
        </w:rPr>
        <w:t xml:space="preserve">, либо от оплаты полной стоимости Доли, </w:t>
      </w:r>
      <w:r w:rsidRPr="00F16473">
        <w:rPr>
          <w:b/>
          <w:sz w:val="22"/>
          <w:szCs w:val="22"/>
        </w:rPr>
        <w:t>задаток ему не возвращается</w:t>
      </w:r>
      <w:r>
        <w:rPr>
          <w:b/>
          <w:sz w:val="22"/>
          <w:szCs w:val="22"/>
        </w:rPr>
        <w:t>.</w:t>
      </w:r>
    </w:p>
    <w:p w14:paraId="5601A6DD" w14:textId="77777777" w:rsidR="00997A37" w:rsidRDefault="00997A37" w:rsidP="00F16473">
      <w:pPr>
        <w:autoSpaceDE w:val="0"/>
        <w:autoSpaceDN w:val="0"/>
        <w:adjustRightInd w:val="0"/>
        <w:spacing w:line="190" w:lineRule="atLeast"/>
        <w:ind w:firstLine="709"/>
        <w:jc w:val="both"/>
        <w:rPr>
          <w:sz w:val="22"/>
          <w:szCs w:val="22"/>
        </w:rPr>
      </w:pPr>
    </w:p>
    <w:p w14:paraId="74723922" w14:textId="77777777" w:rsidR="000612FF" w:rsidRPr="00542F3F" w:rsidRDefault="000612FF" w:rsidP="000612FF">
      <w:pPr>
        <w:autoSpaceDE w:val="0"/>
        <w:autoSpaceDN w:val="0"/>
        <w:adjustRightInd w:val="0"/>
        <w:spacing w:line="190" w:lineRule="atLeast"/>
        <w:ind w:firstLine="709"/>
        <w:jc w:val="both"/>
        <w:rPr>
          <w:b/>
          <w:bCs/>
          <w:sz w:val="22"/>
          <w:szCs w:val="22"/>
        </w:rPr>
      </w:pPr>
      <w:r w:rsidRPr="00542F3F">
        <w:rPr>
          <w:b/>
          <w:bCs/>
          <w:sz w:val="22"/>
          <w:szCs w:val="22"/>
        </w:rPr>
        <w:t xml:space="preserve">В силу положений пункта 2 статьи 66, пункта 6 статьи 98 Гражданского Кодекса Российской Федерации, пункта 2 статьи 10 Федерального закона от 26.12.1995 № 208-ФЗ «Об акционерных обществах», пункта 2 статьи 7 Федерального закона от 08.02.1998 № 14-ФЗ «Об обществах с ограниченной ответственностью» хозяйственное общество не может иметь в качестве единственного участника другое хозяйственное общество, состоящее из одного лица. </w:t>
      </w:r>
    </w:p>
    <w:p w14:paraId="145DA01A" w14:textId="5D06B08E" w:rsidR="000612FF" w:rsidRPr="00542F3F" w:rsidRDefault="000612FF" w:rsidP="000612FF">
      <w:pPr>
        <w:autoSpaceDE w:val="0"/>
        <w:autoSpaceDN w:val="0"/>
        <w:adjustRightInd w:val="0"/>
        <w:spacing w:line="190" w:lineRule="atLeast"/>
        <w:ind w:firstLine="709"/>
        <w:jc w:val="both"/>
        <w:rPr>
          <w:b/>
          <w:bCs/>
          <w:sz w:val="22"/>
          <w:szCs w:val="22"/>
        </w:rPr>
      </w:pPr>
      <w:r w:rsidRPr="00542F3F">
        <w:rPr>
          <w:b/>
          <w:bCs/>
          <w:sz w:val="22"/>
          <w:szCs w:val="22"/>
        </w:rPr>
        <w:t>Риски, связанные с отказом в заключении сделки по итогам аукциона с учетом указанных положений Гражданского Кодекса Российской Федерации, Федерального закона от 26.12.1995 № 208-ФЗ «Об акционерных обществах», Федерального закона от 08.02.1998 № 14-ФЗ «Об обществах с ограниченной ответственностью» и Устава Общества, несет Покупатель.</w:t>
      </w:r>
    </w:p>
    <w:p w14:paraId="0419D93D" w14:textId="77777777" w:rsidR="000612FF" w:rsidRPr="00F16473" w:rsidRDefault="000612FF" w:rsidP="000612FF">
      <w:pPr>
        <w:autoSpaceDE w:val="0"/>
        <w:autoSpaceDN w:val="0"/>
        <w:adjustRightInd w:val="0"/>
        <w:spacing w:line="190" w:lineRule="atLeast"/>
        <w:ind w:firstLine="709"/>
        <w:jc w:val="both"/>
        <w:rPr>
          <w:sz w:val="22"/>
          <w:szCs w:val="22"/>
        </w:rPr>
      </w:pPr>
    </w:p>
    <w:p w14:paraId="186B5184" w14:textId="129F3DE8"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Договор купли-продажи по итогам </w:t>
      </w:r>
      <w:r w:rsidR="007778FB">
        <w:rPr>
          <w:b/>
          <w:sz w:val="22"/>
          <w:szCs w:val="22"/>
        </w:rPr>
        <w:t>аукциона</w:t>
      </w:r>
      <w:r w:rsidR="007778FB" w:rsidRPr="00F16473">
        <w:rPr>
          <w:b/>
          <w:sz w:val="22"/>
          <w:szCs w:val="22"/>
        </w:rPr>
        <w:t xml:space="preserve"> </w:t>
      </w:r>
      <w:r w:rsidRPr="00F16473">
        <w:rPr>
          <w:b/>
          <w:sz w:val="22"/>
          <w:szCs w:val="22"/>
        </w:rPr>
        <w:t>подлежит заключению с учетом положений Указа Президента РФ №81 от 01.03.2022 «О дополнительных временных мерах экономического характера по обеспечению финансовой стабильности РФ».</w:t>
      </w:r>
    </w:p>
    <w:p w14:paraId="6822F7A3" w14:textId="3AFF2EAE"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Риски, связанные с отказом в заключении сделки по итогам </w:t>
      </w:r>
      <w:r w:rsidR="007778FB">
        <w:rPr>
          <w:b/>
          <w:sz w:val="22"/>
          <w:szCs w:val="22"/>
        </w:rPr>
        <w:t>аукциона</w:t>
      </w:r>
      <w:r w:rsidR="007778FB" w:rsidRPr="00F16473">
        <w:rPr>
          <w:b/>
          <w:sz w:val="22"/>
          <w:szCs w:val="22"/>
        </w:rPr>
        <w:t xml:space="preserve"> </w:t>
      </w:r>
      <w:r w:rsidRPr="00F16473">
        <w:rPr>
          <w:b/>
          <w:sz w:val="22"/>
          <w:szCs w:val="22"/>
        </w:rPr>
        <w:t>с учетом положений Указа Президента РФ, несет Покупатель.</w:t>
      </w:r>
    </w:p>
    <w:p w14:paraId="20831B62" w14:textId="77777777" w:rsidR="00997A37" w:rsidRPr="00F16473" w:rsidRDefault="00997A37" w:rsidP="00F16473">
      <w:pPr>
        <w:autoSpaceDE w:val="0"/>
        <w:autoSpaceDN w:val="0"/>
        <w:adjustRightInd w:val="0"/>
        <w:spacing w:line="190" w:lineRule="atLeast"/>
        <w:ind w:firstLine="709"/>
        <w:jc w:val="both"/>
        <w:rPr>
          <w:sz w:val="22"/>
          <w:szCs w:val="22"/>
        </w:rPr>
      </w:pPr>
    </w:p>
    <w:p w14:paraId="60BE390B" w14:textId="46A84A6C" w:rsidR="00997A37" w:rsidRPr="00F16473" w:rsidRDefault="00997A37" w:rsidP="00F16473">
      <w:pPr>
        <w:autoSpaceDE w:val="0"/>
        <w:autoSpaceDN w:val="0"/>
        <w:adjustRightInd w:val="0"/>
        <w:spacing w:line="190" w:lineRule="atLeast"/>
        <w:ind w:firstLine="709"/>
        <w:jc w:val="both"/>
        <w:rPr>
          <w:b/>
          <w:sz w:val="22"/>
          <w:szCs w:val="22"/>
        </w:rPr>
      </w:pPr>
      <w:r w:rsidRPr="00F16473">
        <w:rPr>
          <w:b/>
          <w:sz w:val="22"/>
          <w:szCs w:val="22"/>
        </w:rPr>
        <w:t xml:space="preserve">Победитель </w:t>
      </w:r>
      <w:r w:rsidR="007778FB">
        <w:rPr>
          <w:b/>
          <w:sz w:val="22"/>
          <w:szCs w:val="22"/>
        </w:rPr>
        <w:t>аукциона</w:t>
      </w:r>
      <w:r w:rsidR="007778FB" w:rsidRPr="00F16473">
        <w:rPr>
          <w:b/>
          <w:sz w:val="22"/>
          <w:szCs w:val="22"/>
        </w:rPr>
        <w:t xml:space="preserve"> </w:t>
      </w:r>
      <w:r w:rsidRPr="00F16473">
        <w:rPr>
          <w:b/>
          <w:sz w:val="22"/>
          <w:szCs w:val="22"/>
        </w:rPr>
        <w:t xml:space="preserve">оплачивает Организатору </w:t>
      </w:r>
      <w:r w:rsidR="007778FB">
        <w:rPr>
          <w:b/>
          <w:sz w:val="22"/>
          <w:szCs w:val="22"/>
        </w:rPr>
        <w:t>аукциона</w:t>
      </w:r>
      <w:r w:rsidR="007778FB" w:rsidRPr="00F16473">
        <w:rPr>
          <w:b/>
          <w:sz w:val="22"/>
          <w:szCs w:val="22"/>
        </w:rPr>
        <w:t xml:space="preserve"> </w:t>
      </w:r>
      <w:r w:rsidRPr="00F16473">
        <w:rPr>
          <w:b/>
          <w:sz w:val="22"/>
          <w:szCs w:val="22"/>
        </w:rPr>
        <w:t xml:space="preserve">(АО «Российский аукционный дом») вознаграждение за организацию и проведение продажи </w:t>
      </w:r>
      <w:r w:rsidR="003D0DBB">
        <w:rPr>
          <w:b/>
          <w:sz w:val="22"/>
          <w:szCs w:val="22"/>
        </w:rPr>
        <w:t>Доли</w:t>
      </w:r>
      <w:r w:rsidR="003D0DBB" w:rsidRPr="00F16473">
        <w:rPr>
          <w:b/>
          <w:sz w:val="22"/>
          <w:szCs w:val="22"/>
        </w:rPr>
        <w:t xml:space="preserve"> </w:t>
      </w:r>
      <w:r w:rsidRPr="00F16473">
        <w:rPr>
          <w:b/>
          <w:sz w:val="22"/>
          <w:szCs w:val="22"/>
        </w:rPr>
        <w:t xml:space="preserve">в размере </w:t>
      </w:r>
      <w:r w:rsidR="001A415C">
        <w:rPr>
          <w:b/>
          <w:sz w:val="22"/>
          <w:szCs w:val="22"/>
        </w:rPr>
        <w:t>4</w:t>
      </w:r>
      <w:r w:rsidRPr="00F16473">
        <w:rPr>
          <w:b/>
          <w:sz w:val="22"/>
          <w:szCs w:val="22"/>
        </w:rPr>
        <w:t>%</w:t>
      </w:r>
      <w:r w:rsidR="00F16473" w:rsidRPr="00F16473">
        <w:rPr>
          <w:b/>
          <w:sz w:val="22"/>
          <w:szCs w:val="22"/>
        </w:rPr>
        <w:t xml:space="preserve"> (</w:t>
      </w:r>
      <w:r w:rsidR="001A415C">
        <w:rPr>
          <w:b/>
          <w:sz w:val="22"/>
          <w:szCs w:val="22"/>
        </w:rPr>
        <w:t>четыре</w:t>
      </w:r>
      <w:r w:rsidR="001A415C" w:rsidRPr="00F16473">
        <w:rPr>
          <w:b/>
          <w:sz w:val="22"/>
          <w:szCs w:val="22"/>
        </w:rPr>
        <w:t xml:space="preserve"> процент</w:t>
      </w:r>
      <w:r w:rsidR="001A415C">
        <w:rPr>
          <w:b/>
          <w:sz w:val="22"/>
          <w:szCs w:val="22"/>
        </w:rPr>
        <w:t>а</w:t>
      </w:r>
      <w:r w:rsidR="00F16473" w:rsidRPr="00F16473">
        <w:rPr>
          <w:b/>
          <w:sz w:val="22"/>
          <w:szCs w:val="22"/>
        </w:rPr>
        <w:t>)</w:t>
      </w:r>
      <w:r w:rsidRPr="00F16473">
        <w:rPr>
          <w:b/>
          <w:sz w:val="22"/>
          <w:szCs w:val="22"/>
        </w:rPr>
        <w:t xml:space="preserve"> в том числе НДС</w:t>
      </w:r>
      <w:r w:rsidR="000905BB">
        <w:rPr>
          <w:b/>
          <w:sz w:val="22"/>
          <w:szCs w:val="22"/>
        </w:rPr>
        <w:t xml:space="preserve"> 20%</w:t>
      </w:r>
      <w:r w:rsidRPr="00F16473">
        <w:rPr>
          <w:b/>
          <w:sz w:val="22"/>
          <w:szCs w:val="22"/>
        </w:rPr>
        <w:t xml:space="preserve"> от цены продажи </w:t>
      </w:r>
      <w:r w:rsidR="003D0DBB">
        <w:rPr>
          <w:b/>
          <w:sz w:val="22"/>
          <w:szCs w:val="22"/>
        </w:rPr>
        <w:t>Доли</w:t>
      </w:r>
      <w:r w:rsidR="00A04C2C">
        <w:rPr>
          <w:b/>
          <w:sz w:val="22"/>
          <w:szCs w:val="22"/>
        </w:rPr>
        <w:t xml:space="preserve">, </w:t>
      </w:r>
      <w:r w:rsidR="001616F6">
        <w:rPr>
          <w:b/>
          <w:sz w:val="22"/>
          <w:szCs w:val="22"/>
        </w:rPr>
        <w:t>сложившейся по итогам</w:t>
      </w:r>
      <w:r w:rsidR="00A04C2C">
        <w:rPr>
          <w:b/>
          <w:sz w:val="22"/>
          <w:szCs w:val="22"/>
        </w:rPr>
        <w:t xml:space="preserve"> </w:t>
      </w:r>
      <w:r w:rsidR="007778FB">
        <w:rPr>
          <w:b/>
          <w:sz w:val="22"/>
          <w:szCs w:val="22"/>
        </w:rPr>
        <w:t>аукциона</w:t>
      </w:r>
      <w:r w:rsidRPr="00F16473">
        <w:rPr>
          <w:b/>
          <w:sz w:val="22"/>
          <w:szCs w:val="22"/>
        </w:rPr>
        <w:t xml:space="preserve">, в течение 5 (пяти) рабочих дней с даты подведения итогов </w:t>
      </w:r>
      <w:r w:rsidR="007778FB">
        <w:rPr>
          <w:b/>
          <w:sz w:val="22"/>
          <w:szCs w:val="22"/>
        </w:rPr>
        <w:t>аукциона</w:t>
      </w:r>
      <w:r w:rsidRPr="00F16473">
        <w:rPr>
          <w:b/>
          <w:sz w:val="22"/>
          <w:szCs w:val="22"/>
        </w:rPr>
        <w:t xml:space="preserve">. </w:t>
      </w:r>
    </w:p>
    <w:p w14:paraId="3E1FC11E" w14:textId="71635B1D" w:rsidR="00997A37" w:rsidRPr="00F16473" w:rsidRDefault="00997A37" w:rsidP="00997A37">
      <w:pPr>
        <w:autoSpaceDE w:val="0"/>
        <w:autoSpaceDN w:val="0"/>
        <w:adjustRightInd w:val="0"/>
        <w:spacing w:line="190" w:lineRule="atLeast"/>
        <w:ind w:firstLine="709"/>
        <w:jc w:val="both"/>
        <w:rPr>
          <w:b/>
          <w:sz w:val="22"/>
          <w:szCs w:val="22"/>
        </w:rPr>
      </w:pPr>
      <w:r w:rsidRPr="00F16473">
        <w:rPr>
          <w:b/>
          <w:sz w:val="22"/>
          <w:szCs w:val="22"/>
        </w:rPr>
        <w:t xml:space="preserve">Единственный участник </w:t>
      </w:r>
      <w:r w:rsidR="007778FB">
        <w:rPr>
          <w:b/>
          <w:sz w:val="22"/>
          <w:szCs w:val="22"/>
        </w:rPr>
        <w:t>аукциона</w:t>
      </w:r>
      <w:r w:rsidR="007778FB" w:rsidRPr="00F16473">
        <w:rPr>
          <w:b/>
          <w:sz w:val="22"/>
          <w:szCs w:val="22"/>
        </w:rPr>
        <w:t xml:space="preserve"> </w:t>
      </w:r>
      <w:r w:rsidRPr="00F16473">
        <w:rPr>
          <w:b/>
          <w:sz w:val="22"/>
          <w:szCs w:val="22"/>
        </w:rPr>
        <w:t xml:space="preserve">оплачивает Организатору </w:t>
      </w:r>
      <w:r w:rsidR="007778FB">
        <w:rPr>
          <w:b/>
          <w:sz w:val="22"/>
          <w:szCs w:val="22"/>
        </w:rPr>
        <w:t>аукциона</w:t>
      </w:r>
      <w:r w:rsidR="007778FB" w:rsidRPr="00F16473">
        <w:rPr>
          <w:b/>
          <w:sz w:val="22"/>
          <w:szCs w:val="22"/>
        </w:rPr>
        <w:t xml:space="preserve"> </w:t>
      </w:r>
      <w:r w:rsidRPr="00F16473">
        <w:rPr>
          <w:b/>
          <w:sz w:val="22"/>
          <w:szCs w:val="22"/>
        </w:rPr>
        <w:t xml:space="preserve">(АО «Российский аукционный дом») вознаграждение за организацию и проведение продажи </w:t>
      </w:r>
      <w:r w:rsidR="003D0DBB">
        <w:rPr>
          <w:b/>
          <w:sz w:val="22"/>
          <w:szCs w:val="22"/>
        </w:rPr>
        <w:t>Доли</w:t>
      </w:r>
      <w:r w:rsidR="003D0DBB" w:rsidRPr="00F16473">
        <w:rPr>
          <w:b/>
          <w:sz w:val="22"/>
          <w:szCs w:val="22"/>
        </w:rPr>
        <w:t xml:space="preserve"> </w:t>
      </w:r>
      <w:r w:rsidRPr="00F16473">
        <w:rPr>
          <w:b/>
          <w:sz w:val="22"/>
          <w:szCs w:val="22"/>
        </w:rPr>
        <w:t xml:space="preserve">в размере </w:t>
      </w:r>
      <w:r w:rsidR="001A415C">
        <w:rPr>
          <w:b/>
          <w:sz w:val="22"/>
          <w:szCs w:val="22"/>
        </w:rPr>
        <w:t>4</w:t>
      </w:r>
      <w:r w:rsidR="00F16473" w:rsidRPr="00F16473">
        <w:rPr>
          <w:b/>
          <w:sz w:val="22"/>
          <w:szCs w:val="22"/>
        </w:rPr>
        <w:t>% (</w:t>
      </w:r>
      <w:r w:rsidR="001A415C">
        <w:rPr>
          <w:b/>
          <w:sz w:val="22"/>
          <w:szCs w:val="22"/>
        </w:rPr>
        <w:t>четыре</w:t>
      </w:r>
      <w:r w:rsidR="001A415C" w:rsidRPr="00F16473">
        <w:rPr>
          <w:b/>
          <w:sz w:val="22"/>
          <w:szCs w:val="22"/>
        </w:rPr>
        <w:t xml:space="preserve"> процент</w:t>
      </w:r>
      <w:r w:rsidR="001A415C">
        <w:rPr>
          <w:b/>
          <w:sz w:val="22"/>
          <w:szCs w:val="22"/>
        </w:rPr>
        <w:t>а</w:t>
      </w:r>
      <w:r w:rsidR="00F16473" w:rsidRPr="00F16473">
        <w:rPr>
          <w:b/>
          <w:sz w:val="22"/>
          <w:szCs w:val="22"/>
        </w:rPr>
        <w:t>)</w:t>
      </w:r>
      <w:r w:rsidRPr="00F16473">
        <w:rPr>
          <w:b/>
          <w:sz w:val="22"/>
          <w:szCs w:val="22"/>
        </w:rPr>
        <w:t xml:space="preserve"> в том числе НДС</w:t>
      </w:r>
      <w:r w:rsidR="000905BB">
        <w:rPr>
          <w:b/>
          <w:sz w:val="22"/>
          <w:szCs w:val="22"/>
        </w:rPr>
        <w:t xml:space="preserve"> 20%</w:t>
      </w:r>
      <w:r w:rsidRPr="00F16473">
        <w:rPr>
          <w:b/>
          <w:sz w:val="22"/>
          <w:szCs w:val="22"/>
        </w:rPr>
        <w:t xml:space="preserve"> от </w:t>
      </w:r>
      <w:r w:rsidR="003D0DBB">
        <w:rPr>
          <w:b/>
          <w:sz w:val="22"/>
          <w:szCs w:val="22"/>
        </w:rPr>
        <w:t>начальной</w:t>
      </w:r>
      <w:r w:rsidR="003D0DBB" w:rsidRPr="00F16473">
        <w:rPr>
          <w:b/>
          <w:sz w:val="22"/>
          <w:szCs w:val="22"/>
        </w:rPr>
        <w:t xml:space="preserve"> </w:t>
      </w:r>
      <w:r w:rsidRPr="00F16473">
        <w:rPr>
          <w:b/>
          <w:sz w:val="22"/>
          <w:szCs w:val="22"/>
        </w:rPr>
        <w:t xml:space="preserve">цены продажи </w:t>
      </w:r>
      <w:r w:rsidR="003D0DBB">
        <w:rPr>
          <w:b/>
          <w:sz w:val="22"/>
          <w:szCs w:val="22"/>
        </w:rPr>
        <w:t>Доли</w:t>
      </w:r>
      <w:r w:rsidRPr="00F16473">
        <w:rPr>
          <w:b/>
          <w:sz w:val="22"/>
          <w:szCs w:val="22"/>
        </w:rPr>
        <w:t xml:space="preserve">, в течение 5 (пяти) рабочих дней с даты подведения итогов </w:t>
      </w:r>
      <w:r w:rsidR="007778FB">
        <w:rPr>
          <w:b/>
          <w:sz w:val="22"/>
          <w:szCs w:val="22"/>
        </w:rPr>
        <w:t>аукциона</w:t>
      </w:r>
      <w:r w:rsidRPr="00F16473">
        <w:rPr>
          <w:b/>
          <w:sz w:val="22"/>
          <w:szCs w:val="22"/>
        </w:rPr>
        <w:t xml:space="preserve">. </w:t>
      </w:r>
    </w:p>
    <w:p w14:paraId="1C27CE3D" w14:textId="77777777" w:rsidR="00997A37" w:rsidRPr="00F16473" w:rsidRDefault="00997A37" w:rsidP="00F16473">
      <w:pPr>
        <w:autoSpaceDE w:val="0"/>
        <w:autoSpaceDN w:val="0"/>
        <w:adjustRightInd w:val="0"/>
        <w:spacing w:line="190" w:lineRule="atLeast"/>
        <w:ind w:firstLine="709"/>
        <w:jc w:val="both"/>
        <w:rPr>
          <w:sz w:val="22"/>
          <w:szCs w:val="22"/>
        </w:rPr>
      </w:pPr>
    </w:p>
    <w:p w14:paraId="7C9F4EE8" w14:textId="32FDFEF7" w:rsidR="00997A37"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Указанное вознаграждение Организатора </w:t>
      </w:r>
      <w:r w:rsidR="007778FB">
        <w:rPr>
          <w:sz w:val="22"/>
          <w:szCs w:val="22"/>
        </w:rPr>
        <w:t>аукциона</w:t>
      </w:r>
      <w:r w:rsidRPr="00F16473">
        <w:rPr>
          <w:sz w:val="22"/>
          <w:szCs w:val="22"/>
        </w:rPr>
        <w:t xml:space="preserve"> не входит в цену </w:t>
      </w:r>
      <w:r w:rsidR="003D0DBB">
        <w:rPr>
          <w:sz w:val="22"/>
          <w:szCs w:val="22"/>
        </w:rPr>
        <w:t>Лота</w:t>
      </w:r>
      <w:r w:rsidR="003D0DBB" w:rsidRPr="00F16473">
        <w:rPr>
          <w:sz w:val="22"/>
          <w:szCs w:val="22"/>
        </w:rPr>
        <w:t xml:space="preserve"> </w:t>
      </w:r>
      <w:r w:rsidRPr="00F16473">
        <w:rPr>
          <w:sz w:val="22"/>
          <w:szCs w:val="22"/>
        </w:rPr>
        <w:t xml:space="preserve">и уплачивается сверх цены продажи </w:t>
      </w:r>
      <w:r w:rsidR="003D0DBB">
        <w:rPr>
          <w:sz w:val="22"/>
          <w:szCs w:val="22"/>
        </w:rPr>
        <w:t>Лота</w:t>
      </w:r>
      <w:r w:rsidRPr="00F16473">
        <w:rPr>
          <w:sz w:val="22"/>
          <w:szCs w:val="22"/>
        </w:rPr>
        <w:t xml:space="preserve">, определенной по итогам </w:t>
      </w:r>
      <w:r w:rsidR="007778FB">
        <w:rPr>
          <w:sz w:val="22"/>
          <w:szCs w:val="22"/>
        </w:rPr>
        <w:t>аукциона</w:t>
      </w:r>
      <w:r w:rsidRPr="00F16473">
        <w:rPr>
          <w:sz w:val="22"/>
          <w:szCs w:val="22"/>
        </w:rPr>
        <w:t xml:space="preserve">. За просрочку оплаты суммы вознаграждения, Организатор </w:t>
      </w:r>
      <w:r w:rsidR="007778FB">
        <w:rPr>
          <w:sz w:val="22"/>
          <w:szCs w:val="22"/>
        </w:rPr>
        <w:t>аукциона</w:t>
      </w:r>
      <w:r w:rsidRPr="00F16473">
        <w:rPr>
          <w:sz w:val="22"/>
          <w:szCs w:val="22"/>
        </w:rPr>
        <w:t xml:space="preserve"> вправе потребовать от Победителя/</w:t>
      </w:r>
      <w:r w:rsidR="003D0DBB">
        <w:rPr>
          <w:sz w:val="22"/>
          <w:szCs w:val="22"/>
        </w:rPr>
        <w:t xml:space="preserve"> </w:t>
      </w:r>
      <w:r w:rsidRPr="00F16473">
        <w:rPr>
          <w:sz w:val="22"/>
          <w:szCs w:val="22"/>
        </w:rPr>
        <w:t xml:space="preserve">Единственного участника </w:t>
      </w:r>
      <w:r w:rsidR="007778FB">
        <w:rPr>
          <w:sz w:val="22"/>
          <w:szCs w:val="22"/>
        </w:rPr>
        <w:t>аукциона</w:t>
      </w:r>
      <w:r w:rsidRPr="00F16473">
        <w:rPr>
          <w:sz w:val="22"/>
          <w:szCs w:val="22"/>
        </w:rPr>
        <w:t xml:space="preserve"> уплату пени в размере </w:t>
      </w:r>
      <w:r w:rsidR="007778FB">
        <w:rPr>
          <w:sz w:val="22"/>
          <w:szCs w:val="22"/>
        </w:rPr>
        <w:t xml:space="preserve">               </w:t>
      </w:r>
      <w:r w:rsidRPr="00F16473">
        <w:rPr>
          <w:sz w:val="22"/>
          <w:szCs w:val="22"/>
        </w:rPr>
        <w:t>0,1 % (одна десятая процента) от суммы просроченного платежа за каждый день просрочки.</w:t>
      </w:r>
    </w:p>
    <w:p w14:paraId="06A31A6A" w14:textId="454BFB4A"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Условия о сроке и порядке выплаты вознаграждения Организатору </w:t>
      </w:r>
      <w:r w:rsidR="007778FB">
        <w:rPr>
          <w:sz w:val="22"/>
          <w:szCs w:val="22"/>
        </w:rPr>
        <w:t>аукциона</w:t>
      </w:r>
      <w:r w:rsidRPr="00F16473">
        <w:rPr>
          <w:sz w:val="22"/>
          <w:szCs w:val="22"/>
        </w:rPr>
        <w:t xml:space="preserve"> являются публичной офертой в соответствии со статьей 437 Гражданского кодекса Российской Федерации. Подача претендентом заявки является акцептом такой оферты, и соглашение о выплате вознаграждения Организатора </w:t>
      </w:r>
      <w:r w:rsidR="007778FB">
        <w:rPr>
          <w:sz w:val="22"/>
          <w:szCs w:val="22"/>
        </w:rPr>
        <w:t>аукциона</w:t>
      </w:r>
      <w:r w:rsidRPr="00F16473">
        <w:rPr>
          <w:sz w:val="22"/>
          <w:szCs w:val="22"/>
        </w:rPr>
        <w:t xml:space="preserve"> считается заключенным в установленном порядке.</w:t>
      </w:r>
    </w:p>
    <w:p w14:paraId="3A38F900" w14:textId="739D3210" w:rsidR="00997A37" w:rsidRPr="00F16473" w:rsidRDefault="007778FB" w:rsidP="00F16473">
      <w:pPr>
        <w:autoSpaceDE w:val="0"/>
        <w:autoSpaceDN w:val="0"/>
        <w:adjustRightInd w:val="0"/>
        <w:spacing w:line="190" w:lineRule="atLeast"/>
        <w:ind w:firstLine="709"/>
        <w:jc w:val="both"/>
        <w:rPr>
          <w:b/>
          <w:sz w:val="22"/>
          <w:szCs w:val="22"/>
        </w:rPr>
      </w:pPr>
      <w:r>
        <w:rPr>
          <w:b/>
          <w:sz w:val="22"/>
          <w:szCs w:val="22"/>
        </w:rPr>
        <w:t>Аукцион</w:t>
      </w:r>
      <w:r w:rsidRPr="00F16473">
        <w:rPr>
          <w:b/>
          <w:sz w:val="22"/>
          <w:szCs w:val="22"/>
        </w:rPr>
        <w:t xml:space="preserve"> призна</w:t>
      </w:r>
      <w:r>
        <w:rPr>
          <w:b/>
          <w:sz w:val="22"/>
          <w:szCs w:val="22"/>
        </w:rPr>
        <w:t>е</w:t>
      </w:r>
      <w:r w:rsidRPr="00F16473">
        <w:rPr>
          <w:b/>
          <w:sz w:val="22"/>
          <w:szCs w:val="22"/>
        </w:rPr>
        <w:t xml:space="preserve">тся </w:t>
      </w:r>
      <w:r w:rsidR="00997A37" w:rsidRPr="00F16473">
        <w:rPr>
          <w:b/>
          <w:sz w:val="22"/>
          <w:szCs w:val="22"/>
        </w:rPr>
        <w:t>несостоявшимся в следующих случаях:</w:t>
      </w:r>
    </w:p>
    <w:p w14:paraId="36B53A16" w14:textId="58D275C9"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отсутствие заявок на участие в </w:t>
      </w:r>
      <w:r w:rsidR="007778FB">
        <w:rPr>
          <w:sz w:val="22"/>
          <w:szCs w:val="22"/>
        </w:rPr>
        <w:t>аукционе</w:t>
      </w:r>
      <w:r w:rsidRPr="00F16473">
        <w:rPr>
          <w:sz w:val="22"/>
          <w:szCs w:val="22"/>
        </w:rPr>
        <w:t xml:space="preserve">, либо ни один из Претендентов не признан участником </w:t>
      </w:r>
      <w:r w:rsidR="007778FB">
        <w:rPr>
          <w:sz w:val="22"/>
          <w:szCs w:val="22"/>
        </w:rPr>
        <w:t>аукциона</w:t>
      </w:r>
      <w:r w:rsidRPr="00F16473">
        <w:rPr>
          <w:sz w:val="22"/>
          <w:szCs w:val="22"/>
        </w:rPr>
        <w:t>;</w:t>
      </w:r>
    </w:p>
    <w:p w14:paraId="61822399" w14:textId="1CFD883F"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к участию в </w:t>
      </w:r>
      <w:r w:rsidR="007778FB">
        <w:rPr>
          <w:sz w:val="22"/>
          <w:szCs w:val="22"/>
        </w:rPr>
        <w:t>аукционе</w:t>
      </w:r>
      <w:r w:rsidR="008A0E51" w:rsidRPr="00F16473">
        <w:rPr>
          <w:sz w:val="22"/>
          <w:szCs w:val="22"/>
        </w:rPr>
        <w:t xml:space="preserve"> </w:t>
      </w:r>
      <w:r w:rsidRPr="00F16473">
        <w:rPr>
          <w:sz w:val="22"/>
          <w:szCs w:val="22"/>
        </w:rPr>
        <w:t>допущен только один Претендент;</w:t>
      </w:r>
    </w:p>
    <w:p w14:paraId="589C9AF8" w14:textId="27C4119E" w:rsidR="00997A37" w:rsidRPr="00F16473" w:rsidRDefault="00997A37" w:rsidP="00F16473">
      <w:pPr>
        <w:autoSpaceDE w:val="0"/>
        <w:autoSpaceDN w:val="0"/>
        <w:adjustRightInd w:val="0"/>
        <w:spacing w:line="190" w:lineRule="atLeast"/>
        <w:ind w:firstLine="709"/>
        <w:jc w:val="both"/>
        <w:rPr>
          <w:sz w:val="22"/>
          <w:szCs w:val="22"/>
        </w:rPr>
      </w:pPr>
      <w:r w:rsidRPr="00F16473">
        <w:rPr>
          <w:sz w:val="22"/>
          <w:szCs w:val="22"/>
        </w:rPr>
        <w:t xml:space="preserve">- ни один из участников не сделал предложения по </w:t>
      </w:r>
      <w:r w:rsidR="003D0DBB">
        <w:rPr>
          <w:sz w:val="22"/>
          <w:szCs w:val="22"/>
        </w:rPr>
        <w:t>начальной</w:t>
      </w:r>
      <w:r w:rsidR="003D0DBB" w:rsidRPr="00F16473">
        <w:rPr>
          <w:sz w:val="22"/>
          <w:szCs w:val="22"/>
        </w:rPr>
        <w:t xml:space="preserve"> </w:t>
      </w:r>
      <w:r w:rsidRPr="00F16473">
        <w:rPr>
          <w:sz w:val="22"/>
          <w:szCs w:val="22"/>
        </w:rPr>
        <w:t>цене Лота.</w:t>
      </w:r>
    </w:p>
    <w:p w14:paraId="45157A5A" w14:textId="77777777" w:rsidR="00002D70" w:rsidRPr="00FD3C3F" w:rsidRDefault="00002D70" w:rsidP="00C7674E">
      <w:pPr>
        <w:spacing w:after="160" w:line="259" w:lineRule="auto"/>
        <w:rPr>
          <w:sz w:val="22"/>
          <w:szCs w:val="22"/>
        </w:rPr>
      </w:pPr>
    </w:p>
    <w:sectPr w:rsidR="00002D70" w:rsidRPr="00FD3C3F" w:rsidSect="00F93827">
      <w:headerReference w:type="even" r:id="rId17"/>
      <w:pgSz w:w="11906" w:h="16838"/>
      <w:pgMar w:top="720" w:right="707" w:bottom="426" w:left="993"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A8FC0F" w16cex:dateUtc="2025-04-21T11:42:00Z"/>
  <w16cex:commentExtensible w16cex:durableId="005D91C1" w16cex:dateUtc="2025-04-21T09:23:00Z"/>
  <w16cex:commentExtensible w16cex:durableId="72C8ADCC" w16cex:dateUtc="2025-04-16T13:59:00Z"/>
  <w16cex:commentExtensible w16cex:durableId="561A7805" w16cex:dateUtc="2025-04-17T08:26:00Z"/>
  <w16cex:commentExtensible w16cex:durableId="4C5FDF9E" w16cex:dateUtc="2025-04-17T08:30:00Z"/>
  <w16cex:commentExtensible w16cex:durableId="2C11BDCD" w16cex:dateUtc="2025-04-21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1AFDE" w16cid:durableId="24A8FC0F"/>
  <w16cid:commentId w16cid:paraId="0506DC75" w16cid:durableId="005D91C1"/>
  <w16cid:commentId w16cid:paraId="2868E187" w16cid:durableId="72C8ADCC"/>
  <w16cid:commentId w16cid:paraId="72A65E8D" w16cid:durableId="561A7805"/>
  <w16cid:commentId w16cid:paraId="2AB8198E" w16cid:durableId="4C5FDF9E"/>
  <w16cid:commentId w16cid:paraId="2F5678DA" w16cid:durableId="2C11BD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D025" w14:textId="77777777" w:rsidR="00D42C8D" w:rsidRDefault="00D42C8D">
      <w:r>
        <w:separator/>
      </w:r>
    </w:p>
  </w:endnote>
  <w:endnote w:type="continuationSeparator" w:id="0">
    <w:p w14:paraId="6ECBD5D8" w14:textId="77777777" w:rsidR="00D42C8D" w:rsidRDefault="00D4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2CA4B" w14:textId="77777777" w:rsidR="00D42C8D" w:rsidRDefault="00D42C8D">
      <w:r>
        <w:separator/>
      </w:r>
    </w:p>
  </w:footnote>
  <w:footnote w:type="continuationSeparator" w:id="0">
    <w:p w14:paraId="2A20E525" w14:textId="77777777" w:rsidR="00D42C8D" w:rsidRDefault="00D42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9F99" w14:textId="77777777" w:rsidR="003D0DBB" w:rsidRDefault="003D0DBB" w:rsidP="00C42122">
    <w:pPr>
      <w:pStyle w:val="af1"/>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19</w:t>
    </w:r>
    <w:r>
      <w:rPr>
        <w:rStyle w:val="af0"/>
      </w:rPr>
      <w:fldChar w:fldCharType="end"/>
    </w:r>
  </w:p>
  <w:p w14:paraId="5997746C" w14:textId="77777777" w:rsidR="003D0DBB" w:rsidRDefault="003D0DB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069"/>
    <w:multiLevelType w:val="hybridMultilevel"/>
    <w:tmpl w:val="4A006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86451"/>
    <w:multiLevelType w:val="hybridMultilevel"/>
    <w:tmpl w:val="F8580282"/>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E9228A2"/>
    <w:multiLevelType w:val="hybridMultilevel"/>
    <w:tmpl w:val="30F45634"/>
    <w:lvl w:ilvl="0" w:tplc="FE743C92">
      <w:start w:val="1"/>
      <w:numFmt w:val="decimal"/>
      <w:lvlText w:val="%1."/>
      <w:lvlJc w:val="left"/>
      <w:pPr>
        <w:ind w:left="703" w:hanging="360"/>
      </w:pPr>
      <w:rPr>
        <w:rFonts w:hint="default"/>
      </w:rPr>
    </w:lvl>
    <w:lvl w:ilvl="1" w:tplc="04190019" w:tentative="1">
      <w:start w:val="1"/>
      <w:numFmt w:val="lowerLetter"/>
      <w:lvlText w:val="%2."/>
      <w:lvlJc w:val="left"/>
      <w:pPr>
        <w:ind w:left="1423" w:hanging="360"/>
      </w:pPr>
    </w:lvl>
    <w:lvl w:ilvl="2" w:tplc="0419001B" w:tentative="1">
      <w:start w:val="1"/>
      <w:numFmt w:val="lowerRoman"/>
      <w:lvlText w:val="%3."/>
      <w:lvlJc w:val="right"/>
      <w:pPr>
        <w:ind w:left="2143" w:hanging="180"/>
      </w:pPr>
    </w:lvl>
    <w:lvl w:ilvl="3" w:tplc="0419000F" w:tentative="1">
      <w:start w:val="1"/>
      <w:numFmt w:val="decimal"/>
      <w:lvlText w:val="%4."/>
      <w:lvlJc w:val="left"/>
      <w:pPr>
        <w:ind w:left="2863" w:hanging="360"/>
      </w:pPr>
    </w:lvl>
    <w:lvl w:ilvl="4" w:tplc="04190019" w:tentative="1">
      <w:start w:val="1"/>
      <w:numFmt w:val="lowerLetter"/>
      <w:lvlText w:val="%5."/>
      <w:lvlJc w:val="left"/>
      <w:pPr>
        <w:ind w:left="3583" w:hanging="360"/>
      </w:pPr>
    </w:lvl>
    <w:lvl w:ilvl="5" w:tplc="0419001B" w:tentative="1">
      <w:start w:val="1"/>
      <w:numFmt w:val="lowerRoman"/>
      <w:lvlText w:val="%6."/>
      <w:lvlJc w:val="right"/>
      <w:pPr>
        <w:ind w:left="4303" w:hanging="180"/>
      </w:pPr>
    </w:lvl>
    <w:lvl w:ilvl="6" w:tplc="0419000F" w:tentative="1">
      <w:start w:val="1"/>
      <w:numFmt w:val="decimal"/>
      <w:lvlText w:val="%7."/>
      <w:lvlJc w:val="left"/>
      <w:pPr>
        <w:ind w:left="5023" w:hanging="360"/>
      </w:pPr>
    </w:lvl>
    <w:lvl w:ilvl="7" w:tplc="04190019" w:tentative="1">
      <w:start w:val="1"/>
      <w:numFmt w:val="lowerLetter"/>
      <w:lvlText w:val="%8."/>
      <w:lvlJc w:val="left"/>
      <w:pPr>
        <w:ind w:left="5743" w:hanging="360"/>
      </w:pPr>
    </w:lvl>
    <w:lvl w:ilvl="8" w:tplc="0419001B" w:tentative="1">
      <w:start w:val="1"/>
      <w:numFmt w:val="lowerRoman"/>
      <w:lvlText w:val="%9."/>
      <w:lvlJc w:val="right"/>
      <w:pPr>
        <w:ind w:left="6463" w:hanging="180"/>
      </w:pPr>
    </w:lvl>
  </w:abstractNum>
  <w:abstractNum w:abstractNumId="3" w15:restartNumberingAfterBreak="0">
    <w:nsid w:val="185A75E8"/>
    <w:multiLevelType w:val="hybridMultilevel"/>
    <w:tmpl w:val="B7D60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A3F5A"/>
    <w:multiLevelType w:val="hybridMultilevel"/>
    <w:tmpl w:val="A7BC6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9E2265"/>
    <w:multiLevelType w:val="hybridMultilevel"/>
    <w:tmpl w:val="D362CF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E202BA3"/>
    <w:multiLevelType w:val="hybridMultilevel"/>
    <w:tmpl w:val="A224A892"/>
    <w:lvl w:ilvl="0" w:tplc="FC806B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4C51CF0"/>
    <w:multiLevelType w:val="hybridMultilevel"/>
    <w:tmpl w:val="766C7030"/>
    <w:lvl w:ilvl="0" w:tplc="9C169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5C6555"/>
    <w:multiLevelType w:val="hybridMultilevel"/>
    <w:tmpl w:val="6F184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F94B4C"/>
    <w:multiLevelType w:val="hybridMultilevel"/>
    <w:tmpl w:val="66F42A08"/>
    <w:lvl w:ilvl="0" w:tplc="ED0A1694">
      <w:start w:val="1"/>
      <w:numFmt w:val="decimal"/>
      <w:lvlText w:val="%1."/>
      <w:lvlJc w:val="left"/>
      <w:pPr>
        <w:ind w:left="36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3D2E18"/>
    <w:multiLevelType w:val="hybridMultilevel"/>
    <w:tmpl w:val="1AD48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892928"/>
    <w:multiLevelType w:val="hybridMultilevel"/>
    <w:tmpl w:val="5CC0A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993F50"/>
    <w:multiLevelType w:val="hybridMultilevel"/>
    <w:tmpl w:val="A0B4B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271C96"/>
    <w:multiLevelType w:val="hybridMultilevel"/>
    <w:tmpl w:val="DB46C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27119C4"/>
    <w:multiLevelType w:val="hybridMultilevel"/>
    <w:tmpl w:val="3022F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31951D1"/>
    <w:multiLevelType w:val="hybridMultilevel"/>
    <w:tmpl w:val="CC3CA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0E138A"/>
    <w:multiLevelType w:val="hybridMultilevel"/>
    <w:tmpl w:val="2A66F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5"/>
  </w:num>
  <w:num w:numId="4">
    <w:abstractNumId w:val="10"/>
  </w:num>
  <w:num w:numId="5">
    <w:abstractNumId w:val="14"/>
  </w:num>
  <w:num w:numId="6">
    <w:abstractNumId w:val="12"/>
  </w:num>
  <w:num w:numId="7">
    <w:abstractNumId w:val="11"/>
  </w:num>
  <w:num w:numId="8">
    <w:abstractNumId w:val="0"/>
  </w:num>
  <w:num w:numId="9">
    <w:abstractNumId w:val="16"/>
  </w:num>
  <w:num w:numId="10">
    <w:abstractNumId w:val="7"/>
  </w:num>
  <w:num w:numId="11">
    <w:abstractNumId w:val="4"/>
  </w:num>
  <w:num w:numId="12">
    <w:abstractNumId w:val="8"/>
  </w:num>
  <w:num w:numId="13">
    <w:abstractNumId w:val="3"/>
  </w:num>
  <w:num w:numId="14">
    <w:abstractNumId w:val="5"/>
  </w:num>
  <w:num w:numId="15">
    <w:abstractNumId w:val="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E5"/>
    <w:rsid w:val="00002D70"/>
    <w:rsid w:val="00007207"/>
    <w:rsid w:val="00007C6D"/>
    <w:rsid w:val="00010FF1"/>
    <w:rsid w:val="0001344D"/>
    <w:rsid w:val="000145F1"/>
    <w:rsid w:val="0001717B"/>
    <w:rsid w:val="00020636"/>
    <w:rsid w:val="00023C58"/>
    <w:rsid w:val="0003635A"/>
    <w:rsid w:val="0003681B"/>
    <w:rsid w:val="0003787A"/>
    <w:rsid w:val="00047DC1"/>
    <w:rsid w:val="000509B1"/>
    <w:rsid w:val="000612FF"/>
    <w:rsid w:val="0006158B"/>
    <w:rsid w:val="000620C3"/>
    <w:rsid w:val="0006613D"/>
    <w:rsid w:val="00067EA8"/>
    <w:rsid w:val="00075987"/>
    <w:rsid w:val="000905BB"/>
    <w:rsid w:val="00091EAA"/>
    <w:rsid w:val="000941A6"/>
    <w:rsid w:val="000A6CB3"/>
    <w:rsid w:val="000B2329"/>
    <w:rsid w:val="000B3F96"/>
    <w:rsid w:val="000B6ED2"/>
    <w:rsid w:val="000B713B"/>
    <w:rsid w:val="000C71DA"/>
    <w:rsid w:val="000C71E7"/>
    <w:rsid w:val="000C7372"/>
    <w:rsid w:val="000D062E"/>
    <w:rsid w:val="000D11DF"/>
    <w:rsid w:val="000D386E"/>
    <w:rsid w:val="000E144B"/>
    <w:rsid w:val="000F397E"/>
    <w:rsid w:val="000F412F"/>
    <w:rsid w:val="000F50C8"/>
    <w:rsid w:val="000F6CFF"/>
    <w:rsid w:val="0010039E"/>
    <w:rsid w:val="00102CD2"/>
    <w:rsid w:val="001068AD"/>
    <w:rsid w:val="001139DB"/>
    <w:rsid w:val="00114A68"/>
    <w:rsid w:val="00114E7A"/>
    <w:rsid w:val="00116A81"/>
    <w:rsid w:val="001179B4"/>
    <w:rsid w:val="001200DE"/>
    <w:rsid w:val="0012520B"/>
    <w:rsid w:val="00136543"/>
    <w:rsid w:val="00142385"/>
    <w:rsid w:val="00145C89"/>
    <w:rsid w:val="00151CA2"/>
    <w:rsid w:val="00154681"/>
    <w:rsid w:val="00155E85"/>
    <w:rsid w:val="00160901"/>
    <w:rsid w:val="001616F6"/>
    <w:rsid w:val="00166A41"/>
    <w:rsid w:val="001675E3"/>
    <w:rsid w:val="00167A7F"/>
    <w:rsid w:val="0018115D"/>
    <w:rsid w:val="00185B22"/>
    <w:rsid w:val="00191F40"/>
    <w:rsid w:val="001949F4"/>
    <w:rsid w:val="00196ED5"/>
    <w:rsid w:val="001A0142"/>
    <w:rsid w:val="001A3B3A"/>
    <w:rsid w:val="001A415C"/>
    <w:rsid w:val="001A6371"/>
    <w:rsid w:val="001B0FA5"/>
    <w:rsid w:val="001B5951"/>
    <w:rsid w:val="001B6B11"/>
    <w:rsid w:val="001C0739"/>
    <w:rsid w:val="001C0850"/>
    <w:rsid w:val="001C258C"/>
    <w:rsid w:val="001C4104"/>
    <w:rsid w:val="001C492C"/>
    <w:rsid w:val="001D1CC3"/>
    <w:rsid w:val="001D2500"/>
    <w:rsid w:val="001D6935"/>
    <w:rsid w:val="001D7457"/>
    <w:rsid w:val="001D7900"/>
    <w:rsid w:val="001E11F4"/>
    <w:rsid w:val="001E5A4D"/>
    <w:rsid w:val="001E5EC9"/>
    <w:rsid w:val="001E6126"/>
    <w:rsid w:val="001E6502"/>
    <w:rsid w:val="001F427F"/>
    <w:rsid w:val="001F6908"/>
    <w:rsid w:val="001F6DC5"/>
    <w:rsid w:val="00202536"/>
    <w:rsid w:val="0021000F"/>
    <w:rsid w:val="00210AE0"/>
    <w:rsid w:val="002144ED"/>
    <w:rsid w:val="00215743"/>
    <w:rsid w:val="00217CFC"/>
    <w:rsid w:val="0023031D"/>
    <w:rsid w:val="00236D3E"/>
    <w:rsid w:val="00246703"/>
    <w:rsid w:val="002516B5"/>
    <w:rsid w:val="00251CF7"/>
    <w:rsid w:val="002531F7"/>
    <w:rsid w:val="00253250"/>
    <w:rsid w:val="00256CAB"/>
    <w:rsid w:val="00256EEA"/>
    <w:rsid w:val="00260509"/>
    <w:rsid w:val="00261A79"/>
    <w:rsid w:val="00263906"/>
    <w:rsid w:val="00265FD2"/>
    <w:rsid w:val="002670B4"/>
    <w:rsid w:val="002706F8"/>
    <w:rsid w:val="0027288F"/>
    <w:rsid w:val="002827BC"/>
    <w:rsid w:val="00283240"/>
    <w:rsid w:val="00284E93"/>
    <w:rsid w:val="00292560"/>
    <w:rsid w:val="002954BB"/>
    <w:rsid w:val="002954D6"/>
    <w:rsid w:val="0029667B"/>
    <w:rsid w:val="002A0E2E"/>
    <w:rsid w:val="002A17A6"/>
    <w:rsid w:val="002A1E9A"/>
    <w:rsid w:val="002B37CB"/>
    <w:rsid w:val="002B6A09"/>
    <w:rsid w:val="002C67E8"/>
    <w:rsid w:val="002C7916"/>
    <w:rsid w:val="002D71D0"/>
    <w:rsid w:val="002D787C"/>
    <w:rsid w:val="002E47E6"/>
    <w:rsid w:val="002E4A22"/>
    <w:rsid w:val="002E6DF7"/>
    <w:rsid w:val="002E7B20"/>
    <w:rsid w:val="002F2A95"/>
    <w:rsid w:val="002F78AC"/>
    <w:rsid w:val="00300DCC"/>
    <w:rsid w:val="0030651B"/>
    <w:rsid w:val="00312680"/>
    <w:rsid w:val="00316C8A"/>
    <w:rsid w:val="003217EA"/>
    <w:rsid w:val="00326338"/>
    <w:rsid w:val="00327B42"/>
    <w:rsid w:val="003345E5"/>
    <w:rsid w:val="0033638F"/>
    <w:rsid w:val="003368B8"/>
    <w:rsid w:val="0034193B"/>
    <w:rsid w:val="00342A66"/>
    <w:rsid w:val="00343461"/>
    <w:rsid w:val="003458CA"/>
    <w:rsid w:val="0034688B"/>
    <w:rsid w:val="00347F8E"/>
    <w:rsid w:val="0035228B"/>
    <w:rsid w:val="0035543D"/>
    <w:rsid w:val="00355CC1"/>
    <w:rsid w:val="00365839"/>
    <w:rsid w:val="003666F0"/>
    <w:rsid w:val="00370360"/>
    <w:rsid w:val="003718CD"/>
    <w:rsid w:val="00374438"/>
    <w:rsid w:val="00375C40"/>
    <w:rsid w:val="00382A07"/>
    <w:rsid w:val="00391394"/>
    <w:rsid w:val="00391A65"/>
    <w:rsid w:val="003928B2"/>
    <w:rsid w:val="003A7769"/>
    <w:rsid w:val="003A78CE"/>
    <w:rsid w:val="003B5D0E"/>
    <w:rsid w:val="003B6F55"/>
    <w:rsid w:val="003C3A01"/>
    <w:rsid w:val="003C3D5D"/>
    <w:rsid w:val="003C76B3"/>
    <w:rsid w:val="003D006F"/>
    <w:rsid w:val="003D0686"/>
    <w:rsid w:val="003D0DBB"/>
    <w:rsid w:val="003D3983"/>
    <w:rsid w:val="003D3DDA"/>
    <w:rsid w:val="003E050C"/>
    <w:rsid w:val="003E2245"/>
    <w:rsid w:val="003E3723"/>
    <w:rsid w:val="003F02DA"/>
    <w:rsid w:val="003F0310"/>
    <w:rsid w:val="003F3372"/>
    <w:rsid w:val="003F4178"/>
    <w:rsid w:val="00401CAE"/>
    <w:rsid w:val="00403175"/>
    <w:rsid w:val="00404097"/>
    <w:rsid w:val="00405DC1"/>
    <w:rsid w:val="00414F19"/>
    <w:rsid w:val="004172F0"/>
    <w:rsid w:val="004203EC"/>
    <w:rsid w:val="004240BD"/>
    <w:rsid w:val="00424DC5"/>
    <w:rsid w:val="00425319"/>
    <w:rsid w:val="0042553E"/>
    <w:rsid w:val="00432447"/>
    <w:rsid w:val="00432933"/>
    <w:rsid w:val="004347A7"/>
    <w:rsid w:val="004351A7"/>
    <w:rsid w:val="00436EC4"/>
    <w:rsid w:val="00441378"/>
    <w:rsid w:val="00441839"/>
    <w:rsid w:val="00443A54"/>
    <w:rsid w:val="00444982"/>
    <w:rsid w:val="00453051"/>
    <w:rsid w:val="004605E8"/>
    <w:rsid w:val="00460C76"/>
    <w:rsid w:val="00460D27"/>
    <w:rsid w:val="004615A7"/>
    <w:rsid w:val="00464EB5"/>
    <w:rsid w:val="00467563"/>
    <w:rsid w:val="00467664"/>
    <w:rsid w:val="004805BF"/>
    <w:rsid w:val="00480903"/>
    <w:rsid w:val="004837E9"/>
    <w:rsid w:val="0048389D"/>
    <w:rsid w:val="004871B3"/>
    <w:rsid w:val="00491E92"/>
    <w:rsid w:val="00492331"/>
    <w:rsid w:val="00497443"/>
    <w:rsid w:val="004A119F"/>
    <w:rsid w:val="004A1298"/>
    <w:rsid w:val="004A28C7"/>
    <w:rsid w:val="004A2C08"/>
    <w:rsid w:val="004A3723"/>
    <w:rsid w:val="004A50E7"/>
    <w:rsid w:val="004A71B3"/>
    <w:rsid w:val="004A71EC"/>
    <w:rsid w:val="004B3E66"/>
    <w:rsid w:val="004B4728"/>
    <w:rsid w:val="004C49E6"/>
    <w:rsid w:val="004D20A0"/>
    <w:rsid w:val="004D4218"/>
    <w:rsid w:val="004D6240"/>
    <w:rsid w:val="004E036D"/>
    <w:rsid w:val="004E2D93"/>
    <w:rsid w:val="004E4143"/>
    <w:rsid w:val="004E76F5"/>
    <w:rsid w:val="004E7A74"/>
    <w:rsid w:val="004F0D80"/>
    <w:rsid w:val="004F32CD"/>
    <w:rsid w:val="004F33E8"/>
    <w:rsid w:val="0050027B"/>
    <w:rsid w:val="00501F1F"/>
    <w:rsid w:val="00503D6F"/>
    <w:rsid w:val="005042D4"/>
    <w:rsid w:val="0050541C"/>
    <w:rsid w:val="00516115"/>
    <w:rsid w:val="0052067E"/>
    <w:rsid w:val="0052070D"/>
    <w:rsid w:val="0052182D"/>
    <w:rsid w:val="005261A4"/>
    <w:rsid w:val="00527DA6"/>
    <w:rsid w:val="00531A68"/>
    <w:rsid w:val="0053211B"/>
    <w:rsid w:val="00534C66"/>
    <w:rsid w:val="00534CA8"/>
    <w:rsid w:val="00535E03"/>
    <w:rsid w:val="00540E6A"/>
    <w:rsid w:val="005412AC"/>
    <w:rsid w:val="00542F3F"/>
    <w:rsid w:val="00544541"/>
    <w:rsid w:val="00545F4D"/>
    <w:rsid w:val="00547112"/>
    <w:rsid w:val="00547D29"/>
    <w:rsid w:val="0055009C"/>
    <w:rsid w:val="00552C76"/>
    <w:rsid w:val="005537F2"/>
    <w:rsid w:val="00555FA9"/>
    <w:rsid w:val="00560273"/>
    <w:rsid w:val="005653B0"/>
    <w:rsid w:val="00570E3B"/>
    <w:rsid w:val="00571E01"/>
    <w:rsid w:val="00573F59"/>
    <w:rsid w:val="0058012B"/>
    <w:rsid w:val="005840A5"/>
    <w:rsid w:val="00586212"/>
    <w:rsid w:val="00590A07"/>
    <w:rsid w:val="0059251D"/>
    <w:rsid w:val="00593F30"/>
    <w:rsid w:val="005944DF"/>
    <w:rsid w:val="005958D5"/>
    <w:rsid w:val="00596D14"/>
    <w:rsid w:val="005A316A"/>
    <w:rsid w:val="005A56FE"/>
    <w:rsid w:val="005B46A7"/>
    <w:rsid w:val="005B6236"/>
    <w:rsid w:val="005B7102"/>
    <w:rsid w:val="005C175F"/>
    <w:rsid w:val="005C1819"/>
    <w:rsid w:val="005C6478"/>
    <w:rsid w:val="005D31DA"/>
    <w:rsid w:val="005D3DDD"/>
    <w:rsid w:val="005D450E"/>
    <w:rsid w:val="005D5711"/>
    <w:rsid w:val="005D650C"/>
    <w:rsid w:val="005D6CF1"/>
    <w:rsid w:val="005E1864"/>
    <w:rsid w:val="005E620C"/>
    <w:rsid w:val="005E6A09"/>
    <w:rsid w:val="005F0585"/>
    <w:rsid w:val="005F2D69"/>
    <w:rsid w:val="005F3213"/>
    <w:rsid w:val="005F36FC"/>
    <w:rsid w:val="005F5901"/>
    <w:rsid w:val="005F5A76"/>
    <w:rsid w:val="00601130"/>
    <w:rsid w:val="0060223F"/>
    <w:rsid w:val="006026C7"/>
    <w:rsid w:val="006040D1"/>
    <w:rsid w:val="006116C1"/>
    <w:rsid w:val="00612321"/>
    <w:rsid w:val="006129A2"/>
    <w:rsid w:val="00614C8E"/>
    <w:rsid w:val="00616DD2"/>
    <w:rsid w:val="00624D81"/>
    <w:rsid w:val="00631603"/>
    <w:rsid w:val="00631917"/>
    <w:rsid w:val="00633DD8"/>
    <w:rsid w:val="00637943"/>
    <w:rsid w:val="006411EF"/>
    <w:rsid w:val="00642D83"/>
    <w:rsid w:val="006442DE"/>
    <w:rsid w:val="00651E73"/>
    <w:rsid w:val="00652BE4"/>
    <w:rsid w:val="006530F4"/>
    <w:rsid w:val="00654199"/>
    <w:rsid w:val="00654AA7"/>
    <w:rsid w:val="00656316"/>
    <w:rsid w:val="00657F65"/>
    <w:rsid w:val="00665F8C"/>
    <w:rsid w:val="00667DC4"/>
    <w:rsid w:val="0067333B"/>
    <w:rsid w:val="0067714E"/>
    <w:rsid w:val="0068511B"/>
    <w:rsid w:val="00690888"/>
    <w:rsid w:val="006938B3"/>
    <w:rsid w:val="006A133C"/>
    <w:rsid w:val="006A1CFB"/>
    <w:rsid w:val="006A54B9"/>
    <w:rsid w:val="006A6683"/>
    <w:rsid w:val="006B15FE"/>
    <w:rsid w:val="006B1871"/>
    <w:rsid w:val="006B2FA5"/>
    <w:rsid w:val="006B5F51"/>
    <w:rsid w:val="006B6503"/>
    <w:rsid w:val="006C3DD3"/>
    <w:rsid w:val="006C54EF"/>
    <w:rsid w:val="006C5B87"/>
    <w:rsid w:val="006C6A3A"/>
    <w:rsid w:val="006C7D75"/>
    <w:rsid w:val="006D1DC9"/>
    <w:rsid w:val="006E3604"/>
    <w:rsid w:val="006E4F5C"/>
    <w:rsid w:val="006F0373"/>
    <w:rsid w:val="006F1AAE"/>
    <w:rsid w:val="00701FAF"/>
    <w:rsid w:val="007031E8"/>
    <w:rsid w:val="007043E9"/>
    <w:rsid w:val="00705563"/>
    <w:rsid w:val="007061C5"/>
    <w:rsid w:val="007106DC"/>
    <w:rsid w:val="00714366"/>
    <w:rsid w:val="007148D2"/>
    <w:rsid w:val="00716C94"/>
    <w:rsid w:val="00722BEC"/>
    <w:rsid w:val="0073197C"/>
    <w:rsid w:val="0073322E"/>
    <w:rsid w:val="00734027"/>
    <w:rsid w:val="007366CE"/>
    <w:rsid w:val="00740CED"/>
    <w:rsid w:val="00744C5E"/>
    <w:rsid w:val="00746F67"/>
    <w:rsid w:val="007544BB"/>
    <w:rsid w:val="00755691"/>
    <w:rsid w:val="00755D0F"/>
    <w:rsid w:val="007665E5"/>
    <w:rsid w:val="007668B5"/>
    <w:rsid w:val="00767636"/>
    <w:rsid w:val="007711E6"/>
    <w:rsid w:val="007739AF"/>
    <w:rsid w:val="00776C8A"/>
    <w:rsid w:val="007778FB"/>
    <w:rsid w:val="0078033D"/>
    <w:rsid w:val="00780629"/>
    <w:rsid w:val="00780B1B"/>
    <w:rsid w:val="007822E7"/>
    <w:rsid w:val="0078291E"/>
    <w:rsid w:val="007864F1"/>
    <w:rsid w:val="0078688F"/>
    <w:rsid w:val="007908B3"/>
    <w:rsid w:val="0079373B"/>
    <w:rsid w:val="00795003"/>
    <w:rsid w:val="007A583F"/>
    <w:rsid w:val="007B0BC8"/>
    <w:rsid w:val="007B19FA"/>
    <w:rsid w:val="007B29C7"/>
    <w:rsid w:val="007B2C1A"/>
    <w:rsid w:val="007B38A9"/>
    <w:rsid w:val="007B678D"/>
    <w:rsid w:val="007B7292"/>
    <w:rsid w:val="007B7B4F"/>
    <w:rsid w:val="007C1AD2"/>
    <w:rsid w:val="007C3112"/>
    <w:rsid w:val="007D0291"/>
    <w:rsid w:val="007D056A"/>
    <w:rsid w:val="007D0B82"/>
    <w:rsid w:val="007D3BE1"/>
    <w:rsid w:val="007E261F"/>
    <w:rsid w:val="007E400D"/>
    <w:rsid w:val="007E4459"/>
    <w:rsid w:val="007E55B5"/>
    <w:rsid w:val="007F0927"/>
    <w:rsid w:val="007F1396"/>
    <w:rsid w:val="007F691D"/>
    <w:rsid w:val="00803BE8"/>
    <w:rsid w:val="00806BD9"/>
    <w:rsid w:val="00824E12"/>
    <w:rsid w:val="00827366"/>
    <w:rsid w:val="0083651B"/>
    <w:rsid w:val="008409BE"/>
    <w:rsid w:val="008573AC"/>
    <w:rsid w:val="00860CF7"/>
    <w:rsid w:val="00867BD7"/>
    <w:rsid w:val="008720C8"/>
    <w:rsid w:val="00872B3A"/>
    <w:rsid w:val="00873737"/>
    <w:rsid w:val="0087401D"/>
    <w:rsid w:val="00883F4C"/>
    <w:rsid w:val="008861DD"/>
    <w:rsid w:val="0088656C"/>
    <w:rsid w:val="008939B9"/>
    <w:rsid w:val="0089544F"/>
    <w:rsid w:val="008A0E51"/>
    <w:rsid w:val="008A2000"/>
    <w:rsid w:val="008A7972"/>
    <w:rsid w:val="008B0B47"/>
    <w:rsid w:val="008B2407"/>
    <w:rsid w:val="008B2BFF"/>
    <w:rsid w:val="008B33B0"/>
    <w:rsid w:val="008B349B"/>
    <w:rsid w:val="008B34C3"/>
    <w:rsid w:val="008B4D7B"/>
    <w:rsid w:val="008B7D31"/>
    <w:rsid w:val="008B7F69"/>
    <w:rsid w:val="008C0E48"/>
    <w:rsid w:val="008C1561"/>
    <w:rsid w:val="008C305C"/>
    <w:rsid w:val="008C3BFC"/>
    <w:rsid w:val="008C4965"/>
    <w:rsid w:val="008D03BE"/>
    <w:rsid w:val="008D1290"/>
    <w:rsid w:val="008D49B6"/>
    <w:rsid w:val="008D4D7B"/>
    <w:rsid w:val="008E3D59"/>
    <w:rsid w:val="008E4840"/>
    <w:rsid w:val="008F04C8"/>
    <w:rsid w:val="008F1AA4"/>
    <w:rsid w:val="008F23C0"/>
    <w:rsid w:val="008F5BA1"/>
    <w:rsid w:val="008F6E5B"/>
    <w:rsid w:val="008F776B"/>
    <w:rsid w:val="00900C3B"/>
    <w:rsid w:val="0090148A"/>
    <w:rsid w:val="00906E15"/>
    <w:rsid w:val="00910721"/>
    <w:rsid w:val="0091158C"/>
    <w:rsid w:val="00920B2A"/>
    <w:rsid w:val="00921F77"/>
    <w:rsid w:val="009268A5"/>
    <w:rsid w:val="00927CD1"/>
    <w:rsid w:val="009334F0"/>
    <w:rsid w:val="009357B6"/>
    <w:rsid w:val="00937153"/>
    <w:rsid w:val="00941EEA"/>
    <w:rsid w:val="009428E6"/>
    <w:rsid w:val="0094351A"/>
    <w:rsid w:val="00943FAF"/>
    <w:rsid w:val="00944B0F"/>
    <w:rsid w:val="00951D6F"/>
    <w:rsid w:val="00952723"/>
    <w:rsid w:val="00955FBD"/>
    <w:rsid w:val="00957179"/>
    <w:rsid w:val="00957CD9"/>
    <w:rsid w:val="00962290"/>
    <w:rsid w:val="00963FA4"/>
    <w:rsid w:val="009644AA"/>
    <w:rsid w:val="00964632"/>
    <w:rsid w:val="009647CD"/>
    <w:rsid w:val="00964B27"/>
    <w:rsid w:val="00964D4C"/>
    <w:rsid w:val="0096699C"/>
    <w:rsid w:val="00966C41"/>
    <w:rsid w:val="00967890"/>
    <w:rsid w:val="0097126D"/>
    <w:rsid w:val="00974527"/>
    <w:rsid w:val="00984F27"/>
    <w:rsid w:val="009855FA"/>
    <w:rsid w:val="009879BD"/>
    <w:rsid w:val="00992274"/>
    <w:rsid w:val="0099330A"/>
    <w:rsid w:val="00995620"/>
    <w:rsid w:val="00995F89"/>
    <w:rsid w:val="009978CF"/>
    <w:rsid w:val="00997A37"/>
    <w:rsid w:val="009A25B5"/>
    <w:rsid w:val="009A4BEF"/>
    <w:rsid w:val="009A71F7"/>
    <w:rsid w:val="009B0A64"/>
    <w:rsid w:val="009B1027"/>
    <w:rsid w:val="009B20E5"/>
    <w:rsid w:val="009C1CF0"/>
    <w:rsid w:val="009C249B"/>
    <w:rsid w:val="009C2C16"/>
    <w:rsid w:val="009C4AEE"/>
    <w:rsid w:val="009D1180"/>
    <w:rsid w:val="009D4201"/>
    <w:rsid w:val="009D4911"/>
    <w:rsid w:val="009D74B6"/>
    <w:rsid w:val="009D775B"/>
    <w:rsid w:val="009D7AC3"/>
    <w:rsid w:val="009D7B7C"/>
    <w:rsid w:val="009E3155"/>
    <w:rsid w:val="009E4D61"/>
    <w:rsid w:val="009E5801"/>
    <w:rsid w:val="009F1BAD"/>
    <w:rsid w:val="009F228B"/>
    <w:rsid w:val="00A00714"/>
    <w:rsid w:val="00A0154B"/>
    <w:rsid w:val="00A04C2C"/>
    <w:rsid w:val="00A05FCB"/>
    <w:rsid w:val="00A071A2"/>
    <w:rsid w:val="00A10E5F"/>
    <w:rsid w:val="00A12B5D"/>
    <w:rsid w:val="00A12D18"/>
    <w:rsid w:val="00A20E5F"/>
    <w:rsid w:val="00A21A16"/>
    <w:rsid w:val="00A30611"/>
    <w:rsid w:val="00A31CA3"/>
    <w:rsid w:val="00A37A85"/>
    <w:rsid w:val="00A418EC"/>
    <w:rsid w:val="00A5316A"/>
    <w:rsid w:val="00A6043F"/>
    <w:rsid w:val="00A63C44"/>
    <w:rsid w:val="00A6581A"/>
    <w:rsid w:val="00A672F4"/>
    <w:rsid w:val="00A72751"/>
    <w:rsid w:val="00A7304C"/>
    <w:rsid w:val="00A81E5D"/>
    <w:rsid w:val="00A85F26"/>
    <w:rsid w:val="00A90EFC"/>
    <w:rsid w:val="00A93D70"/>
    <w:rsid w:val="00A93DF3"/>
    <w:rsid w:val="00A9658F"/>
    <w:rsid w:val="00A96974"/>
    <w:rsid w:val="00AA0AEA"/>
    <w:rsid w:val="00AA1D3E"/>
    <w:rsid w:val="00AA3353"/>
    <w:rsid w:val="00AA5E56"/>
    <w:rsid w:val="00AB3458"/>
    <w:rsid w:val="00AB44A4"/>
    <w:rsid w:val="00AB4AFD"/>
    <w:rsid w:val="00AC01D9"/>
    <w:rsid w:val="00AC2CF1"/>
    <w:rsid w:val="00AC35F3"/>
    <w:rsid w:val="00AC4F4D"/>
    <w:rsid w:val="00AC5582"/>
    <w:rsid w:val="00AC5E80"/>
    <w:rsid w:val="00AD40F4"/>
    <w:rsid w:val="00AE1567"/>
    <w:rsid w:val="00AE1EE6"/>
    <w:rsid w:val="00AE2112"/>
    <w:rsid w:val="00AE3D08"/>
    <w:rsid w:val="00AE4536"/>
    <w:rsid w:val="00AF4531"/>
    <w:rsid w:val="00B01C9F"/>
    <w:rsid w:val="00B05849"/>
    <w:rsid w:val="00B05A11"/>
    <w:rsid w:val="00B06767"/>
    <w:rsid w:val="00B06FD3"/>
    <w:rsid w:val="00B1054C"/>
    <w:rsid w:val="00B113B6"/>
    <w:rsid w:val="00B11CD3"/>
    <w:rsid w:val="00B12204"/>
    <w:rsid w:val="00B12D62"/>
    <w:rsid w:val="00B14A11"/>
    <w:rsid w:val="00B14A2C"/>
    <w:rsid w:val="00B154D6"/>
    <w:rsid w:val="00B17A0A"/>
    <w:rsid w:val="00B20CF3"/>
    <w:rsid w:val="00B22AF6"/>
    <w:rsid w:val="00B23E41"/>
    <w:rsid w:val="00B308B0"/>
    <w:rsid w:val="00B30FF3"/>
    <w:rsid w:val="00B32887"/>
    <w:rsid w:val="00B333FF"/>
    <w:rsid w:val="00B4179B"/>
    <w:rsid w:val="00B41FE5"/>
    <w:rsid w:val="00B43CC2"/>
    <w:rsid w:val="00B553B9"/>
    <w:rsid w:val="00B60FC3"/>
    <w:rsid w:val="00B61752"/>
    <w:rsid w:val="00B71AF1"/>
    <w:rsid w:val="00B7388E"/>
    <w:rsid w:val="00B74792"/>
    <w:rsid w:val="00B845D9"/>
    <w:rsid w:val="00B93A87"/>
    <w:rsid w:val="00BB1D01"/>
    <w:rsid w:val="00BB3D6D"/>
    <w:rsid w:val="00BB44D1"/>
    <w:rsid w:val="00BC4F8C"/>
    <w:rsid w:val="00BD2390"/>
    <w:rsid w:val="00BD4A2D"/>
    <w:rsid w:val="00BD4A94"/>
    <w:rsid w:val="00BE0F34"/>
    <w:rsid w:val="00BE1099"/>
    <w:rsid w:val="00BF4AD4"/>
    <w:rsid w:val="00C050B2"/>
    <w:rsid w:val="00C0645C"/>
    <w:rsid w:val="00C0747C"/>
    <w:rsid w:val="00C1062C"/>
    <w:rsid w:val="00C17A71"/>
    <w:rsid w:val="00C23401"/>
    <w:rsid w:val="00C24D32"/>
    <w:rsid w:val="00C25320"/>
    <w:rsid w:val="00C3533D"/>
    <w:rsid w:val="00C41D92"/>
    <w:rsid w:val="00C42122"/>
    <w:rsid w:val="00C421E5"/>
    <w:rsid w:val="00C421E7"/>
    <w:rsid w:val="00C43149"/>
    <w:rsid w:val="00C45895"/>
    <w:rsid w:val="00C46AF6"/>
    <w:rsid w:val="00C46CD9"/>
    <w:rsid w:val="00C50814"/>
    <w:rsid w:val="00C52087"/>
    <w:rsid w:val="00C53CBF"/>
    <w:rsid w:val="00C542B9"/>
    <w:rsid w:val="00C55D01"/>
    <w:rsid w:val="00C560E5"/>
    <w:rsid w:val="00C64DB1"/>
    <w:rsid w:val="00C6520C"/>
    <w:rsid w:val="00C66183"/>
    <w:rsid w:val="00C733A3"/>
    <w:rsid w:val="00C75409"/>
    <w:rsid w:val="00C7674E"/>
    <w:rsid w:val="00C77136"/>
    <w:rsid w:val="00C77C59"/>
    <w:rsid w:val="00C807D8"/>
    <w:rsid w:val="00C81629"/>
    <w:rsid w:val="00C87DBF"/>
    <w:rsid w:val="00C93245"/>
    <w:rsid w:val="00C94016"/>
    <w:rsid w:val="00C96F3D"/>
    <w:rsid w:val="00C97B26"/>
    <w:rsid w:val="00CA051E"/>
    <w:rsid w:val="00CA1D58"/>
    <w:rsid w:val="00CA4104"/>
    <w:rsid w:val="00CC4A14"/>
    <w:rsid w:val="00CD26AC"/>
    <w:rsid w:val="00CD2DCE"/>
    <w:rsid w:val="00CD3F59"/>
    <w:rsid w:val="00CD51C8"/>
    <w:rsid w:val="00CD6E7A"/>
    <w:rsid w:val="00CD7443"/>
    <w:rsid w:val="00CD783A"/>
    <w:rsid w:val="00CE10BE"/>
    <w:rsid w:val="00CE1996"/>
    <w:rsid w:val="00CE366F"/>
    <w:rsid w:val="00CE46B6"/>
    <w:rsid w:val="00D05915"/>
    <w:rsid w:val="00D05F8A"/>
    <w:rsid w:val="00D10A31"/>
    <w:rsid w:val="00D10E9F"/>
    <w:rsid w:val="00D118EB"/>
    <w:rsid w:val="00D149C7"/>
    <w:rsid w:val="00D30DB3"/>
    <w:rsid w:val="00D30F2C"/>
    <w:rsid w:val="00D42C8D"/>
    <w:rsid w:val="00D50A14"/>
    <w:rsid w:val="00D54DAB"/>
    <w:rsid w:val="00D62269"/>
    <w:rsid w:val="00D642FE"/>
    <w:rsid w:val="00D7258E"/>
    <w:rsid w:val="00D7295B"/>
    <w:rsid w:val="00D73DD7"/>
    <w:rsid w:val="00D75F6A"/>
    <w:rsid w:val="00D841DA"/>
    <w:rsid w:val="00D853FA"/>
    <w:rsid w:val="00D8624A"/>
    <w:rsid w:val="00D93D6C"/>
    <w:rsid w:val="00D9429B"/>
    <w:rsid w:val="00D96BCC"/>
    <w:rsid w:val="00D97996"/>
    <w:rsid w:val="00D97D92"/>
    <w:rsid w:val="00DA058F"/>
    <w:rsid w:val="00DA305C"/>
    <w:rsid w:val="00DA4153"/>
    <w:rsid w:val="00DA5523"/>
    <w:rsid w:val="00DA5758"/>
    <w:rsid w:val="00DB0AFB"/>
    <w:rsid w:val="00DB1658"/>
    <w:rsid w:val="00DB39CB"/>
    <w:rsid w:val="00DB4F9C"/>
    <w:rsid w:val="00DC0BE5"/>
    <w:rsid w:val="00DC198F"/>
    <w:rsid w:val="00DC1A35"/>
    <w:rsid w:val="00DD2D2E"/>
    <w:rsid w:val="00DD364C"/>
    <w:rsid w:val="00DD38C4"/>
    <w:rsid w:val="00DD705D"/>
    <w:rsid w:val="00DE4677"/>
    <w:rsid w:val="00DF2BA3"/>
    <w:rsid w:val="00DF3803"/>
    <w:rsid w:val="00DF6C52"/>
    <w:rsid w:val="00E0390E"/>
    <w:rsid w:val="00E073DF"/>
    <w:rsid w:val="00E12C3D"/>
    <w:rsid w:val="00E1609D"/>
    <w:rsid w:val="00E20C3C"/>
    <w:rsid w:val="00E22BA5"/>
    <w:rsid w:val="00E23EF8"/>
    <w:rsid w:val="00E24C8A"/>
    <w:rsid w:val="00E2593C"/>
    <w:rsid w:val="00E27326"/>
    <w:rsid w:val="00E3403B"/>
    <w:rsid w:val="00E34B90"/>
    <w:rsid w:val="00E41C70"/>
    <w:rsid w:val="00E5014D"/>
    <w:rsid w:val="00E50B4D"/>
    <w:rsid w:val="00E600D2"/>
    <w:rsid w:val="00E60956"/>
    <w:rsid w:val="00E62F2F"/>
    <w:rsid w:val="00E6470B"/>
    <w:rsid w:val="00E66E0C"/>
    <w:rsid w:val="00E72483"/>
    <w:rsid w:val="00E7514F"/>
    <w:rsid w:val="00E77676"/>
    <w:rsid w:val="00E80BA9"/>
    <w:rsid w:val="00E8365F"/>
    <w:rsid w:val="00E87819"/>
    <w:rsid w:val="00E9127F"/>
    <w:rsid w:val="00E93BD8"/>
    <w:rsid w:val="00EA3125"/>
    <w:rsid w:val="00EB212D"/>
    <w:rsid w:val="00EB30AA"/>
    <w:rsid w:val="00EB3660"/>
    <w:rsid w:val="00EB5BFC"/>
    <w:rsid w:val="00EC0D9B"/>
    <w:rsid w:val="00EC3709"/>
    <w:rsid w:val="00EC5DE5"/>
    <w:rsid w:val="00EC62E8"/>
    <w:rsid w:val="00ED3651"/>
    <w:rsid w:val="00ED369F"/>
    <w:rsid w:val="00ED3E91"/>
    <w:rsid w:val="00ED4456"/>
    <w:rsid w:val="00ED7C1B"/>
    <w:rsid w:val="00EE3C9B"/>
    <w:rsid w:val="00EE548C"/>
    <w:rsid w:val="00EE5CDA"/>
    <w:rsid w:val="00EE7679"/>
    <w:rsid w:val="00EF7475"/>
    <w:rsid w:val="00F009F1"/>
    <w:rsid w:val="00F0247F"/>
    <w:rsid w:val="00F0333B"/>
    <w:rsid w:val="00F044E0"/>
    <w:rsid w:val="00F060AA"/>
    <w:rsid w:val="00F06475"/>
    <w:rsid w:val="00F07DBD"/>
    <w:rsid w:val="00F15D2C"/>
    <w:rsid w:val="00F16473"/>
    <w:rsid w:val="00F16B4B"/>
    <w:rsid w:val="00F23654"/>
    <w:rsid w:val="00F27247"/>
    <w:rsid w:val="00F2791A"/>
    <w:rsid w:val="00F35014"/>
    <w:rsid w:val="00F35F3E"/>
    <w:rsid w:val="00F378D3"/>
    <w:rsid w:val="00F430BE"/>
    <w:rsid w:val="00F4310E"/>
    <w:rsid w:val="00F4421A"/>
    <w:rsid w:val="00F473E7"/>
    <w:rsid w:val="00F4768B"/>
    <w:rsid w:val="00F50560"/>
    <w:rsid w:val="00F523D7"/>
    <w:rsid w:val="00F552A3"/>
    <w:rsid w:val="00F57EB3"/>
    <w:rsid w:val="00F6047D"/>
    <w:rsid w:val="00F639C9"/>
    <w:rsid w:val="00F65CE1"/>
    <w:rsid w:val="00F7092F"/>
    <w:rsid w:val="00F70D80"/>
    <w:rsid w:val="00F72588"/>
    <w:rsid w:val="00F7271F"/>
    <w:rsid w:val="00F74E6E"/>
    <w:rsid w:val="00F75450"/>
    <w:rsid w:val="00F80A70"/>
    <w:rsid w:val="00F80AF7"/>
    <w:rsid w:val="00F926C5"/>
    <w:rsid w:val="00F93827"/>
    <w:rsid w:val="00F95700"/>
    <w:rsid w:val="00FA2E18"/>
    <w:rsid w:val="00FA3BC0"/>
    <w:rsid w:val="00FB2C02"/>
    <w:rsid w:val="00FB482B"/>
    <w:rsid w:val="00FB60FC"/>
    <w:rsid w:val="00FB61D2"/>
    <w:rsid w:val="00FB7338"/>
    <w:rsid w:val="00FC1E84"/>
    <w:rsid w:val="00FC58B8"/>
    <w:rsid w:val="00FD3C3F"/>
    <w:rsid w:val="00FE08F9"/>
    <w:rsid w:val="00FE0D27"/>
    <w:rsid w:val="00FE4565"/>
    <w:rsid w:val="00FE627A"/>
    <w:rsid w:val="00FF057B"/>
    <w:rsid w:val="00FF0C1B"/>
    <w:rsid w:val="00FF64EA"/>
    <w:rsid w:val="00FF6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CAA6"/>
  <w15:docId w15:val="{E685F24D-7FD7-48AF-A611-AFAC39C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38"/>
    <w:rPr>
      <w:sz w:val="24"/>
      <w:szCs w:val="24"/>
    </w:rPr>
  </w:style>
  <w:style w:type="paragraph" w:styleId="1">
    <w:name w:val="heading 1"/>
    <w:basedOn w:val="a"/>
    <w:next w:val="a"/>
    <w:link w:val="10"/>
    <w:qFormat/>
    <w:rsid w:val="001A6371"/>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3458CA"/>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qFormat/>
    <w:rsid w:val="000A6CB3"/>
    <w:pPr>
      <w:keepNext/>
      <w:spacing w:line="240" w:lineRule="atLeast"/>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АО"/>
    <w:basedOn w:val="a"/>
    <w:rsid w:val="008C4965"/>
    <w:pPr>
      <w:autoSpaceDE w:val="0"/>
      <w:autoSpaceDN w:val="0"/>
      <w:adjustRightInd w:val="0"/>
      <w:spacing w:line="210" w:lineRule="atLeast"/>
    </w:pPr>
    <w:rPr>
      <w:rFonts w:ascii="Arial" w:hAnsi="Arial" w:cs="Arial"/>
      <w:b/>
      <w:bCs/>
      <w:i/>
      <w:iCs/>
      <w:color w:val="000000"/>
      <w:sz w:val="20"/>
      <w:szCs w:val="20"/>
    </w:rPr>
  </w:style>
  <w:style w:type="paragraph" w:customStyle="1" w:styleId="a4">
    <w:name w:val="абзац"/>
    <w:basedOn w:val="a"/>
    <w:rsid w:val="008C4965"/>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
    <w:name w:val="заголовок-абзаца"/>
    <w:basedOn w:val="a4"/>
    <w:rsid w:val="008C4965"/>
    <w:pPr>
      <w:ind w:firstLine="0"/>
      <w:jc w:val="center"/>
    </w:pPr>
    <w:rPr>
      <w:b/>
      <w:bCs/>
    </w:rPr>
  </w:style>
  <w:style w:type="paragraph" w:customStyle="1" w:styleId="a5">
    <w:name w:val="заг.маленький"/>
    <w:basedOn w:val="a"/>
    <w:rsid w:val="008C4965"/>
    <w:pPr>
      <w:autoSpaceDE w:val="0"/>
      <w:autoSpaceDN w:val="0"/>
      <w:adjustRightInd w:val="0"/>
      <w:spacing w:before="113" w:after="113"/>
      <w:jc w:val="center"/>
    </w:pPr>
    <w:rPr>
      <w:rFonts w:ascii="Arial" w:hAnsi="Arial" w:cs="Arial"/>
      <w:b/>
      <w:bCs/>
      <w:color w:val="000000"/>
    </w:rPr>
  </w:style>
  <w:style w:type="paragraph" w:customStyle="1" w:styleId="ConsNonformat">
    <w:name w:val="ConsNonformat"/>
    <w:rsid w:val="00A05FCB"/>
    <w:pPr>
      <w:widowControl w:val="0"/>
      <w:autoSpaceDE w:val="0"/>
      <w:autoSpaceDN w:val="0"/>
      <w:adjustRightInd w:val="0"/>
    </w:pPr>
    <w:rPr>
      <w:rFonts w:ascii="Courier New" w:hAnsi="Courier New" w:cs="Courier New"/>
    </w:rPr>
  </w:style>
  <w:style w:type="paragraph" w:customStyle="1" w:styleId="ConsNormal">
    <w:name w:val="ConsNormal"/>
    <w:rsid w:val="00A05FCB"/>
    <w:pPr>
      <w:widowControl w:val="0"/>
      <w:autoSpaceDE w:val="0"/>
      <w:autoSpaceDN w:val="0"/>
      <w:adjustRightInd w:val="0"/>
      <w:ind w:firstLine="720"/>
    </w:pPr>
    <w:rPr>
      <w:rFonts w:ascii="Arial" w:hAnsi="Arial" w:cs="Arial"/>
    </w:rPr>
  </w:style>
  <w:style w:type="paragraph" w:styleId="a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a7"/>
    <w:rsid w:val="000A6CB3"/>
    <w:pPr>
      <w:spacing w:before="480" w:after="240" w:line="360" w:lineRule="exact"/>
      <w:jc w:val="center"/>
    </w:pPr>
    <w:rPr>
      <w:b/>
      <w:bCs/>
      <w:sz w:val="28"/>
    </w:rPr>
  </w:style>
  <w:style w:type="paragraph" w:styleId="a8">
    <w:name w:val="Body Text Indent"/>
    <w:basedOn w:val="a"/>
    <w:link w:val="a9"/>
    <w:rsid w:val="000A6CB3"/>
    <w:pPr>
      <w:ind w:firstLine="360"/>
      <w:jc w:val="both"/>
    </w:pPr>
    <w:rPr>
      <w:sz w:val="28"/>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6"/>
    <w:rsid w:val="000A6CB3"/>
    <w:rPr>
      <w:b/>
      <w:bCs/>
      <w:sz w:val="28"/>
      <w:szCs w:val="24"/>
      <w:lang w:val="ru-RU" w:eastAsia="ru-RU" w:bidi="ar-SA"/>
    </w:rPr>
  </w:style>
  <w:style w:type="character" w:customStyle="1" w:styleId="a9">
    <w:name w:val="Основной текст с отступом Знак"/>
    <w:link w:val="a8"/>
    <w:rsid w:val="000A6CB3"/>
    <w:rPr>
      <w:sz w:val="28"/>
      <w:szCs w:val="24"/>
      <w:lang w:val="ru-RU" w:eastAsia="ru-RU" w:bidi="ar-SA"/>
    </w:rPr>
  </w:style>
  <w:style w:type="character" w:customStyle="1" w:styleId="NRISmolinDA">
    <w:name w:val="NRI_SmolinDA"/>
    <w:semiHidden/>
    <w:rsid w:val="000A6CB3"/>
    <w:rPr>
      <w:rFonts w:ascii="Arial" w:hAnsi="Arial" w:cs="Arial"/>
      <w:color w:val="000080"/>
      <w:sz w:val="20"/>
      <w:szCs w:val="20"/>
    </w:rPr>
  </w:style>
  <w:style w:type="paragraph" w:styleId="2">
    <w:name w:val="Body Text Indent 2"/>
    <w:basedOn w:val="a"/>
    <w:link w:val="20"/>
    <w:rsid w:val="0055009C"/>
    <w:pPr>
      <w:spacing w:after="120" w:line="480" w:lineRule="auto"/>
      <w:ind w:left="283"/>
    </w:pPr>
  </w:style>
  <w:style w:type="character" w:customStyle="1" w:styleId="20">
    <w:name w:val="Основной текст с отступом 2 Знак"/>
    <w:link w:val="2"/>
    <w:rsid w:val="0055009C"/>
    <w:rPr>
      <w:sz w:val="24"/>
      <w:szCs w:val="24"/>
    </w:rPr>
  </w:style>
  <w:style w:type="character" w:customStyle="1" w:styleId="10">
    <w:name w:val="Заголовок 1 Знак"/>
    <w:link w:val="1"/>
    <w:rsid w:val="001A6371"/>
    <w:rPr>
      <w:rFonts w:ascii="Cambria" w:eastAsia="Times New Roman" w:hAnsi="Cambria" w:cs="Times New Roman"/>
      <w:b/>
      <w:bCs/>
      <w:kern w:val="32"/>
      <w:sz w:val="32"/>
      <w:szCs w:val="32"/>
    </w:rPr>
  </w:style>
  <w:style w:type="character" w:styleId="aa">
    <w:name w:val="Hyperlink"/>
    <w:rsid w:val="006B1871"/>
    <w:rPr>
      <w:color w:val="0000FF"/>
      <w:u w:val="single"/>
    </w:rPr>
  </w:style>
  <w:style w:type="paragraph" w:styleId="21">
    <w:name w:val="Body Text 2"/>
    <w:basedOn w:val="a"/>
    <w:rsid w:val="0029667B"/>
    <w:pPr>
      <w:spacing w:after="120" w:line="480" w:lineRule="auto"/>
    </w:pPr>
  </w:style>
  <w:style w:type="paragraph" w:styleId="ab">
    <w:name w:val="Block Text"/>
    <w:basedOn w:val="a"/>
    <w:rsid w:val="0029667B"/>
    <w:pPr>
      <w:overflowPunct w:val="0"/>
      <w:autoSpaceDE w:val="0"/>
      <w:autoSpaceDN w:val="0"/>
      <w:adjustRightInd w:val="0"/>
      <w:ind w:left="284" w:right="72"/>
      <w:jc w:val="both"/>
      <w:textAlignment w:val="baseline"/>
    </w:pPr>
    <w:rPr>
      <w:rFonts w:eastAsia="Calibri"/>
      <w:szCs w:val="20"/>
    </w:rPr>
  </w:style>
  <w:style w:type="table" w:styleId="ac">
    <w:name w:val="Table Grid"/>
    <w:basedOn w:val="a1"/>
    <w:rsid w:val="00CA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441839"/>
    <w:pPr>
      <w:spacing w:after="200" w:line="276" w:lineRule="auto"/>
    </w:pPr>
    <w:rPr>
      <w:rFonts w:ascii="Calibri" w:eastAsia="Calibri" w:hAnsi="Calibri"/>
      <w:sz w:val="20"/>
      <w:szCs w:val="20"/>
      <w:lang w:eastAsia="en-US"/>
    </w:rPr>
  </w:style>
  <w:style w:type="character" w:styleId="af">
    <w:name w:val="footnote reference"/>
    <w:semiHidden/>
    <w:rsid w:val="00441839"/>
    <w:rPr>
      <w:vertAlign w:val="superscript"/>
    </w:rPr>
  </w:style>
  <w:style w:type="paragraph" w:customStyle="1" w:styleId="ConsPlusNormal">
    <w:name w:val="ConsPlusNormal"/>
    <w:rsid w:val="00C77C59"/>
    <w:pPr>
      <w:widowControl w:val="0"/>
      <w:autoSpaceDE w:val="0"/>
      <w:autoSpaceDN w:val="0"/>
      <w:adjustRightInd w:val="0"/>
      <w:ind w:firstLine="720"/>
    </w:pPr>
    <w:rPr>
      <w:rFonts w:ascii="Arial" w:hAnsi="Arial" w:cs="Arial"/>
    </w:rPr>
  </w:style>
  <w:style w:type="character" w:styleId="af0">
    <w:name w:val="page number"/>
    <w:rsid w:val="00C77C59"/>
    <w:rPr>
      <w:rFonts w:cs="Times New Roman"/>
    </w:rPr>
  </w:style>
  <w:style w:type="paragraph" w:styleId="af1">
    <w:name w:val="header"/>
    <w:basedOn w:val="a"/>
    <w:link w:val="af2"/>
    <w:uiPriority w:val="99"/>
    <w:rsid w:val="00C77C59"/>
    <w:pPr>
      <w:tabs>
        <w:tab w:val="center" w:pos="4153"/>
        <w:tab w:val="right" w:pos="8306"/>
      </w:tabs>
    </w:pPr>
    <w:rPr>
      <w:sz w:val="20"/>
      <w:szCs w:val="20"/>
    </w:rPr>
  </w:style>
  <w:style w:type="character" w:customStyle="1" w:styleId="af2">
    <w:name w:val="Верхний колонтитул Знак"/>
    <w:basedOn w:val="a0"/>
    <w:link w:val="af1"/>
    <w:uiPriority w:val="99"/>
    <w:rsid w:val="00C77C59"/>
  </w:style>
  <w:style w:type="character" w:customStyle="1" w:styleId="ae">
    <w:name w:val="Текст сноски Знак"/>
    <w:link w:val="ad"/>
    <w:semiHidden/>
    <w:locked/>
    <w:rsid w:val="00C77C59"/>
    <w:rPr>
      <w:rFonts w:ascii="Calibri" w:eastAsia="Calibri" w:hAnsi="Calibri"/>
      <w:lang w:eastAsia="en-US"/>
    </w:rPr>
  </w:style>
  <w:style w:type="paragraph" w:customStyle="1" w:styleId="ConsPlusNonformat">
    <w:name w:val="ConsPlusNonformat"/>
    <w:rsid w:val="00C77C59"/>
    <w:pPr>
      <w:autoSpaceDE w:val="0"/>
      <w:autoSpaceDN w:val="0"/>
      <w:adjustRightInd w:val="0"/>
    </w:pPr>
    <w:rPr>
      <w:rFonts w:ascii="Courier New" w:hAnsi="Courier New" w:cs="Courier New"/>
    </w:rPr>
  </w:style>
  <w:style w:type="paragraph" w:styleId="af3">
    <w:name w:val="Balloon Text"/>
    <w:basedOn w:val="a"/>
    <w:link w:val="af4"/>
    <w:rsid w:val="00460C76"/>
    <w:rPr>
      <w:rFonts w:ascii="Tahoma" w:hAnsi="Tahoma" w:cs="Tahoma"/>
      <w:sz w:val="16"/>
      <w:szCs w:val="16"/>
    </w:rPr>
  </w:style>
  <w:style w:type="character" w:customStyle="1" w:styleId="af4">
    <w:name w:val="Текст выноски Знак"/>
    <w:link w:val="af3"/>
    <w:rsid w:val="00460C76"/>
    <w:rPr>
      <w:rFonts w:ascii="Tahoma" w:hAnsi="Tahoma" w:cs="Tahoma"/>
      <w:sz w:val="16"/>
      <w:szCs w:val="16"/>
    </w:rPr>
  </w:style>
  <w:style w:type="paragraph" w:styleId="af5">
    <w:name w:val="footer"/>
    <w:basedOn w:val="a"/>
    <w:link w:val="af6"/>
    <w:rsid w:val="00B14A11"/>
    <w:pPr>
      <w:tabs>
        <w:tab w:val="center" w:pos="4677"/>
        <w:tab w:val="right" w:pos="9355"/>
      </w:tabs>
    </w:pPr>
  </w:style>
  <w:style w:type="character" w:customStyle="1" w:styleId="af6">
    <w:name w:val="Нижний колонтитул Знак"/>
    <w:link w:val="af5"/>
    <w:rsid w:val="00B14A11"/>
    <w:rPr>
      <w:sz w:val="24"/>
      <w:szCs w:val="24"/>
    </w:rPr>
  </w:style>
  <w:style w:type="character" w:styleId="af7">
    <w:name w:val="annotation reference"/>
    <w:rsid w:val="009D74B6"/>
    <w:rPr>
      <w:sz w:val="16"/>
      <w:szCs w:val="16"/>
    </w:rPr>
  </w:style>
  <w:style w:type="paragraph" w:styleId="af8">
    <w:name w:val="annotation text"/>
    <w:basedOn w:val="a"/>
    <w:link w:val="af9"/>
    <w:rsid w:val="009D74B6"/>
    <w:rPr>
      <w:sz w:val="20"/>
      <w:szCs w:val="20"/>
    </w:rPr>
  </w:style>
  <w:style w:type="character" w:customStyle="1" w:styleId="af9">
    <w:name w:val="Текст примечания Знак"/>
    <w:basedOn w:val="a0"/>
    <w:link w:val="af8"/>
    <w:rsid w:val="009D74B6"/>
  </w:style>
  <w:style w:type="paragraph" w:styleId="afa">
    <w:name w:val="annotation subject"/>
    <w:basedOn w:val="af8"/>
    <w:next w:val="af8"/>
    <w:link w:val="afb"/>
    <w:rsid w:val="009D74B6"/>
    <w:rPr>
      <w:b/>
      <w:bCs/>
    </w:rPr>
  </w:style>
  <w:style w:type="character" w:customStyle="1" w:styleId="afb">
    <w:name w:val="Тема примечания Знак"/>
    <w:link w:val="afa"/>
    <w:rsid w:val="009D74B6"/>
    <w:rPr>
      <w:b/>
      <w:bCs/>
    </w:rPr>
  </w:style>
  <w:style w:type="character" w:styleId="afc">
    <w:name w:val="Strong"/>
    <w:uiPriority w:val="22"/>
    <w:qFormat/>
    <w:rsid w:val="001A3B3A"/>
    <w:rPr>
      <w:b/>
      <w:bCs/>
    </w:rPr>
  </w:style>
  <w:style w:type="paragraph" w:styleId="afd">
    <w:name w:val="List Paragraph"/>
    <w:aliases w:val="СПИСОК,8т рис,Абзац списка31,Список точки,Заголовок ур.2 (1 раздел),SA PM Red,List Paragraph,Уровент 2.2"/>
    <w:basedOn w:val="a"/>
    <w:link w:val="afe"/>
    <w:uiPriority w:val="34"/>
    <w:qFormat/>
    <w:rsid w:val="00B4179B"/>
    <w:pPr>
      <w:widowControl w:val="0"/>
      <w:ind w:left="720"/>
      <w:contextualSpacing/>
    </w:pPr>
    <w:rPr>
      <w:rFonts w:ascii="Courier New" w:eastAsia="Courier New" w:hAnsi="Courier New" w:cs="Courier New"/>
      <w:color w:val="000000"/>
      <w:lang w:bidi="ru-RU"/>
    </w:rPr>
  </w:style>
  <w:style w:type="character" w:customStyle="1" w:styleId="afe">
    <w:name w:val="Абзац списка Знак"/>
    <w:aliases w:val="СПИСОК Знак,8т рис Знак,Абзац списка31 Знак,Список точки Знак,Заголовок ур.2 (1 раздел) Знак,SA PM Red Знак,List Paragraph Знак,Уровент 2.2 Знак"/>
    <w:basedOn w:val="a0"/>
    <w:link w:val="afd"/>
    <w:uiPriority w:val="34"/>
    <w:locked/>
    <w:rsid w:val="00B4179B"/>
    <w:rPr>
      <w:rFonts w:ascii="Courier New" w:eastAsia="Courier New" w:hAnsi="Courier New" w:cs="Courier New"/>
      <w:color w:val="000000"/>
      <w:sz w:val="24"/>
      <w:szCs w:val="24"/>
      <w:lang w:bidi="ru-RU"/>
    </w:rPr>
  </w:style>
  <w:style w:type="character" w:customStyle="1" w:styleId="longcopy">
    <w:name w:val="long_copy"/>
    <w:basedOn w:val="a0"/>
    <w:rsid w:val="00480903"/>
  </w:style>
  <w:style w:type="character" w:customStyle="1" w:styleId="WW-Absatz-Standardschriftart">
    <w:name w:val="WW-Absatz-Standardschriftart"/>
    <w:rsid w:val="0087401D"/>
  </w:style>
  <w:style w:type="paragraph" w:styleId="aff">
    <w:name w:val="Revision"/>
    <w:hidden/>
    <w:uiPriority w:val="99"/>
    <w:semiHidden/>
    <w:rsid w:val="0068511B"/>
    <w:rPr>
      <w:sz w:val="24"/>
      <w:szCs w:val="24"/>
    </w:rPr>
  </w:style>
  <w:style w:type="paragraph" w:customStyle="1" w:styleId="Default">
    <w:name w:val="Default"/>
    <w:rsid w:val="000905BB"/>
    <w:pPr>
      <w:autoSpaceDE w:val="0"/>
      <w:autoSpaceDN w:val="0"/>
      <w:adjustRightInd w:val="0"/>
    </w:pPr>
    <w:rPr>
      <w:color w:val="000000"/>
      <w:sz w:val="24"/>
      <w:szCs w:val="24"/>
    </w:rPr>
  </w:style>
  <w:style w:type="character" w:customStyle="1" w:styleId="30">
    <w:name w:val="Заголовок 3 Знак"/>
    <w:basedOn w:val="a0"/>
    <w:link w:val="3"/>
    <w:semiHidden/>
    <w:rsid w:val="003458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787">
      <w:bodyDiv w:val="1"/>
      <w:marLeft w:val="0"/>
      <w:marRight w:val="0"/>
      <w:marTop w:val="0"/>
      <w:marBottom w:val="0"/>
      <w:divBdr>
        <w:top w:val="none" w:sz="0" w:space="0" w:color="auto"/>
        <w:left w:val="none" w:sz="0" w:space="0" w:color="auto"/>
        <w:bottom w:val="none" w:sz="0" w:space="0" w:color="auto"/>
        <w:right w:val="none" w:sz="0" w:space="0" w:color="auto"/>
      </w:divBdr>
    </w:div>
    <w:div w:id="317225592">
      <w:bodyDiv w:val="1"/>
      <w:marLeft w:val="0"/>
      <w:marRight w:val="0"/>
      <w:marTop w:val="0"/>
      <w:marBottom w:val="0"/>
      <w:divBdr>
        <w:top w:val="none" w:sz="0" w:space="0" w:color="auto"/>
        <w:left w:val="none" w:sz="0" w:space="0" w:color="auto"/>
        <w:bottom w:val="none" w:sz="0" w:space="0" w:color="auto"/>
        <w:right w:val="none" w:sz="0" w:space="0" w:color="auto"/>
      </w:divBdr>
    </w:div>
    <w:div w:id="961423745">
      <w:bodyDiv w:val="1"/>
      <w:marLeft w:val="0"/>
      <w:marRight w:val="0"/>
      <w:marTop w:val="0"/>
      <w:marBottom w:val="0"/>
      <w:divBdr>
        <w:top w:val="none" w:sz="0" w:space="0" w:color="auto"/>
        <w:left w:val="none" w:sz="0" w:space="0" w:color="auto"/>
        <w:bottom w:val="none" w:sz="0" w:space="0" w:color="auto"/>
        <w:right w:val="none" w:sz="0" w:space="0" w:color="auto"/>
      </w:divBdr>
    </w:div>
    <w:div w:id="1271352539">
      <w:bodyDiv w:val="1"/>
      <w:marLeft w:val="0"/>
      <w:marRight w:val="0"/>
      <w:marTop w:val="0"/>
      <w:marBottom w:val="0"/>
      <w:divBdr>
        <w:top w:val="none" w:sz="0" w:space="0" w:color="auto"/>
        <w:left w:val="none" w:sz="0" w:space="0" w:color="auto"/>
        <w:bottom w:val="none" w:sz="0" w:space="0" w:color="auto"/>
        <w:right w:val="none" w:sz="0" w:space="0" w:color="auto"/>
      </w:divBdr>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457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78123132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microsoft.com/office/2016/09/relationships/commentsIds" Target="commentsIds.xml"/><Relationship Id="rId10" Type="http://schemas.openxmlformats.org/officeDocument/2006/relationships/hyperlink" Target="http://www.lot-online.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rylov@auction-house.ru" TargetMode="External"/><Relationship Id="rId14" Type="http://schemas.openxmlformats.org/officeDocument/2006/relationships/hyperlink" Target="consultantplus://offline/main?base=LAW;n=72518;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C3D5-AD97-4DFE-ABF8-24E8A047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2239</Words>
  <Characters>16328</Characters>
  <Application>Microsoft Office Word</Application>
  <DocSecurity>0</DocSecurity>
  <Lines>136</Lines>
  <Paragraphs>37</Paragraphs>
  <ScaleCrop>false</ScaleCrop>
  <HeadingPairs>
    <vt:vector size="2" baseType="variant">
      <vt:variant>
        <vt:lpstr>Название</vt:lpstr>
      </vt:variant>
      <vt:variant>
        <vt:i4>1</vt:i4>
      </vt:variant>
    </vt:vector>
  </HeadingPairs>
  <TitlesOfParts>
    <vt:vector size="1" baseType="lpstr">
      <vt:lpstr>Аукцион по продаже нежилого здания, принадлежащего</vt:lpstr>
    </vt:vector>
  </TitlesOfParts>
  <Company>Hewlett-Packard Company</Company>
  <LinksUpToDate>false</LinksUpToDate>
  <CharactersWithSpaces>18530</CharactersWithSpaces>
  <SharedDoc>false</SharedDoc>
  <HLinks>
    <vt:vector size="54" baseType="variant">
      <vt:variant>
        <vt:i4>720980</vt:i4>
      </vt:variant>
      <vt:variant>
        <vt:i4>24</vt:i4>
      </vt:variant>
      <vt:variant>
        <vt:i4>0</vt:i4>
      </vt:variant>
      <vt:variant>
        <vt:i4>5</vt:i4>
      </vt:variant>
      <vt:variant>
        <vt:lpwstr>http://www.auction-house.ru/</vt:lpwstr>
      </vt:variant>
      <vt:variant>
        <vt:lpwstr/>
      </vt:variant>
      <vt:variant>
        <vt:i4>720980</vt:i4>
      </vt:variant>
      <vt:variant>
        <vt:i4>21</vt:i4>
      </vt:variant>
      <vt:variant>
        <vt:i4>0</vt:i4>
      </vt:variant>
      <vt:variant>
        <vt:i4>5</vt:i4>
      </vt:variant>
      <vt:variant>
        <vt:lpwstr>http://www.auction-house.ru/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720980</vt:i4>
      </vt:variant>
      <vt:variant>
        <vt:i4>12</vt:i4>
      </vt:variant>
      <vt:variant>
        <vt:i4>0</vt:i4>
      </vt:variant>
      <vt:variant>
        <vt:i4>5</vt:i4>
      </vt:variant>
      <vt:variant>
        <vt:lpwstr>http://www.auction-house.ru/</vt:lpwstr>
      </vt:variant>
      <vt:variant>
        <vt:lpwstr/>
      </vt:variant>
      <vt:variant>
        <vt:i4>720980</vt:i4>
      </vt:variant>
      <vt:variant>
        <vt:i4>9</vt:i4>
      </vt:variant>
      <vt:variant>
        <vt:i4>0</vt:i4>
      </vt:variant>
      <vt:variant>
        <vt:i4>5</vt:i4>
      </vt:variant>
      <vt:variant>
        <vt:lpwstr>http://www.auction-house.ru/</vt:lpwstr>
      </vt:variant>
      <vt:variant>
        <vt:lpwstr/>
      </vt:variant>
      <vt:variant>
        <vt:i4>720980</vt:i4>
      </vt:variant>
      <vt:variant>
        <vt:i4>6</vt:i4>
      </vt:variant>
      <vt:variant>
        <vt:i4>0</vt:i4>
      </vt:variant>
      <vt:variant>
        <vt:i4>5</vt:i4>
      </vt:variant>
      <vt:variant>
        <vt:lpwstr>http://www.auction-house.ru/</vt:lpwstr>
      </vt:variant>
      <vt:variant>
        <vt:lpwstr/>
      </vt:variant>
      <vt:variant>
        <vt:i4>2752597</vt:i4>
      </vt:variant>
      <vt:variant>
        <vt:i4>3</vt:i4>
      </vt:variant>
      <vt:variant>
        <vt:i4>0</vt:i4>
      </vt:variant>
      <vt:variant>
        <vt:i4>5</vt:i4>
      </vt:variant>
      <vt:variant>
        <vt:lpwstr>mailto:yaroslavceva@auction-house.ru</vt:lpwstr>
      </vt:variant>
      <vt:variant>
        <vt:lpwstr/>
      </vt:variant>
      <vt:variant>
        <vt:i4>2424907</vt:i4>
      </vt:variant>
      <vt:variant>
        <vt:i4>0</vt:i4>
      </vt:variant>
      <vt:variant>
        <vt:i4>0</vt:i4>
      </vt:variant>
      <vt:variant>
        <vt:i4>5</vt:i4>
      </vt:variant>
      <vt:variant>
        <vt:lpwstr>mailto:tarasova@auction-house.ru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нежилого здания, принадлежащего</dc:title>
  <dc:creator>spp12</dc:creator>
  <cp:lastModifiedBy>Ярославцева Наталия Михайловна</cp:lastModifiedBy>
  <cp:revision>5</cp:revision>
  <cp:lastPrinted>2025-04-16T13:07:00Z</cp:lastPrinted>
  <dcterms:created xsi:type="dcterms:W3CDTF">2025-04-22T06:14:00Z</dcterms:created>
  <dcterms:modified xsi:type="dcterms:W3CDTF">2025-04-25T12:14:00Z</dcterms:modified>
</cp:coreProperties>
</file>