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FD9D" w14:textId="77777777"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14:paraId="516236D7" w14:textId="77777777"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14:paraId="3FDEC8E5" w14:textId="66BFEE51"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</w:t>
      </w:r>
      <w:r w:rsidR="00912360">
        <w:rPr>
          <w:rFonts w:ascii="Times New Roman" w:hAnsi="Times New Roman" w:cs="Times New Roman"/>
          <w:i/>
          <w:sz w:val="22"/>
          <w:szCs w:val="22"/>
        </w:rPr>
        <w:t>5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14:paraId="60CDDD85" w14:textId="77777777"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14:paraId="54B81979" w14:textId="5480BA5A" w:rsidR="00BA4919" w:rsidRPr="00D76710" w:rsidRDefault="00D96FBA" w:rsidP="0077510F">
      <w:pPr>
        <w:ind w:firstLine="567"/>
        <w:jc w:val="both"/>
        <w:rPr>
          <w:color w:val="FF0000"/>
          <w:sz w:val="22"/>
          <w:szCs w:val="22"/>
        </w:rPr>
      </w:pPr>
      <w:r>
        <w:rPr>
          <w:bCs/>
          <w:sz w:val="22"/>
          <w:szCs w:val="22"/>
        </w:rPr>
        <w:t>Конкурсный</w:t>
      </w:r>
      <w:r w:rsidR="009F33DE" w:rsidRPr="00C16A10">
        <w:rPr>
          <w:bCs/>
          <w:sz w:val="22"/>
          <w:szCs w:val="22"/>
        </w:rPr>
        <w:t xml:space="preserve"> управляющий </w:t>
      </w:r>
      <w:r w:rsidR="009F33DE">
        <w:rPr>
          <w:bCs/>
          <w:sz w:val="22"/>
          <w:szCs w:val="22"/>
        </w:rPr>
        <w:t xml:space="preserve"> </w:t>
      </w:r>
      <w:r w:rsidRPr="00A3323D">
        <w:rPr>
          <w:color w:val="333333"/>
        </w:rPr>
        <w:t>ИП – Глав</w:t>
      </w:r>
      <w:r>
        <w:rPr>
          <w:color w:val="333333"/>
        </w:rPr>
        <w:t>ы</w:t>
      </w:r>
      <w:r w:rsidRPr="00A3323D">
        <w:rPr>
          <w:color w:val="333333"/>
        </w:rPr>
        <w:t xml:space="preserve"> К(Ф)Х Пыслар</w:t>
      </w:r>
      <w:r>
        <w:rPr>
          <w:color w:val="333333"/>
        </w:rPr>
        <w:t>я</w:t>
      </w:r>
      <w:r w:rsidRPr="00A3323D">
        <w:rPr>
          <w:color w:val="333333"/>
        </w:rPr>
        <w:t xml:space="preserve"> Иван</w:t>
      </w:r>
      <w:r>
        <w:rPr>
          <w:color w:val="333333"/>
        </w:rPr>
        <w:t>а</w:t>
      </w:r>
      <w:r w:rsidRPr="00A3323D">
        <w:rPr>
          <w:color w:val="333333"/>
        </w:rPr>
        <w:t xml:space="preserve"> Сергеевич</w:t>
      </w:r>
      <w:r>
        <w:rPr>
          <w:color w:val="333333"/>
        </w:rPr>
        <w:t>а</w:t>
      </w:r>
      <w:r w:rsidRPr="00A3323D">
        <w:rPr>
          <w:color w:val="333333"/>
        </w:rPr>
        <w:t xml:space="preserve"> (ОГРНИП 307362905900020, ИНН 362903340417, дата рождения: 05.05.1971 г., адрес места жительства: 397482, Воронежская область, р.п. Таловая, ул. Юбилейная, д. 15, кв. 1)</w:t>
      </w:r>
      <w:r w:rsidR="009F33DE" w:rsidRPr="00FA3DEA">
        <w:rPr>
          <w:rFonts w:eastAsia="Calibri"/>
          <w:sz w:val="22"/>
          <w:szCs w:val="22"/>
          <w:lang w:eastAsia="en-US"/>
        </w:rPr>
        <w:t xml:space="preserve"> </w:t>
      </w:r>
      <w:r w:rsidR="009F33DE">
        <w:rPr>
          <w:bCs/>
          <w:sz w:val="22"/>
          <w:szCs w:val="22"/>
        </w:rPr>
        <w:t xml:space="preserve">- Бучин Дмитрий Владимирович, действующий на основании </w:t>
      </w:r>
      <w:r>
        <w:rPr>
          <w:bCs/>
          <w:sz w:val="22"/>
          <w:szCs w:val="22"/>
        </w:rPr>
        <w:t>Определения</w:t>
      </w:r>
      <w:r w:rsidR="009F33DE" w:rsidRPr="00C16A10">
        <w:rPr>
          <w:bCs/>
          <w:sz w:val="22"/>
          <w:szCs w:val="22"/>
        </w:rPr>
        <w:t xml:space="preserve"> Арбитражного суда Воронежской области от </w:t>
      </w:r>
      <w:r>
        <w:rPr>
          <w:bCs/>
          <w:sz w:val="22"/>
          <w:szCs w:val="22"/>
        </w:rPr>
        <w:t>30</w:t>
      </w:r>
      <w:r w:rsidR="009F33DE" w:rsidRPr="00C16A10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1</w:t>
      </w:r>
      <w:r w:rsidR="009F33DE" w:rsidRPr="00C16A10">
        <w:rPr>
          <w:bCs/>
          <w:sz w:val="22"/>
          <w:szCs w:val="22"/>
        </w:rPr>
        <w:t>.</w:t>
      </w:r>
      <w:r w:rsidR="009F33DE">
        <w:rPr>
          <w:bCs/>
          <w:sz w:val="22"/>
          <w:szCs w:val="22"/>
        </w:rPr>
        <w:t>202</w:t>
      </w:r>
      <w:r w:rsidR="00DA7D28">
        <w:rPr>
          <w:bCs/>
          <w:sz w:val="22"/>
          <w:szCs w:val="22"/>
        </w:rPr>
        <w:t>3</w:t>
      </w:r>
      <w:r w:rsidR="009F33DE">
        <w:rPr>
          <w:bCs/>
          <w:sz w:val="22"/>
          <w:szCs w:val="22"/>
        </w:rPr>
        <w:t xml:space="preserve"> г. по делу № </w:t>
      </w:r>
      <w:r w:rsidRPr="00D96FBA">
        <w:rPr>
          <w:bCs/>
          <w:sz w:val="22"/>
          <w:szCs w:val="22"/>
        </w:rPr>
        <w:t>А14-5445/2015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</w:t>
      </w:r>
      <w:r w:rsidR="00D76710" w:rsidRPr="003123B4">
        <w:rPr>
          <w:sz w:val="22"/>
          <w:szCs w:val="22"/>
        </w:rPr>
        <w:t>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r w:rsidR="00D76710" w:rsidRPr="00D76710">
        <w:rPr>
          <w:sz w:val="22"/>
          <w:szCs w:val="22"/>
        </w:rPr>
        <w:t>ая)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14:paraId="35B60ED9" w14:textId="77777777"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14:paraId="24647725" w14:textId="77777777"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14:paraId="3D3B97E4" w14:textId="77777777"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23ECA50" w14:textId="5A1DDD61"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 xml:space="preserve">Договора является внесение Заявителем задатка для участия в </w:t>
      </w:r>
      <w:r w:rsidR="002A31D4">
        <w:rPr>
          <w:sz w:val="22"/>
          <w:szCs w:val="22"/>
        </w:rPr>
        <w:t xml:space="preserve">повторных </w:t>
      </w:r>
      <w:r w:rsidRPr="00D76710">
        <w:rPr>
          <w:sz w:val="22"/>
          <w:szCs w:val="22"/>
        </w:rPr>
        <w:t>открытых торгах в форме аукциона по продаже имущества</w:t>
      </w:r>
      <w:r w:rsidR="0098274E">
        <w:rPr>
          <w:sz w:val="22"/>
          <w:szCs w:val="22"/>
        </w:rPr>
        <w:t xml:space="preserve"> (в залоге)</w:t>
      </w:r>
      <w:r w:rsidR="00F6495C">
        <w:rPr>
          <w:sz w:val="22"/>
          <w:szCs w:val="22"/>
        </w:rPr>
        <w:t xml:space="preserve"> </w:t>
      </w:r>
      <w:r w:rsidR="00D96FBA">
        <w:rPr>
          <w:sz w:val="22"/>
          <w:szCs w:val="22"/>
        </w:rPr>
        <w:t>Пысларя И.С.</w:t>
      </w:r>
      <w:r w:rsidR="00F6495C">
        <w:rPr>
          <w:sz w:val="22"/>
          <w:szCs w:val="22"/>
        </w:rPr>
        <w:t>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14:paraId="1A5CE42A" w14:textId="205E0514" w:rsidR="00D96FBA" w:rsidRPr="004B0E84" w:rsidRDefault="00095438" w:rsidP="00E953F9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B0E84">
        <w:rPr>
          <w:color w:val="auto"/>
          <w:sz w:val="22"/>
          <w:szCs w:val="22"/>
        </w:rPr>
        <w:t>Лот №</w:t>
      </w:r>
      <w:r w:rsidR="00D96FBA" w:rsidRPr="004B0E84">
        <w:rPr>
          <w:color w:val="auto"/>
          <w:sz w:val="22"/>
          <w:szCs w:val="22"/>
        </w:rPr>
        <w:t>1</w:t>
      </w:r>
      <w:r w:rsidRPr="004B0E84">
        <w:rPr>
          <w:color w:val="auto"/>
          <w:sz w:val="22"/>
          <w:szCs w:val="22"/>
        </w:rPr>
        <w:t xml:space="preserve">: </w:t>
      </w:r>
      <w:r w:rsidR="00912360" w:rsidRPr="00912360">
        <w:rPr>
          <w:color w:val="auto"/>
          <w:sz w:val="22"/>
          <w:szCs w:val="22"/>
        </w:rPr>
        <w:t>автомобиль, марка (модель) КАМАЗ 5320, VIN отсутствует, шасси (рама) 364665, модель, № двигателя 6387300,  1990 г.в., г.р.з. С593НЕ36, состояние неудовлетворительное; прицеп СЗАП самосвал 8551, VIN X1W85510AM0008019, шасси (рама) 8019, 1991 г.в., г.р.з. АР974236, состояние неудовлетворительное; дискатор БДМ 6x4 с катком, заводской № б/н, 2009 г.в., (разукомплектован); дизельный генератор сварочный (САК), заводской № б/н, 1995 г.в., разукомплектован; культиватор АКШ-6, не комплектный, 2006 г.в.; автомобиль, марка (модель) Урал 4320, шасси (рама) К0120576, г.р.з. Р959ТМ36, состояние неудовлетворительное; автомобиль ЗИЛ ММЗ 554, VIN отсутcтвует, шасси (рама) 09344, модель № двигателя608-95038, 1985 г.в., г.р.з. Х611ЕС36, состояние неудовлетворительное; опрыскиватель ОП-2000/21М, заводской № б/н, 2010 г.в.; сеялка пропашная SFOGGIA, заводской №10898, 2010 г.в., состояние неудовлетворительное; плуг ПНС – 5-45МП+1, заводской №9, 2010 г.в., разукомплектован; Мульчер PAVIA 300, заводской №3249, 2013 г.в., разукомплектован; емкость 11 куб.м. (МЖФ), заводской №б/н 1994 г.в., состояние неудовлетворительное; емкость 11 куб.м. (МЖФ), заводской №б/н, 1994 г.в., состояние неудовлетворительное</w:t>
      </w:r>
      <w:r w:rsidR="009F33DE" w:rsidRPr="004B0E84">
        <w:rPr>
          <w:color w:val="auto"/>
          <w:sz w:val="22"/>
          <w:szCs w:val="22"/>
        </w:rPr>
        <w:t>,</w:t>
      </w:r>
      <w:r w:rsidR="00951D3E" w:rsidRPr="004B0E84">
        <w:rPr>
          <w:color w:val="auto"/>
          <w:sz w:val="22"/>
          <w:szCs w:val="22"/>
        </w:rPr>
        <w:t xml:space="preserve"> </w:t>
      </w:r>
      <w:r w:rsidR="001C6398" w:rsidRPr="004B0E84">
        <w:rPr>
          <w:rFonts w:eastAsia="Calibri"/>
          <w:color w:val="auto"/>
          <w:sz w:val="22"/>
          <w:szCs w:val="22"/>
        </w:rPr>
        <w:t xml:space="preserve">назначенных к проведению </w:t>
      </w:r>
      <w:r w:rsidR="002A31D4">
        <w:rPr>
          <w:rFonts w:eastAsia="Calibri"/>
          <w:color w:val="auto"/>
          <w:sz w:val="22"/>
          <w:szCs w:val="22"/>
        </w:rPr>
        <w:t>10</w:t>
      </w:r>
      <w:r w:rsidRPr="004B0E84">
        <w:rPr>
          <w:color w:val="auto"/>
          <w:sz w:val="22"/>
          <w:szCs w:val="22"/>
        </w:rPr>
        <w:t>.0</w:t>
      </w:r>
      <w:r w:rsidR="002A31D4">
        <w:rPr>
          <w:color w:val="auto"/>
          <w:sz w:val="22"/>
          <w:szCs w:val="22"/>
        </w:rPr>
        <w:t>6</w:t>
      </w:r>
      <w:r w:rsidRPr="004B0E84">
        <w:rPr>
          <w:color w:val="auto"/>
          <w:sz w:val="22"/>
          <w:szCs w:val="22"/>
        </w:rPr>
        <w:t>.202</w:t>
      </w:r>
      <w:r w:rsidR="00912360">
        <w:rPr>
          <w:color w:val="auto"/>
          <w:sz w:val="22"/>
          <w:szCs w:val="22"/>
        </w:rPr>
        <w:t>5</w:t>
      </w:r>
      <w:r w:rsidR="001C6398" w:rsidRPr="004B0E84">
        <w:rPr>
          <w:color w:val="auto"/>
          <w:sz w:val="22"/>
          <w:szCs w:val="22"/>
        </w:rPr>
        <w:t xml:space="preserve"> г.</w:t>
      </w:r>
      <w:r w:rsidR="00F6495C" w:rsidRPr="004B0E84">
        <w:rPr>
          <w:color w:val="auto"/>
          <w:sz w:val="22"/>
          <w:szCs w:val="22"/>
        </w:rPr>
        <w:t xml:space="preserve"> 1</w:t>
      </w:r>
      <w:r w:rsidR="009F33DE" w:rsidRPr="004B0E84">
        <w:rPr>
          <w:color w:val="auto"/>
          <w:sz w:val="22"/>
          <w:szCs w:val="22"/>
        </w:rPr>
        <w:t>2</w:t>
      </w:r>
      <w:r w:rsidR="00F6495C" w:rsidRPr="004B0E84">
        <w:rPr>
          <w:color w:val="auto"/>
          <w:sz w:val="22"/>
          <w:szCs w:val="22"/>
        </w:rPr>
        <w:t>:00 ч</w:t>
      </w:r>
      <w:r w:rsidR="00D96FBA" w:rsidRPr="004B0E84">
        <w:rPr>
          <w:color w:val="auto"/>
          <w:sz w:val="22"/>
          <w:szCs w:val="22"/>
        </w:rPr>
        <w:t>.</w:t>
      </w:r>
      <w:r w:rsidR="00F6495C" w:rsidRPr="004B0E84">
        <w:rPr>
          <w:color w:val="auto"/>
          <w:sz w:val="22"/>
          <w:szCs w:val="22"/>
        </w:rPr>
        <w:t xml:space="preserve"> (Мск) </w:t>
      </w:r>
      <w:r w:rsidR="00E953F9" w:rsidRPr="004B0E84">
        <w:rPr>
          <w:snapToGrid w:val="0"/>
          <w:color w:val="auto"/>
          <w:sz w:val="22"/>
          <w:szCs w:val="22"/>
        </w:rPr>
        <w:t xml:space="preserve">на электронной площадке </w:t>
      </w:r>
      <w:r w:rsidR="00E953F9" w:rsidRPr="004B0E84">
        <w:rPr>
          <w:color w:val="auto"/>
          <w:sz w:val="22"/>
          <w:szCs w:val="22"/>
        </w:rPr>
        <w:t>«</w:t>
      </w:r>
      <w:r w:rsidR="004B0E84">
        <w:rPr>
          <w:color w:val="auto"/>
          <w:sz w:val="22"/>
          <w:szCs w:val="22"/>
        </w:rPr>
        <w:t>Российский Аукционный Дом</w:t>
      </w:r>
      <w:r w:rsidR="00E953F9" w:rsidRPr="004B0E84">
        <w:rPr>
          <w:color w:val="auto"/>
          <w:sz w:val="22"/>
          <w:szCs w:val="22"/>
        </w:rPr>
        <w:t xml:space="preserve">», по адресу в сети «Интернет» </w:t>
      </w:r>
      <w:r w:rsidR="00D96FBA" w:rsidRPr="004B0E84">
        <w:rPr>
          <w:color w:val="auto"/>
          <w:sz w:val="22"/>
          <w:szCs w:val="22"/>
        </w:rPr>
        <w:t>https://lot-online.ru/</w:t>
      </w:r>
    </w:p>
    <w:p w14:paraId="2784864C" w14:textId="53A2F147"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912360">
        <w:rPr>
          <w:sz w:val="22"/>
          <w:szCs w:val="22"/>
        </w:rPr>
        <w:t>2 </w:t>
      </w:r>
      <w:r w:rsidR="002A31D4">
        <w:rPr>
          <w:sz w:val="22"/>
          <w:szCs w:val="22"/>
        </w:rPr>
        <w:t>475</w:t>
      </w:r>
      <w:r w:rsidR="00912360">
        <w:rPr>
          <w:sz w:val="22"/>
          <w:szCs w:val="22"/>
        </w:rPr>
        <w:t xml:space="preserve"> 000,00 </w:t>
      </w:r>
      <w:r w:rsidR="0098274E">
        <w:rPr>
          <w:sz w:val="22"/>
          <w:szCs w:val="22"/>
        </w:rPr>
        <w:t>(</w:t>
      </w:r>
      <w:r w:rsidR="00912360">
        <w:rPr>
          <w:sz w:val="22"/>
          <w:szCs w:val="22"/>
        </w:rPr>
        <w:t xml:space="preserve">два миллиона </w:t>
      </w:r>
      <w:r w:rsidR="002A31D4">
        <w:rPr>
          <w:sz w:val="22"/>
          <w:szCs w:val="22"/>
        </w:rPr>
        <w:t>четыреста семьдесят пять</w:t>
      </w:r>
      <w:r w:rsidR="00912360">
        <w:rPr>
          <w:sz w:val="22"/>
          <w:szCs w:val="22"/>
        </w:rPr>
        <w:t xml:space="preserve"> тысяч</w:t>
      </w:r>
      <w:r w:rsidR="0098274E">
        <w:rPr>
          <w:sz w:val="22"/>
          <w:szCs w:val="22"/>
        </w:rPr>
        <w:t>)</w:t>
      </w:r>
      <w:r w:rsidR="00ED2FF1" w:rsidRPr="00E953F9">
        <w:rPr>
          <w:sz w:val="22"/>
          <w:szCs w:val="22"/>
        </w:rPr>
        <w:t xml:space="preserve"> </w:t>
      </w:r>
      <w:r w:rsidR="00ED2FF1" w:rsidRPr="005645E3">
        <w:rPr>
          <w:sz w:val="22"/>
        </w:rPr>
        <w:t>рублей</w:t>
      </w:r>
      <w:r w:rsidR="00D96FBA">
        <w:rPr>
          <w:sz w:val="22"/>
        </w:rPr>
        <w:t xml:space="preserve"> 00 копеек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14:paraId="2220E827" w14:textId="7968E64C"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98274E">
        <w:rPr>
          <w:rStyle w:val="paragraph"/>
          <w:sz w:val="22"/>
          <w:szCs w:val="22"/>
        </w:rPr>
        <w:t>20</w:t>
      </w:r>
      <w:r w:rsidR="00BA4919" w:rsidRPr="00D76710">
        <w:rPr>
          <w:rStyle w:val="paragraph"/>
          <w:sz w:val="22"/>
          <w:szCs w:val="22"/>
        </w:rPr>
        <w:t xml:space="preserve"> 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2A31D4">
        <w:rPr>
          <w:sz w:val="22"/>
          <w:szCs w:val="22"/>
        </w:rPr>
        <w:t>495</w:t>
      </w:r>
      <w:r w:rsidR="0098274E">
        <w:rPr>
          <w:sz w:val="22"/>
          <w:szCs w:val="22"/>
        </w:rPr>
        <w:t xml:space="preserve"> 0</w:t>
      </w:r>
      <w:r w:rsidR="00D96FBA">
        <w:rPr>
          <w:sz w:val="22"/>
          <w:szCs w:val="22"/>
        </w:rPr>
        <w:t>00,00 (</w:t>
      </w:r>
      <w:r w:rsidR="002A31D4">
        <w:rPr>
          <w:sz w:val="22"/>
          <w:szCs w:val="22"/>
        </w:rPr>
        <w:t>четыреста девяносто пять</w:t>
      </w:r>
      <w:r w:rsidR="00912360">
        <w:rPr>
          <w:sz w:val="22"/>
          <w:szCs w:val="22"/>
        </w:rPr>
        <w:t xml:space="preserve"> </w:t>
      </w:r>
      <w:r w:rsidR="0098274E">
        <w:rPr>
          <w:sz w:val="22"/>
          <w:szCs w:val="22"/>
        </w:rPr>
        <w:t>тысяч</w:t>
      </w:r>
      <w:r w:rsidR="00D96FBA">
        <w:rPr>
          <w:sz w:val="22"/>
          <w:szCs w:val="22"/>
        </w:rPr>
        <w:t>)</w:t>
      </w:r>
      <w:r w:rsidR="00ED2FF1">
        <w:rPr>
          <w:sz w:val="22"/>
          <w:szCs w:val="22"/>
        </w:rPr>
        <w:t xml:space="preserve"> рублей</w:t>
      </w:r>
      <w:r w:rsidR="00D96FBA">
        <w:rPr>
          <w:sz w:val="22"/>
          <w:szCs w:val="22"/>
        </w:rPr>
        <w:t xml:space="preserve"> 00 копеек</w:t>
      </w:r>
      <w:r w:rsidR="00BA4919" w:rsidRPr="00D76710">
        <w:rPr>
          <w:rStyle w:val="paragraph"/>
          <w:sz w:val="22"/>
          <w:szCs w:val="22"/>
        </w:rPr>
        <w:t>.</w:t>
      </w:r>
    </w:p>
    <w:p w14:paraId="6376F223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14:paraId="65341DFA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1B6EE3ED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14:paraId="082AC85A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14:paraId="6C54E295" w14:textId="6A5C678F"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</w:t>
      </w:r>
      <w:r w:rsidR="002B090E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Pr="00D76710">
        <w:rPr>
          <w:rFonts w:ascii="Times New Roman" w:hAnsi="Times New Roman" w:cs="Times New Roman"/>
          <w:sz w:val="22"/>
          <w:szCs w:val="22"/>
        </w:rPr>
        <w:t xml:space="preserve">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D96FBA">
        <w:rPr>
          <w:rFonts w:ascii="Times New Roman" w:hAnsi="Times New Roman" w:cs="Times New Roman"/>
          <w:sz w:val="22"/>
          <w:szCs w:val="22"/>
        </w:rPr>
        <w:t>Пысларя И.С.</w:t>
      </w:r>
    </w:p>
    <w:p w14:paraId="0F856FAF" w14:textId="1D375EE3" w:rsidR="00BA4919" w:rsidRPr="002B090E" w:rsidRDefault="00766CB0" w:rsidP="00B20FF1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имущества</w:t>
      </w:r>
      <w:r w:rsidR="00D96FBA">
        <w:rPr>
          <w:rFonts w:ascii="Times New Roman" w:hAnsi="Times New Roman" w:cs="Times New Roman"/>
          <w:sz w:val="22"/>
          <w:szCs w:val="22"/>
        </w:rPr>
        <w:t xml:space="preserve"> Пысларя И.С.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14:paraId="0D1A424D" w14:textId="574F123B" w:rsidR="002B090E" w:rsidRDefault="00672B99" w:rsidP="002B090E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bookmarkStart w:id="0" w:name="_Hlk165732483"/>
      <w:r w:rsidR="00D96FBA">
        <w:rPr>
          <w:rFonts w:ascii="Times New Roman" w:hAnsi="Times New Roman" w:cs="Times New Roman"/>
          <w:sz w:val="22"/>
          <w:szCs w:val="22"/>
        </w:rPr>
        <w:t>Пысларя И.С.</w:t>
      </w:r>
    </w:p>
    <w:bookmarkEnd w:id="0"/>
    <w:p w14:paraId="436E4084" w14:textId="77777777"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7ADD8CC" w14:textId="77777777"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14:paraId="636309EF" w14:textId="77777777" w:rsidR="00BA4919" w:rsidRPr="00D76710" w:rsidRDefault="00BA4919" w:rsidP="00BA4919">
      <w:pPr>
        <w:jc w:val="center"/>
        <w:rPr>
          <w:b/>
          <w:sz w:val="22"/>
          <w:szCs w:val="22"/>
        </w:rPr>
      </w:pPr>
    </w:p>
    <w:p w14:paraId="69811187" w14:textId="462007FF"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D96FBA">
        <w:rPr>
          <w:rFonts w:ascii="Times New Roman" w:hAnsi="Times New Roman" w:cs="Times New Roman"/>
          <w:sz w:val="22"/>
          <w:szCs w:val="22"/>
        </w:rPr>
        <w:t>Пысларя И.С.</w:t>
      </w:r>
      <w:r w:rsidR="00A4328E">
        <w:rPr>
          <w:rFonts w:ascii="Times New Roman" w:hAnsi="Times New Roman" w:cs="Times New Roman"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</w:t>
      </w:r>
      <w:r w:rsidR="0098274E">
        <w:rPr>
          <w:rFonts w:ascii="Times New Roman" w:hAnsi="Times New Roman" w:cs="Times New Roman"/>
          <w:sz w:val="22"/>
          <w:szCs w:val="22"/>
        </w:rPr>
        <w:t xml:space="preserve"> не возвращается</w:t>
      </w:r>
      <w:r w:rsidRPr="00D76710">
        <w:rPr>
          <w:rFonts w:ascii="Times New Roman" w:hAnsi="Times New Roman" w:cs="Times New Roman"/>
          <w:sz w:val="22"/>
          <w:szCs w:val="22"/>
        </w:rPr>
        <w:t>.</w:t>
      </w:r>
    </w:p>
    <w:p w14:paraId="332A31EE" w14:textId="77777777"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6149938" w14:textId="77777777" w:rsidR="00A4328E" w:rsidRDefault="00A4328E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4CA5591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14:paraId="1141A147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14:paraId="1DD4CF2D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81CB589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14:paraId="506D077C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2EDCE489" w14:textId="77777777" w:rsidR="00A4328E" w:rsidRDefault="00A4328E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58035F3F" w14:textId="77777777"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14:paraId="1469DF90" w14:textId="77777777"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14:paraId="5F59678B" w14:textId="77777777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CB24B77" w14:textId="55CB7B4E"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8274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Конкурсный управляющий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1F05D7E5" w14:textId="77777777"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E38207E" w14:textId="1AE075AC" w:rsidR="00590629" w:rsidRDefault="000E20B2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14:paraId="4F430035" w14:textId="5DCC2DDD" w:rsidR="00D96FBA" w:rsidRDefault="00D96FBA" w:rsidP="00494CE6">
            <w:pPr>
              <w:jc w:val="both"/>
              <w:rPr>
                <w:sz w:val="22"/>
                <w:szCs w:val="22"/>
              </w:rPr>
            </w:pPr>
            <w:r w:rsidRPr="00D96FBA">
              <w:rPr>
                <w:sz w:val="22"/>
                <w:szCs w:val="22"/>
              </w:rPr>
              <w:t xml:space="preserve">ИП – Главы К(Ф)Х Пысларя Ивана Сергеевича </w:t>
            </w:r>
          </w:p>
          <w:p w14:paraId="475B9969" w14:textId="77777777" w:rsidR="00D96FBA" w:rsidRDefault="00D96FBA" w:rsidP="00494CE6">
            <w:pPr>
              <w:jc w:val="both"/>
              <w:rPr>
                <w:sz w:val="22"/>
                <w:szCs w:val="22"/>
              </w:rPr>
            </w:pPr>
          </w:p>
          <w:p w14:paraId="159DD236" w14:textId="7D086D72" w:rsidR="00A4328E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sz w:val="22"/>
                <w:szCs w:val="22"/>
              </w:rPr>
              <w:t>ИНН 362903340417,</w:t>
            </w:r>
          </w:p>
          <w:p w14:paraId="3CB3EE5D" w14:textId="77777777" w:rsidR="00D96FBA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3990A10" w14:textId="77777777" w:rsidR="00D96FBA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дата рождения: 05.05.1971 г., </w:t>
            </w:r>
          </w:p>
          <w:p w14:paraId="5669D24B" w14:textId="77777777" w:rsidR="000E20B2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адрес места жительства: </w:t>
            </w:r>
          </w:p>
          <w:p w14:paraId="2E3D7073" w14:textId="77777777" w:rsidR="000E20B2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397482, Воронежская область, р.п. Таловая, </w:t>
            </w:r>
          </w:p>
          <w:p w14:paraId="6CDD82FD" w14:textId="34B56701" w:rsidR="00A4328E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>ул. Юбилейная, д. 15, кв. 1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05434E85" w14:textId="77777777" w:rsidR="00D96FBA" w:rsidRDefault="00D96FBA" w:rsidP="00494CE6">
            <w:pPr>
              <w:jc w:val="both"/>
              <w:rPr>
                <w:iCs/>
                <w:sz w:val="22"/>
                <w:szCs w:val="22"/>
              </w:rPr>
            </w:pPr>
          </w:p>
          <w:p w14:paraId="1CB24F84" w14:textId="0A575C68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р/с </w:t>
            </w:r>
            <w:r w:rsidR="0098274E" w:rsidRPr="0098274E">
              <w:rPr>
                <w:iCs/>
                <w:sz w:val="22"/>
                <w:szCs w:val="22"/>
              </w:rPr>
              <w:t>40817810550177370947</w:t>
            </w:r>
          </w:p>
          <w:p w14:paraId="7DB85CE8" w14:textId="77777777" w:rsidR="00A4328E" w:rsidRDefault="00A4328E" w:rsidP="00A4328E">
            <w:pPr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в Филиале "ЦЕНТРАЛЬНЫЙ" </w:t>
            </w:r>
          </w:p>
          <w:p w14:paraId="69FFAFC5" w14:textId="463516CC" w:rsidR="00A4328E" w:rsidRDefault="00A4328E" w:rsidP="00A4328E">
            <w:pPr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ПАО "СОВКОМБАНК", </w:t>
            </w:r>
          </w:p>
          <w:p w14:paraId="57CF94ED" w14:textId="77777777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к/с 30101810150040000763, </w:t>
            </w:r>
          </w:p>
          <w:p w14:paraId="40710F80" w14:textId="77777777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>БИК 045004763</w:t>
            </w:r>
            <w:r>
              <w:rPr>
                <w:iCs/>
                <w:sz w:val="22"/>
                <w:szCs w:val="22"/>
              </w:rPr>
              <w:t>,</w:t>
            </w:r>
          </w:p>
          <w:p w14:paraId="78F847F2" w14:textId="77777777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ИНН 4401116480, </w:t>
            </w:r>
          </w:p>
          <w:p w14:paraId="5C55876D" w14:textId="4C6C7CB0" w:rsidR="002A37F9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>КПП 544543001</w:t>
            </w:r>
          </w:p>
          <w:p w14:paraId="32217A5A" w14:textId="77777777" w:rsidR="00A4328E" w:rsidRDefault="00A4328E" w:rsidP="003B1ED4">
            <w:pPr>
              <w:jc w:val="both"/>
              <w:rPr>
                <w:sz w:val="22"/>
                <w:szCs w:val="22"/>
              </w:rPr>
            </w:pPr>
          </w:p>
          <w:p w14:paraId="1ED0AACC" w14:textId="77777777" w:rsidR="00A4328E" w:rsidRDefault="00A4328E" w:rsidP="003B1ED4">
            <w:pPr>
              <w:jc w:val="both"/>
              <w:rPr>
                <w:sz w:val="22"/>
                <w:szCs w:val="22"/>
              </w:rPr>
            </w:pPr>
          </w:p>
          <w:p w14:paraId="09387497" w14:textId="77777777" w:rsidR="00D96FBA" w:rsidRDefault="00D96FBA" w:rsidP="003B1ED4">
            <w:pPr>
              <w:jc w:val="both"/>
              <w:rPr>
                <w:sz w:val="22"/>
                <w:szCs w:val="22"/>
              </w:rPr>
            </w:pPr>
          </w:p>
          <w:p w14:paraId="2F46A50F" w14:textId="77777777" w:rsidR="00D96FBA" w:rsidRPr="003B1ED4" w:rsidRDefault="00D96FBA" w:rsidP="003B1ED4">
            <w:pPr>
              <w:jc w:val="both"/>
              <w:rPr>
                <w:sz w:val="22"/>
                <w:szCs w:val="22"/>
              </w:rPr>
            </w:pPr>
          </w:p>
          <w:p w14:paraId="58394526" w14:textId="77777777"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1EB9DE" w14:textId="77777777"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3DCD452D" w14:textId="77777777"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06E3ACC9" w14:textId="77777777"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76861E6" w14:textId="77777777"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A80AE51" w14:textId="77777777"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5AC1346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556C2099" w14:textId="77777777"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302B61F4" w14:textId="77777777"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14:paraId="0B59955A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06C34AA8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0D13C1E9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4A02C7EF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67BCEFD1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56491684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4CF1ADE1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6EA8681A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4DAEA5B4" w14:textId="77777777"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17D8C3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DE379AB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ABF843D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0410063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8B8A2D7" w14:textId="77777777"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E4BF9E1" w14:textId="77777777"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14:paraId="73BE1C87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3E62D1F" w14:textId="77777777"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5E416F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DE80E" w14:textId="77777777" w:rsidR="00B537A4" w:rsidRDefault="00B537A4" w:rsidP="003B1ED4">
      <w:r>
        <w:separator/>
      </w:r>
    </w:p>
  </w:endnote>
  <w:endnote w:type="continuationSeparator" w:id="0">
    <w:p w14:paraId="7FD10468" w14:textId="77777777" w:rsidR="00B537A4" w:rsidRDefault="00B537A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9EB4" w14:textId="77777777" w:rsidR="00B537A4" w:rsidRDefault="00B537A4" w:rsidP="003B1ED4">
      <w:r>
        <w:separator/>
      </w:r>
    </w:p>
  </w:footnote>
  <w:footnote w:type="continuationSeparator" w:id="0">
    <w:p w14:paraId="46AA8FE1" w14:textId="77777777" w:rsidR="00B537A4" w:rsidRDefault="00B537A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5DA4" w14:textId="77777777"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919"/>
    <w:rsid w:val="00033A96"/>
    <w:rsid w:val="0006432F"/>
    <w:rsid w:val="00065DD4"/>
    <w:rsid w:val="00095438"/>
    <w:rsid w:val="000A4511"/>
    <w:rsid w:val="000C428F"/>
    <w:rsid w:val="000E20B2"/>
    <w:rsid w:val="0010501C"/>
    <w:rsid w:val="001328AF"/>
    <w:rsid w:val="00132AD8"/>
    <w:rsid w:val="00136B0E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202362"/>
    <w:rsid w:val="002160B8"/>
    <w:rsid w:val="00232F32"/>
    <w:rsid w:val="0023400E"/>
    <w:rsid w:val="00265D3D"/>
    <w:rsid w:val="0028166B"/>
    <w:rsid w:val="00283066"/>
    <w:rsid w:val="002A0479"/>
    <w:rsid w:val="002A31D4"/>
    <w:rsid w:val="002A37F9"/>
    <w:rsid w:val="002B090E"/>
    <w:rsid w:val="002F1D42"/>
    <w:rsid w:val="003123B4"/>
    <w:rsid w:val="00316CD2"/>
    <w:rsid w:val="00363F2D"/>
    <w:rsid w:val="003A11ED"/>
    <w:rsid w:val="003B1ED4"/>
    <w:rsid w:val="003B50E9"/>
    <w:rsid w:val="003B5D04"/>
    <w:rsid w:val="003C716A"/>
    <w:rsid w:val="003D47AB"/>
    <w:rsid w:val="003F00E0"/>
    <w:rsid w:val="00401F3E"/>
    <w:rsid w:val="0040609F"/>
    <w:rsid w:val="0041146D"/>
    <w:rsid w:val="00415008"/>
    <w:rsid w:val="00422DC8"/>
    <w:rsid w:val="0042698C"/>
    <w:rsid w:val="004543C8"/>
    <w:rsid w:val="00460F74"/>
    <w:rsid w:val="00467603"/>
    <w:rsid w:val="00473A05"/>
    <w:rsid w:val="004811AF"/>
    <w:rsid w:val="00494CE6"/>
    <w:rsid w:val="004B0E84"/>
    <w:rsid w:val="004B5188"/>
    <w:rsid w:val="004C3551"/>
    <w:rsid w:val="004C4166"/>
    <w:rsid w:val="004F7370"/>
    <w:rsid w:val="00504AA3"/>
    <w:rsid w:val="00527D86"/>
    <w:rsid w:val="0053646E"/>
    <w:rsid w:val="00547DAA"/>
    <w:rsid w:val="005645E3"/>
    <w:rsid w:val="005879D5"/>
    <w:rsid w:val="00590629"/>
    <w:rsid w:val="00595A3C"/>
    <w:rsid w:val="005E416F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2360"/>
    <w:rsid w:val="00916FDF"/>
    <w:rsid w:val="00922AFB"/>
    <w:rsid w:val="00951D3E"/>
    <w:rsid w:val="00966698"/>
    <w:rsid w:val="00974FD3"/>
    <w:rsid w:val="00980C87"/>
    <w:rsid w:val="0098274E"/>
    <w:rsid w:val="00983D6E"/>
    <w:rsid w:val="009B0582"/>
    <w:rsid w:val="009F33DE"/>
    <w:rsid w:val="00A110FF"/>
    <w:rsid w:val="00A3737E"/>
    <w:rsid w:val="00A4328E"/>
    <w:rsid w:val="00A64B5A"/>
    <w:rsid w:val="00A77DA9"/>
    <w:rsid w:val="00B14ABA"/>
    <w:rsid w:val="00B20DEA"/>
    <w:rsid w:val="00B20FF1"/>
    <w:rsid w:val="00B2784F"/>
    <w:rsid w:val="00B30840"/>
    <w:rsid w:val="00B537A4"/>
    <w:rsid w:val="00B85742"/>
    <w:rsid w:val="00BA1788"/>
    <w:rsid w:val="00BA4919"/>
    <w:rsid w:val="00C003B2"/>
    <w:rsid w:val="00C1171F"/>
    <w:rsid w:val="00C15C0E"/>
    <w:rsid w:val="00C17583"/>
    <w:rsid w:val="00C50A95"/>
    <w:rsid w:val="00C54BB6"/>
    <w:rsid w:val="00C62E9D"/>
    <w:rsid w:val="00C92DF6"/>
    <w:rsid w:val="00CF1E85"/>
    <w:rsid w:val="00D51B58"/>
    <w:rsid w:val="00D573D6"/>
    <w:rsid w:val="00D737D8"/>
    <w:rsid w:val="00D76710"/>
    <w:rsid w:val="00D828BF"/>
    <w:rsid w:val="00D859BF"/>
    <w:rsid w:val="00D96FBA"/>
    <w:rsid w:val="00DA0B54"/>
    <w:rsid w:val="00DA2814"/>
    <w:rsid w:val="00DA7D28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  <w:rsid w:val="00FE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29913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D96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M7r2cDTZe23YTz5PKFixGszipKX4+brtDiiqATNNqkE=</DigestValue>
    </Reference>
    <Reference Type="http://www.w3.org/2000/09/xmldsig#Object" URI="#idOfficeObject">
      <DigestMethod Algorithm="urn:ietf:params:xml:ns:cpxmlsec:algorithms:gostr34112012-256"/>
      <DigestValue>ZDlg45hnM+7HWsQIwv/yskVbxACtU79kC9ACJzhvuDg=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bIUmZvvslvpMVhpUghJKFx4nZliG2tGB0lTQsFN1v/8=</DigestValue>
    </Reference>
  </SignedInfo>
  <SignatureValue>ggJstNQ/QrYkLWbtGF4VGZ2AHT9F8g3cvdwhMml0RX3SJsVWnvK6Qt4WxwD4XKxv
NADTCZfq7E3FSCTUF5agEw==</SignatureValue>
  <KeyInfo>
    <X509Data>
      <X509Certificate>MIIICzCCB7igAwIBAgIQAdrszTpsfFAAB+VeOB0AAjAKBggqhQMHAQEDAjCCAbMx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0LjQuIIKauraEAAAAAAIxjAKBggqhQMHAQEDAgNBAAtalvvMxHzYVeQiugWGaLMB
5FCzUCjG9DFwJlH+UMVVQUP0PktdneU4NeD+dOdaXf7TYSs0734pjmAgF/p5Mso=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8/1rvmYGxACBpktN2LNphL3/d4w=</DigestValue>
      </Reference>
      <Reference URI="/word/endnotes.xml?ContentType=application/vnd.openxmlformats-officedocument.wordprocessingml.endnotes+xml">
        <DigestMethod Algorithm="http://www.w3.org/2000/09/xmldsig#sha1"/>
        <DigestValue>VCFSctdU9Edzn3DUMci2AFte9qg=</DigestValue>
      </Reference>
      <Reference URI="/word/fontTable.xml?ContentType=application/vnd.openxmlformats-officedocument.wordprocessingml.fontTable+xml">
        <DigestMethod Algorithm="http://www.w3.org/2000/09/xmldsig#sha1"/>
        <DigestValue>hVuoldjvQuh5oX9etY7r7WajBK4=</DigestValue>
      </Reference>
      <Reference URI="/word/footnotes.xml?ContentType=application/vnd.openxmlformats-officedocument.wordprocessingml.footnotes+xml">
        <DigestMethod Algorithm="http://www.w3.org/2000/09/xmldsig#sha1"/>
        <DigestValue>e2VmmkB+Ppm1jea5FD9VtlkPwkQ=</DigestValue>
      </Reference>
      <Reference URI="/word/header1.xml?ContentType=application/vnd.openxmlformats-officedocument.wordprocessingml.header+xml">
        <DigestMethod Algorithm="http://www.w3.org/2000/09/xmldsig#sha1"/>
        <DigestValue>TfBLVXlp5CSxFiLa8t+tGm599Xk=</DigestValue>
      </Reference>
      <Reference URI="/word/settings.xml?ContentType=application/vnd.openxmlformats-officedocument.wordprocessingml.settings+xml">
        <DigestMethod Algorithm="http://www.w3.org/2000/09/xmldsig#sha1"/>
        <DigestValue>Fyh8wWuTrSIxh5Oi48kj1GrqZNA=</DigestValue>
      </Reference>
      <Reference URI="/word/styles.xml?ContentType=application/vnd.openxmlformats-officedocument.wordprocessingml.styles+xml">
        <DigestMethod Algorithm="http://www.w3.org/2000/09/xmldsig#sha1"/>
        <DigestValue>fLNJmz5wcrCg69kc4WuiV2gzDr4=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vm50qRFnjdtkFOPMgQXI4EFFDig=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2025-04-24T08:11:15Z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16.0.18623/26</OfficeVersion>
          <ApplicationVersion>16.0.18623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2025-04-24T08:11:15Z</xd:SigningTime>
          <xd:SigningCertificate>
            <xd:Cert>
              <xd:CertDigest>
                <DigestMethod Algorithm="http://www.w3.org/2000/09/xmldsig#sha1"/>
                <DigestValue>yijmZRvjkZ+V06sEy+doD0ap5Ps=</DigestValue>
              </xd:CertDigest>
              <xd:IssuerSerial>
                <X509IssuerName>CN="АО ""Аналитический Центр""", ИНН ЮЛ=5260270696, ОГРН=1105260001175, O="Акционерное общество ""Аналитический Центр""", OU=Удостоверяющий центр, L=г. Москва, S=77 г. Москва, C=RU, STREET="улица Нижняя Красносельская, дом 40/12, корпус 20", E=ca@iecp.ru</X509IssuerName>
                <X509SerialNumber>2465951619466567121674731675207925762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 Бучин</cp:lastModifiedBy>
  <cp:revision>26</cp:revision>
  <cp:lastPrinted>2011-07-27T10:10:00Z</cp:lastPrinted>
  <dcterms:created xsi:type="dcterms:W3CDTF">2014-11-22T16:27:00Z</dcterms:created>
  <dcterms:modified xsi:type="dcterms:W3CDTF">2025-04-24T08:10:00Z</dcterms:modified>
</cp:coreProperties>
</file>