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D709" w14:textId="73DCC8E9" w:rsidR="00AF5DED" w:rsidRPr="006A7218" w:rsidRDefault="00AF5DED" w:rsidP="00AF5DED">
      <w:pPr>
        <w:pStyle w:val="23"/>
        <w:widowControl w:val="0"/>
        <w:ind w:right="567" w:firstLine="720"/>
        <w:jc w:val="center"/>
        <w:rPr>
          <w:bCs w:val="0"/>
          <w:sz w:val="24"/>
          <w:szCs w:val="24"/>
        </w:rPr>
      </w:pPr>
      <w:r w:rsidRPr="006A7218">
        <w:rPr>
          <w:bCs w:val="0"/>
          <w:sz w:val="24"/>
          <w:szCs w:val="24"/>
        </w:rPr>
        <w:t>ДОГОВОР УСТУПКИ ПРАВ (ТРЕБОВАНИЙ) №</w:t>
      </w:r>
      <w:r w:rsidR="008F6EF9">
        <w:rPr>
          <w:bCs w:val="0"/>
          <w:sz w:val="24"/>
          <w:szCs w:val="24"/>
        </w:rPr>
        <w:t>_________</w:t>
      </w:r>
    </w:p>
    <w:p w14:paraId="5B32438B" w14:textId="77777777" w:rsidR="00AF5DED" w:rsidRPr="00A80F64" w:rsidRDefault="00AF5DED" w:rsidP="00AF5DED">
      <w:pPr>
        <w:pStyle w:val="afa"/>
        <w:spacing w:line="288" w:lineRule="auto"/>
        <w:rPr>
          <w:b w:val="0"/>
          <w:bCs w:val="0"/>
          <w:sz w:val="24"/>
          <w:szCs w:val="24"/>
        </w:rPr>
      </w:pPr>
    </w:p>
    <w:p w14:paraId="32560C14" w14:textId="77777777" w:rsidR="00C87063" w:rsidRDefault="00AF5DED" w:rsidP="00C87063">
      <w:pPr>
        <w:pStyle w:val="23"/>
        <w:ind w:left="142"/>
        <w:jc w:val="right"/>
        <w:rPr>
          <w:b w:val="0"/>
          <w:bCs w:val="0"/>
          <w:sz w:val="24"/>
          <w:szCs w:val="24"/>
        </w:rPr>
      </w:pPr>
      <w:r>
        <w:rPr>
          <w:b w:val="0"/>
          <w:bCs w:val="0"/>
          <w:sz w:val="24"/>
          <w:szCs w:val="24"/>
        </w:rPr>
        <w:t xml:space="preserve"> </w:t>
      </w:r>
      <w:r w:rsidRPr="00A80F64">
        <w:rPr>
          <w:b w:val="0"/>
          <w:bCs w:val="0"/>
          <w:sz w:val="24"/>
          <w:szCs w:val="24"/>
        </w:rPr>
        <w:t>«___» _________</w:t>
      </w:r>
      <w:r w:rsidR="00C87063">
        <w:rPr>
          <w:b w:val="0"/>
          <w:bCs w:val="0"/>
          <w:sz w:val="24"/>
          <w:szCs w:val="24"/>
        </w:rPr>
        <w:t>2025</w:t>
      </w:r>
      <w:r w:rsidRPr="00A80F64">
        <w:rPr>
          <w:b w:val="0"/>
          <w:bCs w:val="0"/>
          <w:sz w:val="24"/>
          <w:szCs w:val="24"/>
        </w:rPr>
        <w:t xml:space="preserve"> </w:t>
      </w:r>
    </w:p>
    <w:p w14:paraId="2A1A3A47" w14:textId="77777777" w:rsidR="00AF5DED" w:rsidRPr="00A80F64" w:rsidRDefault="00AF5DED" w:rsidP="00AF5DED">
      <w:pPr>
        <w:pStyle w:val="23"/>
        <w:ind w:left="142"/>
        <w:rPr>
          <w:b w:val="0"/>
          <w:bCs w:val="0"/>
          <w:sz w:val="24"/>
          <w:szCs w:val="24"/>
        </w:rPr>
      </w:pPr>
      <w:r w:rsidRPr="00A80F64">
        <w:rPr>
          <w:b w:val="0"/>
          <w:bCs w:val="0"/>
          <w:sz w:val="24"/>
          <w:szCs w:val="24"/>
        </w:rPr>
        <w:t>г.</w:t>
      </w:r>
      <w:r w:rsidR="00C87063">
        <w:rPr>
          <w:b w:val="0"/>
          <w:bCs w:val="0"/>
          <w:sz w:val="24"/>
          <w:szCs w:val="24"/>
        </w:rPr>
        <w:t xml:space="preserve"> Казань</w:t>
      </w:r>
    </w:p>
    <w:p w14:paraId="4B3A758E" w14:textId="77777777" w:rsidR="00AF5DED" w:rsidRPr="00A80F64" w:rsidRDefault="00AF5DED" w:rsidP="00AF5DED">
      <w:pPr>
        <w:spacing w:line="256" w:lineRule="exact"/>
        <w:rPr>
          <w:sz w:val="24"/>
          <w:szCs w:val="24"/>
        </w:rPr>
      </w:pPr>
    </w:p>
    <w:p w14:paraId="1CBCB888" w14:textId="77777777" w:rsidR="00AF5DED" w:rsidRPr="00AC5AAA" w:rsidRDefault="00AF5DED" w:rsidP="00AF5DED">
      <w:pPr>
        <w:spacing w:before="120"/>
        <w:ind w:firstLine="720"/>
        <w:jc w:val="both"/>
        <w:rPr>
          <w:sz w:val="24"/>
          <w:szCs w:val="24"/>
        </w:rPr>
      </w:pPr>
      <w:r>
        <w:rPr>
          <w:sz w:val="24"/>
          <w:szCs w:val="24"/>
        </w:rPr>
        <w:t>Публичное</w:t>
      </w:r>
      <w:r w:rsidRPr="00AC5AAA">
        <w:rPr>
          <w:sz w:val="24"/>
          <w:szCs w:val="24"/>
        </w:rPr>
        <w:t xml:space="preserve"> акционерное общество «Сбербанк России», именуемое в дальнейшем «ЦЕДЕНТ», в лице </w:t>
      </w:r>
      <w:r w:rsidR="008E2E4D">
        <w:rPr>
          <w:sz w:val="24"/>
          <w:szCs w:val="24"/>
        </w:rPr>
        <w:t>--------</w:t>
      </w:r>
      <w:r w:rsidRPr="00AC5AAA">
        <w:rPr>
          <w:sz w:val="24"/>
          <w:szCs w:val="24"/>
        </w:rPr>
        <w:t xml:space="preserve">, с одной стороны, и </w:t>
      </w:r>
      <w:r w:rsidR="008E2E4D">
        <w:rPr>
          <w:sz w:val="24"/>
          <w:szCs w:val="24"/>
        </w:rPr>
        <w:t>-----------</w:t>
      </w:r>
      <w:r w:rsidRPr="00AC5AAA">
        <w:rPr>
          <w:sz w:val="24"/>
          <w:szCs w:val="24"/>
        </w:rPr>
        <w:t xml:space="preserve">, именуемое в дальнейшем «ЦЕССИОНАРИЙ», в лице </w:t>
      </w:r>
      <w:r w:rsidR="008E2E4D">
        <w:rPr>
          <w:b/>
          <w:sz w:val="24"/>
          <w:szCs w:val="24"/>
        </w:rPr>
        <w:t>-----------</w:t>
      </w:r>
      <w:r w:rsidRPr="00AC5AAA">
        <w:rPr>
          <w:sz w:val="24"/>
          <w:szCs w:val="24"/>
        </w:rPr>
        <w:t xml:space="preserve">, действующего(ей) на основании </w:t>
      </w:r>
      <w:r w:rsidR="00E86DFE">
        <w:rPr>
          <w:sz w:val="24"/>
          <w:szCs w:val="24"/>
        </w:rPr>
        <w:t>Устава</w:t>
      </w:r>
      <w:r w:rsidRPr="00AC5AAA">
        <w:rPr>
          <w:sz w:val="24"/>
          <w:szCs w:val="24"/>
        </w:rPr>
        <w:t>, с другой стороны, далее совместно именуемые «Стороны», заключили настоящий договор, (именуемый в дальнейшем Договор), о нижеследующем:</w:t>
      </w:r>
    </w:p>
    <w:p w14:paraId="0EFFFB1F" w14:textId="77777777" w:rsidR="00AF5DED" w:rsidRPr="00A80F64" w:rsidRDefault="00AF5DED" w:rsidP="00AF5DED">
      <w:pPr>
        <w:ind w:firstLine="720"/>
        <w:jc w:val="both"/>
        <w:rPr>
          <w:sz w:val="24"/>
          <w:szCs w:val="24"/>
        </w:rPr>
      </w:pPr>
    </w:p>
    <w:p w14:paraId="0D519334" w14:textId="77777777" w:rsidR="00AF5DED" w:rsidRDefault="00AF5DED" w:rsidP="00AF5DED">
      <w:pPr>
        <w:ind w:firstLine="720"/>
        <w:jc w:val="center"/>
        <w:rPr>
          <w:sz w:val="24"/>
          <w:szCs w:val="24"/>
        </w:rPr>
      </w:pPr>
      <w:r w:rsidRPr="00A80F64">
        <w:rPr>
          <w:sz w:val="24"/>
          <w:szCs w:val="24"/>
        </w:rPr>
        <w:t>1. Предмет Договора</w:t>
      </w:r>
    </w:p>
    <w:p w14:paraId="0D88FB8C" w14:textId="77777777" w:rsidR="00AF5DED" w:rsidRPr="00A80F64" w:rsidRDefault="00AF5DED" w:rsidP="00AF5DED">
      <w:pPr>
        <w:ind w:firstLine="720"/>
        <w:jc w:val="center"/>
        <w:rPr>
          <w:sz w:val="24"/>
          <w:szCs w:val="24"/>
        </w:rPr>
      </w:pPr>
    </w:p>
    <w:p w14:paraId="5B26F28A" w14:textId="77777777" w:rsidR="00AF5DED" w:rsidRPr="00AC5AAA" w:rsidRDefault="00AF5DED" w:rsidP="00AF5DED">
      <w:pPr>
        <w:pStyle w:val="21"/>
        <w:rPr>
          <w:sz w:val="24"/>
          <w:szCs w:val="24"/>
        </w:rPr>
      </w:pPr>
      <w:r w:rsidRPr="00AC5AAA">
        <w:rPr>
          <w:sz w:val="24"/>
          <w:szCs w:val="24"/>
        </w:rPr>
        <w:t xml:space="preserve">1.1. ЦЕДЕНТ уступает ЦЕССИОНАРИЮ права (требования) к </w:t>
      </w:r>
      <w:r w:rsidR="00763F99" w:rsidRPr="00763F99">
        <w:rPr>
          <w:sz w:val="24"/>
          <w:szCs w:val="24"/>
        </w:rPr>
        <w:t>ООО «Казеус»</w:t>
      </w:r>
      <w:r w:rsidR="00763F99">
        <w:rPr>
          <w:sz w:val="24"/>
          <w:szCs w:val="24"/>
        </w:rPr>
        <w:t xml:space="preserve"> ИНН </w:t>
      </w:r>
      <w:r w:rsidR="00763F99" w:rsidRPr="00763F99">
        <w:rPr>
          <w:sz w:val="24"/>
          <w:szCs w:val="24"/>
        </w:rPr>
        <w:t>1660346977</w:t>
      </w:r>
      <w:r w:rsidRPr="00AC5AAA">
        <w:rPr>
          <w:sz w:val="24"/>
          <w:szCs w:val="24"/>
        </w:rPr>
        <w:t>, именуемому в дальнейшем ДОЛЖНИК, вытекающие из:</w:t>
      </w:r>
    </w:p>
    <w:p w14:paraId="00337952" w14:textId="77777777" w:rsidR="00BB7705" w:rsidRPr="00BB7705" w:rsidRDefault="00BB7705" w:rsidP="00BB7705">
      <w:pPr>
        <w:pStyle w:val="23"/>
        <w:numPr>
          <w:ilvl w:val="0"/>
          <w:numId w:val="2"/>
        </w:numPr>
        <w:tabs>
          <w:tab w:val="clear" w:pos="927"/>
        </w:tabs>
        <w:ind w:left="0" w:firstLine="709"/>
        <w:jc w:val="both"/>
        <w:rPr>
          <w:b w:val="0"/>
          <w:bCs w:val="0"/>
          <w:sz w:val="24"/>
          <w:szCs w:val="24"/>
        </w:rPr>
      </w:pPr>
      <w:r w:rsidRPr="00BB7705">
        <w:rPr>
          <w:b w:val="0"/>
          <w:bCs w:val="0"/>
          <w:sz w:val="24"/>
          <w:szCs w:val="24"/>
        </w:rPr>
        <w:t>Кредитн</w:t>
      </w:r>
      <w:r w:rsidR="00845811">
        <w:rPr>
          <w:b w:val="0"/>
          <w:bCs w:val="0"/>
          <w:sz w:val="24"/>
          <w:szCs w:val="24"/>
        </w:rPr>
        <w:t>ого</w:t>
      </w:r>
      <w:r w:rsidRPr="00BB7705">
        <w:rPr>
          <w:b w:val="0"/>
          <w:bCs w:val="0"/>
          <w:sz w:val="24"/>
          <w:szCs w:val="24"/>
        </w:rPr>
        <w:t xml:space="preserve"> договор</w:t>
      </w:r>
      <w:r w:rsidR="00845811">
        <w:rPr>
          <w:b w:val="0"/>
          <w:bCs w:val="0"/>
          <w:sz w:val="24"/>
          <w:szCs w:val="24"/>
        </w:rPr>
        <w:t>а</w:t>
      </w:r>
      <w:r w:rsidRPr="00BB7705">
        <w:rPr>
          <w:b w:val="0"/>
          <w:bCs w:val="0"/>
          <w:sz w:val="24"/>
          <w:szCs w:val="24"/>
        </w:rPr>
        <w:t xml:space="preserve"> № 1660346977-23-4 от 27.09.2023</w:t>
      </w:r>
      <w:r>
        <w:rPr>
          <w:b w:val="0"/>
          <w:bCs w:val="0"/>
          <w:sz w:val="24"/>
          <w:szCs w:val="24"/>
        </w:rPr>
        <w:t xml:space="preserve"> </w:t>
      </w:r>
      <w:r w:rsidRPr="00BB7705">
        <w:rPr>
          <w:b w:val="0"/>
          <w:bCs w:val="0"/>
          <w:sz w:val="24"/>
          <w:szCs w:val="24"/>
        </w:rPr>
        <w:t>с учетом всех обеспечительных договоров, заключенных в обеспечение исполнения обязательств Заемщика перед ПАО Сбербанк</w:t>
      </w:r>
      <w:r>
        <w:rPr>
          <w:b w:val="0"/>
          <w:bCs w:val="0"/>
          <w:sz w:val="24"/>
          <w:szCs w:val="24"/>
        </w:rPr>
        <w:t>.</w:t>
      </w:r>
    </w:p>
    <w:p w14:paraId="51C1E274" w14:textId="77777777" w:rsidR="00BB7705" w:rsidRPr="00BB7705" w:rsidRDefault="00845811" w:rsidP="00BB7705">
      <w:pPr>
        <w:pStyle w:val="23"/>
        <w:numPr>
          <w:ilvl w:val="0"/>
          <w:numId w:val="2"/>
        </w:numPr>
        <w:tabs>
          <w:tab w:val="clear" w:pos="927"/>
        </w:tabs>
        <w:ind w:left="0" w:firstLine="709"/>
        <w:jc w:val="both"/>
        <w:rPr>
          <w:b w:val="0"/>
          <w:bCs w:val="0"/>
          <w:sz w:val="24"/>
          <w:szCs w:val="24"/>
        </w:rPr>
      </w:pPr>
      <w:r w:rsidRPr="00BB7705">
        <w:rPr>
          <w:b w:val="0"/>
          <w:bCs w:val="0"/>
          <w:sz w:val="24"/>
          <w:szCs w:val="24"/>
        </w:rPr>
        <w:t>Кредитн</w:t>
      </w:r>
      <w:r>
        <w:rPr>
          <w:b w:val="0"/>
          <w:bCs w:val="0"/>
          <w:sz w:val="24"/>
          <w:szCs w:val="24"/>
        </w:rPr>
        <w:t>ого</w:t>
      </w:r>
      <w:r w:rsidRPr="00BB7705">
        <w:rPr>
          <w:b w:val="0"/>
          <w:bCs w:val="0"/>
          <w:sz w:val="24"/>
          <w:szCs w:val="24"/>
        </w:rPr>
        <w:t xml:space="preserve"> договор</w:t>
      </w:r>
      <w:r>
        <w:rPr>
          <w:b w:val="0"/>
          <w:bCs w:val="0"/>
          <w:sz w:val="24"/>
          <w:szCs w:val="24"/>
        </w:rPr>
        <w:t>а</w:t>
      </w:r>
      <w:r w:rsidRPr="00BB7705">
        <w:rPr>
          <w:b w:val="0"/>
          <w:bCs w:val="0"/>
          <w:sz w:val="24"/>
          <w:szCs w:val="24"/>
        </w:rPr>
        <w:t xml:space="preserve"> </w:t>
      </w:r>
      <w:r w:rsidR="00BB7705" w:rsidRPr="00BB7705">
        <w:rPr>
          <w:b w:val="0"/>
          <w:bCs w:val="0"/>
          <w:sz w:val="24"/>
          <w:szCs w:val="24"/>
        </w:rPr>
        <w:t>№ 1660346977-23-3 от 05.09.2023 с учетом всех обеспечительных договоров, заключенных в обеспечение исполнения обязательств Заемщика перед ПАО Сбербанк</w:t>
      </w:r>
      <w:r w:rsidR="00BB7705">
        <w:rPr>
          <w:b w:val="0"/>
          <w:bCs w:val="0"/>
          <w:sz w:val="24"/>
          <w:szCs w:val="24"/>
        </w:rPr>
        <w:t>.</w:t>
      </w:r>
    </w:p>
    <w:p w14:paraId="161967AB" w14:textId="77777777" w:rsidR="00BB7705" w:rsidRDefault="00845811" w:rsidP="00BB7705">
      <w:pPr>
        <w:pStyle w:val="23"/>
        <w:numPr>
          <w:ilvl w:val="0"/>
          <w:numId w:val="2"/>
        </w:numPr>
        <w:tabs>
          <w:tab w:val="clear" w:pos="927"/>
        </w:tabs>
        <w:ind w:left="0" w:firstLine="709"/>
        <w:jc w:val="both"/>
        <w:rPr>
          <w:b w:val="0"/>
          <w:bCs w:val="0"/>
          <w:sz w:val="24"/>
          <w:szCs w:val="24"/>
        </w:rPr>
      </w:pPr>
      <w:r w:rsidRPr="00BB7705">
        <w:rPr>
          <w:b w:val="0"/>
          <w:bCs w:val="0"/>
          <w:sz w:val="24"/>
          <w:szCs w:val="24"/>
        </w:rPr>
        <w:t>Кредитн</w:t>
      </w:r>
      <w:r>
        <w:rPr>
          <w:b w:val="0"/>
          <w:bCs w:val="0"/>
          <w:sz w:val="24"/>
          <w:szCs w:val="24"/>
        </w:rPr>
        <w:t>ого</w:t>
      </w:r>
      <w:r w:rsidRPr="00BB7705">
        <w:rPr>
          <w:b w:val="0"/>
          <w:bCs w:val="0"/>
          <w:sz w:val="24"/>
          <w:szCs w:val="24"/>
        </w:rPr>
        <w:t xml:space="preserve"> договор</w:t>
      </w:r>
      <w:r>
        <w:rPr>
          <w:b w:val="0"/>
          <w:bCs w:val="0"/>
          <w:sz w:val="24"/>
          <w:szCs w:val="24"/>
        </w:rPr>
        <w:t>а</w:t>
      </w:r>
      <w:r w:rsidRPr="00BB7705">
        <w:rPr>
          <w:b w:val="0"/>
          <w:bCs w:val="0"/>
          <w:sz w:val="24"/>
          <w:szCs w:val="24"/>
        </w:rPr>
        <w:t xml:space="preserve"> </w:t>
      </w:r>
      <w:r w:rsidR="00BB7705" w:rsidRPr="00BB7705">
        <w:rPr>
          <w:b w:val="0"/>
          <w:bCs w:val="0"/>
          <w:sz w:val="24"/>
          <w:szCs w:val="24"/>
        </w:rPr>
        <w:t>№ 1660346977-23-1 от 24.08.2023 с учетом всех обеспечительных договоров, заключенных в обеспечение исполнения обязательств Заемщика перед ПАО Сбербанк</w:t>
      </w:r>
      <w:r w:rsidR="00BB7705">
        <w:rPr>
          <w:b w:val="0"/>
          <w:bCs w:val="0"/>
          <w:sz w:val="24"/>
          <w:szCs w:val="24"/>
        </w:rPr>
        <w:t>.</w:t>
      </w:r>
    </w:p>
    <w:p w14:paraId="67AABFB8" w14:textId="77777777" w:rsidR="00AF5DED" w:rsidRPr="00AC5AAA" w:rsidRDefault="00AF5DED" w:rsidP="00BB7705">
      <w:pPr>
        <w:pStyle w:val="23"/>
        <w:ind w:left="927"/>
        <w:jc w:val="both"/>
        <w:rPr>
          <w:b w:val="0"/>
          <w:bCs w:val="0"/>
          <w:sz w:val="24"/>
          <w:szCs w:val="24"/>
        </w:rPr>
      </w:pPr>
      <w:r w:rsidRPr="00AC5AAA">
        <w:rPr>
          <w:b w:val="0"/>
          <w:bCs w:val="0"/>
          <w:sz w:val="24"/>
          <w:szCs w:val="24"/>
        </w:rPr>
        <w:t>(именуемые далее – «Кредитные договоры»).</w:t>
      </w:r>
    </w:p>
    <w:p w14:paraId="1C89E351" w14:textId="77777777" w:rsidR="00200061" w:rsidRDefault="00200061" w:rsidP="00AF5DED">
      <w:pPr>
        <w:overflowPunct w:val="0"/>
        <w:adjustRightInd w:val="0"/>
        <w:ind w:firstLine="851"/>
        <w:jc w:val="both"/>
        <w:rPr>
          <w:sz w:val="24"/>
          <w:szCs w:val="24"/>
        </w:rPr>
      </w:pPr>
    </w:p>
    <w:p w14:paraId="70E25C5C" w14:textId="77777777" w:rsidR="00AF5DED" w:rsidRPr="00AC5AAA" w:rsidRDefault="00AF5DED" w:rsidP="00AF5DED">
      <w:pPr>
        <w:overflowPunct w:val="0"/>
        <w:adjustRightInd w:val="0"/>
        <w:ind w:firstLine="851"/>
        <w:jc w:val="both"/>
        <w:rPr>
          <w:sz w:val="24"/>
          <w:szCs w:val="24"/>
        </w:rPr>
      </w:pPr>
      <w:r w:rsidRPr="00AC5AAA">
        <w:rPr>
          <w:sz w:val="24"/>
          <w:szCs w:val="24"/>
        </w:rPr>
        <w:t xml:space="preserve">С учетом частичного погашения ДОЛЖНИКОМ обязательств по Кредитным договорам, общая сумма уступаемых ЦЕССИОНАРИЮ прав (требований) к ДОЛЖНИКУ составляет </w:t>
      </w:r>
      <w:r w:rsidR="00BB7705" w:rsidRPr="00BB7705">
        <w:rPr>
          <w:b/>
          <w:sz w:val="24"/>
          <w:szCs w:val="24"/>
        </w:rPr>
        <w:t>27 322 560,23 руб. (двадцать семь миллионов триста двадцать две тысячи пятьсот шестьдесят) рублей 23 копейки</w:t>
      </w:r>
      <w:r w:rsidRPr="00AC5AAA">
        <w:rPr>
          <w:sz w:val="24"/>
          <w:szCs w:val="24"/>
        </w:rPr>
        <w:t>, в том числе:</w:t>
      </w:r>
    </w:p>
    <w:p w14:paraId="36FE2FA1" w14:textId="77777777" w:rsidR="00E61026" w:rsidRPr="00E61026" w:rsidRDefault="00E61026" w:rsidP="00E61026">
      <w:pPr>
        <w:overflowPunct w:val="0"/>
        <w:adjustRightInd w:val="0"/>
        <w:ind w:firstLine="851"/>
        <w:jc w:val="both"/>
        <w:rPr>
          <w:b/>
          <w:sz w:val="24"/>
          <w:szCs w:val="24"/>
        </w:rPr>
      </w:pPr>
      <w:r w:rsidRPr="00E61026">
        <w:rPr>
          <w:b/>
          <w:sz w:val="24"/>
          <w:szCs w:val="24"/>
        </w:rPr>
        <w:t>Кредитный договор № 1660346977-23-4 от 27.09.2023:</w:t>
      </w:r>
    </w:p>
    <w:p w14:paraId="50761738" w14:textId="77777777" w:rsidR="00E61026" w:rsidRPr="00E61026" w:rsidRDefault="00E61026" w:rsidP="00E61026">
      <w:pPr>
        <w:overflowPunct w:val="0"/>
        <w:adjustRightInd w:val="0"/>
        <w:ind w:firstLine="851"/>
        <w:jc w:val="both"/>
        <w:rPr>
          <w:sz w:val="24"/>
          <w:szCs w:val="24"/>
        </w:rPr>
      </w:pPr>
      <w:r w:rsidRPr="00E61026">
        <w:rPr>
          <w:sz w:val="24"/>
          <w:szCs w:val="24"/>
        </w:rPr>
        <w:t>Задолженность составляет 10 718 922,17 руб., из которых:</w:t>
      </w:r>
    </w:p>
    <w:p w14:paraId="5D65901D" w14:textId="77777777" w:rsidR="00E61026" w:rsidRPr="00E61026" w:rsidRDefault="00E61026" w:rsidP="00E61026">
      <w:pPr>
        <w:overflowPunct w:val="0"/>
        <w:adjustRightInd w:val="0"/>
        <w:ind w:firstLine="851"/>
        <w:jc w:val="both"/>
        <w:rPr>
          <w:sz w:val="24"/>
          <w:szCs w:val="24"/>
        </w:rPr>
      </w:pPr>
      <w:r w:rsidRPr="00E61026">
        <w:rPr>
          <w:sz w:val="24"/>
          <w:szCs w:val="24"/>
        </w:rPr>
        <w:t>- просроченная ссудная задолженность –  9 987 994,91 руб.;</w:t>
      </w:r>
    </w:p>
    <w:p w14:paraId="1C56A166" w14:textId="77777777" w:rsidR="00E61026" w:rsidRPr="00E61026" w:rsidRDefault="00E61026" w:rsidP="00E61026">
      <w:pPr>
        <w:overflowPunct w:val="0"/>
        <w:adjustRightInd w:val="0"/>
        <w:ind w:firstLine="851"/>
        <w:jc w:val="both"/>
        <w:rPr>
          <w:sz w:val="24"/>
          <w:szCs w:val="24"/>
        </w:rPr>
      </w:pPr>
      <w:r w:rsidRPr="00E61026">
        <w:rPr>
          <w:sz w:val="24"/>
          <w:szCs w:val="24"/>
        </w:rPr>
        <w:t>- просроченные проценты -  645 614,64 руб.</w:t>
      </w:r>
    </w:p>
    <w:p w14:paraId="427A7902" w14:textId="77777777" w:rsidR="00E61026" w:rsidRPr="00E61026" w:rsidRDefault="00E61026" w:rsidP="00E61026">
      <w:pPr>
        <w:overflowPunct w:val="0"/>
        <w:adjustRightInd w:val="0"/>
        <w:ind w:firstLine="851"/>
        <w:jc w:val="both"/>
        <w:rPr>
          <w:sz w:val="24"/>
          <w:szCs w:val="24"/>
        </w:rPr>
      </w:pPr>
      <w:r w:rsidRPr="00E61026">
        <w:rPr>
          <w:sz w:val="24"/>
          <w:szCs w:val="24"/>
        </w:rPr>
        <w:t>- неустойка за несвоевременную уплату процентов –  14 411,78 руб.;</w:t>
      </w:r>
    </w:p>
    <w:p w14:paraId="6F8108FB" w14:textId="77777777" w:rsidR="00E61026" w:rsidRPr="00E61026" w:rsidRDefault="00E61026" w:rsidP="00E61026">
      <w:pPr>
        <w:overflowPunct w:val="0"/>
        <w:adjustRightInd w:val="0"/>
        <w:ind w:firstLine="851"/>
        <w:jc w:val="both"/>
        <w:rPr>
          <w:sz w:val="24"/>
          <w:szCs w:val="24"/>
        </w:rPr>
      </w:pPr>
      <w:r w:rsidRPr="00E61026">
        <w:rPr>
          <w:sz w:val="24"/>
          <w:szCs w:val="24"/>
        </w:rPr>
        <w:t>- неустойка за несвоевременное погашение кредита –  40 900,84 руб.</w:t>
      </w:r>
    </w:p>
    <w:p w14:paraId="44427B6C" w14:textId="77777777" w:rsidR="00E61026" w:rsidRPr="00E61026" w:rsidRDefault="00E61026" w:rsidP="00E61026">
      <w:pPr>
        <w:overflowPunct w:val="0"/>
        <w:adjustRightInd w:val="0"/>
        <w:ind w:firstLine="851"/>
        <w:jc w:val="both"/>
        <w:rPr>
          <w:sz w:val="24"/>
          <w:szCs w:val="24"/>
        </w:rPr>
      </w:pPr>
      <w:r w:rsidRPr="00E61026">
        <w:rPr>
          <w:sz w:val="24"/>
          <w:szCs w:val="24"/>
        </w:rPr>
        <w:t>- госпошлина -  30 000,00 руб.</w:t>
      </w:r>
    </w:p>
    <w:p w14:paraId="4585A9FD" w14:textId="77777777" w:rsidR="00E61026" w:rsidRPr="00E61026" w:rsidRDefault="00E61026" w:rsidP="00E61026">
      <w:pPr>
        <w:overflowPunct w:val="0"/>
        <w:adjustRightInd w:val="0"/>
        <w:ind w:firstLine="851"/>
        <w:jc w:val="both"/>
        <w:rPr>
          <w:sz w:val="24"/>
          <w:szCs w:val="24"/>
        </w:rPr>
      </w:pPr>
    </w:p>
    <w:p w14:paraId="33D71AE3" w14:textId="77777777" w:rsidR="00E61026" w:rsidRPr="00E61026" w:rsidRDefault="00E61026" w:rsidP="00E61026">
      <w:pPr>
        <w:overflowPunct w:val="0"/>
        <w:adjustRightInd w:val="0"/>
        <w:ind w:firstLine="851"/>
        <w:jc w:val="both"/>
        <w:rPr>
          <w:b/>
          <w:sz w:val="24"/>
          <w:szCs w:val="24"/>
        </w:rPr>
      </w:pPr>
      <w:r w:rsidRPr="00E61026">
        <w:rPr>
          <w:b/>
          <w:sz w:val="24"/>
          <w:szCs w:val="24"/>
        </w:rPr>
        <w:t>Кредитный договор № 1660346977-23-3 от 05.09.2023:</w:t>
      </w:r>
    </w:p>
    <w:p w14:paraId="5E2F5758" w14:textId="77777777" w:rsidR="00E61026" w:rsidRPr="00E61026" w:rsidRDefault="00E61026" w:rsidP="00E61026">
      <w:pPr>
        <w:overflowPunct w:val="0"/>
        <w:adjustRightInd w:val="0"/>
        <w:ind w:firstLine="851"/>
        <w:jc w:val="both"/>
        <w:rPr>
          <w:sz w:val="24"/>
          <w:szCs w:val="24"/>
        </w:rPr>
      </w:pPr>
      <w:r w:rsidRPr="00E61026">
        <w:rPr>
          <w:sz w:val="24"/>
          <w:szCs w:val="24"/>
        </w:rPr>
        <w:t>Задолженность составляет 6 209 952,26 руб., из которых:</w:t>
      </w:r>
    </w:p>
    <w:p w14:paraId="5936C5DA" w14:textId="77777777" w:rsidR="00E61026" w:rsidRPr="00E61026" w:rsidRDefault="00E61026" w:rsidP="00E61026">
      <w:pPr>
        <w:overflowPunct w:val="0"/>
        <w:adjustRightInd w:val="0"/>
        <w:ind w:firstLine="851"/>
        <w:jc w:val="both"/>
        <w:rPr>
          <w:sz w:val="24"/>
          <w:szCs w:val="24"/>
        </w:rPr>
      </w:pPr>
      <w:r w:rsidRPr="00E61026">
        <w:rPr>
          <w:sz w:val="24"/>
          <w:szCs w:val="24"/>
        </w:rPr>
        <w:t>- просроченная ссудная задолженность – 6 057 644,72 руб.</w:t>
      </w:r>
    </w:p>
    <w:p w14:paraId="255111D7" w14:textId="77777777" w:rsidR="00E61026" w:rsidRPr="00E61026" w:rsidRDefault="00E61026" w:rsidP="00E61026">
      <w:pPr>
        <w:overflowPunct w:val="0"/>
        <w:adjustRightInd w:val="0"/>
        <w:ind w:firstLine="851"/>
        <w:jc w:val="both"/>
        <w:rPr>
          <w:sz w:val="24"/>
          <w:szCs w:val="24"/>
        </w:rPr>
      </w:pPr>
      <w:r w:rsidRPr="00E61026">
        <w:rPr>
          <w:sz w:val="24"/>
          <w:szCs w:val="24"/>
        </w:rPr>
        <w:t>- неустойка за несвоевременную уплату процентов – 92 307,54 руб.</w:t>
      </w:r>
    </w:p>
    <w:p w14:paraId="3226302F" w14:textId="77777777" w:rsidR="00E61026" w:rsidRPr="00E61026" w:rsidRDefault="00E61026" w:rsidP="00E61026">
      <w:pPr>
        <w:overflowPunct w:val="0"/>
        <w:adjustRightInd w:val="0"/>
        <w:ind w:firstLine="851"/>
        <w:jc w:val="both"/>
        <w:rPr>
          <w:sz w:val="24"/>
          <w:szCs w:val="24"/>
        </w:rPr>
      </w:pPr>
      <w:r w:rsidRPr="00E61026">
        <w:rPr>
          <w:sz w:val="24"/>
          <w:szCs w:val="24"/>
        </w:rPr>
        <w:t>- госпошлина – 60 000,00 руб.</w:t>
      </w:r>
    </w:p>
    <w:p w14:paraId="7E13550F" w14:textId="77777777" w:rsidR="00E61026" w:rsidRPr="00E61026" w:rsidRDefault="00E61026" w:rsidP="00E61026">
      <w:pPr>
        <w:overflowPunct w:val="0"/>
        <w:adjustRightInd w:val="0"/>
        <w:ind w:firstLine="851"/>
        <w:jc w:val="both"/>
        <w:rPr>
          <w:sz w:val="24"/>
          <w:szCs w:val="24"/>
        </w:rPr>
      </w:pPr>
    </w:p>
    <w:p w14:paraId="46B3266C" w14:textId="77777777" w:rsidR="00E61026" w:rsidRPr="00E61026" w:rsidRDefault="00E61026" w:rsidP="00E61026">
      <w:pPr>
        <w:overflowPunct w:val="0"/>
        <w:adjustRightInd w:val="0"/>
        <w:ind w:firstLine="851"/>
        <w:jc w:val="both"/>
        <w:rPr>
          <w:sz w:val="24"/>
          <w:szCs w:val="24"/>
        </w:rPr>
      </w:pPr>
      <w:r w:rsidRPr="00E61026">
        <w:rPr>
          <w:b/>
          <w:sz w:val="24"/>
          <w:szCs w:val="24"/>
        </w:rPr>
        <w:t>Кредитный договор № 1660346977-23-1 от 24.08.2023:</w:t>
      </w:r>
    </w:p>
    <w:p w14:paraId="61D5CE61" w14:textId="77777777" w:rsidR="00E61026" w:rsidRPr="00E61026" w:rsidRDefault="00E61026" w:rsidP="00E61026">
      <w:pPr>
        <w:overflowPunct w:val="0"/>
        <w:adjustRightInd w:val="0"/>
        <w:ind w:firstLine="851"/>
        <w:jc w:val="both"/>
        <w:rPr>
          <w:sz w:val="24"/>
          <w:szCs w:val="24"/>
        </w:rPr>
      </w:pPr>
      <w:r w:rsidRPr="00E61026">
        <w:rPr>
          <w:sz w:val="24"/>
          <w:szCs w:val="24"/>
        </w:rPr>
        <w:t>Задолженность составляет 10 393 685,80 руб., из которых:</w:t>
      </w:r>
    </w:p>
    <w:p w14:paraId="625B5493" w14:textId="77777777" w:rsidR="00E61026" w:rsidRPr="00E61026" w:rsidRDefault="00E61026" w:rsidP="00E61026">
      <w:pPr>
        <w:overflowPunct w:val="0"/>
        <w:adjustRightInd w:val="0"/>
        <w:ind w:firstLine="851"/>
        <w:jc w:val="both"/>
        <w:rPr>
          <w:sz w:val="24"/>
          <w:szCs w:val="24"/>
        </w:rPr>
      </w:pPr>
      <w:r w:rsidRPr="00E61026">
        <w:rPr>
          <w:sz w:val="24"/>
          <w:szCs w:val="24"/>
        </w:rPr>
        <w:t>- просроченная ссудная задолженность –  10 000 000,00 руб.</w:t>
      </w:r>
    </w:p>
    <w:p w14:paraId="64C87679" w14:textId="77777777" w:rsidR="00E61026" w:rsidRPr="00E61026" w:rsidRDefault="00E61026" w:rsidP="00E61026">
      <w:pPr>
        <w:overflowPunct w:val="0"/>
        <w:adjustRightInd w:val="0"/>
        <w:ind w:firstLine="851"/>
        <w:jc w:val="both"/>
        <w:rPr>
          <w:sz w:val="24"/>
          <w:szCs w:val="24"/>
        </w:rPr>
      </w:pPr>
      <w:r w:rsidRPr="00E61026">
        <w:rPr>
          <w:sz w:val="24"/>
          <w:szCs w:val="24"/>
        </w:rPr>
        <w:t xml:space="preserve">- просроченные проценты - 356 660,28 руб. </w:t>
      </w:r>
    </w:p>
    <w:p w14:paraId="7975EF72" w14:textId="77777777" w:rsidR="00E61026" w:rsidRPr="00E61026" w:rsidRDefault="00E61026" w:rsidP="00E61026">
      <w:pPr>
        <w:overflowPunct w:val="0"/>
        <w:adjustRightInd w:val="0"/>
        <w:ind w:firstLine="851"/>
        <w:jc w:val="both"/>
        <w:rPr>
          <w:sz w:val="24"/>
          <w:szCs w:val="24"/>
        </w:rPr>
      </w:pPr>
      <w:r w:rsidRPr="00E61026">
        <w:rPr>
          <w:sz w:val="24"/>
          <w:szCs w:val="24"/>
        </w:rPr>
        <w:t>- неустойка за несвоевременную уплату процентов - 7 025,52 руб.</w:t>
      </w:r>
    </w:p>
    <w:p w14:paraId="3C6FF368" w14:textId="77777777" w:rsidR="00E61026" w:rsidRDefault="00E61026" w:rsidP="00E61026">
      <w:pPr>
        <w:overflowPunct w:val="0"/>
        <w:adjustRightInd w:val="0"/>
        <w:ind w:firstLine="851"/>
        <w:jc w:val="both"/>
        <w:rPr>
          <w:i/>
          <w:sz w:val="24"/>
          <w:szCs w:val="24"/>
        </w:rPr>
      </w:pPr>
      <w:r w:rsidRPr="00E61026">
        <w:rPr>
          <w:sz w:val="24"/>
          <w:szCs w:val="24"/>
        </w:rPr>
        <w:t>- госпошлина – 30 000,00 руб.</w:t>
      </w:r>
      <w:r w:rsidRPr="00E61026">
        <w:rPr>
          <w:i/>
          <w:sz w:val="24"/>
          <w:szCs w:val="24"/>
        </w:rPr>
        <w:t xml:space="preserve"> </w:t>
      </w:r>
    </w:p>
    <w:p w14:paraId="2DD9B486" w14:textId="77777777" w:rsidR="00AF5DED" w:rsidRPr="00AC5AAA" w:rsidRDefault="00AF5DED" w:rsidP="00E61026">
      <w:pPr>
        <w:overflowPunct w:val="0"/>
        <w:adjustRightInd w:val="0"/>
        <w:ind w:firstLine="851"/>
        <w:jc w:val="both"/>
        <w:rPr>
          <w:i/>
          <w:sz w:val="24"/>
          <w:szCs w:val="24"/>
        </w:rPr>
      </w:pPr>
      <w:r w:rsidRPr="00AC5AAA">
        <w:rPr>
          <w:i/>
          <w:sz w:val="24"/>
          <w:szCs w:val="24"/>
        </w:rPr>
        <w:lastRenderedPageBreak/>
        <w:t>В случае изменения суммы уступаемых прав (требований) на дату уступки, указанной в п. 2.3 Договора, Стороны обязуются заключить дополнительное соглашение к Договору с указанием суммы уступаемых требований.</w:t>
      </w:r>
    </w:p>
    <w:p w14:paraId="13EF470F" w14:textId="77777777" w:rsidR="00AF5DED" w:rsidRPr="00AC5AAA" w:rsidRDefault="00AF5DED" w:rsidP="00AF5DED">
      <w:pPr>
        <w:ind w:firstLine="709"/>
        <w:jc w:val="both"/>
        <w:rPr>
          <w:sz w:val="24"/>
          <w:szCs w:val="24"/>
        </w:rPr>
      </w:pPr>
      <w:r w:rsidRPr="00AC5AAA">
        <w:rPr>
          <w:sz w:val="24"/>
          <w:szCs w:val="24"/>
        </w:rPr>
        <w:t>1.2. В соответствии со ст. 384 ГК РФ к ЦЕССИОНАРИЮ переходят права по договорам, заключенным в обеспечение исполнения обязательств ДОЛЖНИКА по Кредитным договорам, указанным в п.1.1 (далее – «Обеспечительные договоры»), а именно права, вытекающие из:</w:t>
      </w:r>
    </w:p>
    <w:p w14:paraId="5D85BDC6" w14:textId="77777777" w:rsidR="00AF5DED" w:rsidRPr="008147E6" w:rsidRDefault="00AF5DED" w:rsidP="00AF5DED">
      <w:pPr>
        <w:ind w:firstLine="709"/>
        <w:jc w:val="both"/>
        <w:rPr>
          <w:sz w:val="24"/>
          <w:szCs w:val="24"/>
        </w:rPr>
      </w:pPr>
      <w:r w:rsidRPr="008147E6">
        <w:rPr>
          <w:sz w:val="24"/>
          <w:szCs w:val="24"/>
        </w:rPr>
        <w:t xml:space="preserve">- </w:t>
      </w:r>
      <w:r w:rsidR="00FF23C7">
        <w:rPr>
          <w:sz w:val="24"/>
          <w:szCs w:val="24"/>
        </w:rPr>
        <w:t>Д</w:t>
      </w:r>
      <w:r w:rsidR="00FF23C7" w:rsidRPr="00FF23C7">
        <w:rPr>
          <w:sz w:val="24"/>
          <w:szCs w:val="24"/>
        </w:rPr>
        <w:t>оговор поручительства № 1660346977-23-4П01 от 26.01.2024, поручитель Даутов Марат Шамилевич;</w:t>
      </w:r>
    </w:p>
    <w:p w14:paraId="6ECE3F07" w14:textId="77777777" w:rsidR="00AF5DED" w:rsidRDefault="00FF23C7" w:rsidP="00AF5DED">
      <w:pPr>
        <w:ind w:firstLine="709"/>
        <w:jc w:val="both"/>
        <w:rPr>
          <w:sz w:val="24"/>
          <w:szCs w:val="24"/>
        </w:rPr>
      </w:pPr>
      <w:r>
        <w:rPr>
          <w:sz w:val="24"/>
          <w:szCs w:val="24"/>
        </w:rPr>
        <w:t xml:space="preserve">- </w:t>
      </w:r>
      <w:r w:rsidRPr="00FF23C7">
        <w:rPr>
          <w:sz w:val="24"/>
          <w:szCs w:val="24"/>
        </w:rPr>
        <w:t>Договор поручительства № 1660346977-23-3П01 от 05.09.2023, поручитель Даутов Марат Шамилевич.</w:t>
      </w:r>
    </w:p>
    <w:p w14:paraId="7954D12C" w14:textId="77777777" w:rsidR="00FF23C7" w:rsidRPr="008147E6" w:rsidRDefault="00FF23C7" w:rsidP="00AF5DED">
      <w:pPr>
        <w:ind w:firstLine="709"/>
        <w:jc w:val="both"/>
        <w:rPr>
          <w:sz w:val="24"/>
          <w:szCs w:val="24"/>
        </w:rPr>
      </w:pPr>
      <w:r>
        <w:rPr>
          <w:sz w:val="24"/>
          <w:szCs w:val="24"/>
        </w:rPr>
        <w:t xml:space="preserve">- </w:t>
      </w:r>
      <w:r w:rsidRPr="00FF23C7">
        <w:rPr>
          <w:sz w:val="24"/>
          <w:szCs w:val="24"/>
        </w:rPr>
        <w:t>Договор поручительства № 1660346977-23-1П01 от 24.08.2023, поручитель Даутов Марат Шамилевич.</w:t>
      </w:r>
    </w:p>
    <w:p w14:paraId="45E978E6" w14:textId="77777777" w:rsidR="00AF5DED" w:rsidRPr="008147E6" w:rsidRDefault="00AF5DED" w:rsidP="00AF5DED">
      <w:pPr>
        <w:overflowPunct w:val="0"/>
        <w:adjustRightInd w:val="0"/>
        <w:ind w:firstLine="851"/>
        <w:jc w:val="both"/>
        <w:rPr>
          <w:sz w:val="24"/>
          <w:szCs w:val="24"/>
        </w:rPr>
      </w:pPr>
    </w:p>
    <w:p w14:paraId="28CFE965" w14:textId="77777777" w:rsidR="00AF5DED" w:rsidRPr="008147E6" w:rsidRDefault="00AF5DED" w:rsidP="00AF5DED">
      <w:pPr>
        <w:pStyle w:val="23"/>
        <w:ind w:firstLine="426"/>
        <w:jc w:val="center"/>
        <w:rPr>
          <w:bCs w:val="0"/>
          <w:sz w:val="24"/>
          <w:szCs w:val="24"/>
        </w:rPr>
      </w:pPr>
      <w:r w:rsidRPr="008147E6">
        <w:rPr>
          <w:bCs w:val="0"/>
          <w:sz w:val="24"/>
          <w:szCs w:val="24"/>
        </w:rPr>
        <w:t>2. Обязанности Сторон</w:t>
      </w:r>
    </w:p>
    <w:p w14:paraId="63EBD2D2" w14:textId="13A6B7AA" w:rsidR="00DB287C" w:rsidRPr="00DB287C" w:rsidRDefault="00AF5DED" w:rsidP="00DB287C">
      <w:pPr>
        <w:ind w:right="-1" w:firstLine="567"/>
        <w:jc w:val="both"/>
        <w:rPr>
          <w:sz w:val="24"/>
          <w:szCs w:val="24"/>
        </w:rPr>
      </w:pPr>
      <w:r w:rsidRPr="008147E6">
        <w:rPr>
          <w:sz w:val="24"/>
          <w:szCs w:val="24"/>
        </w:rPr>
        <w:t xml:space="preserve">2.1. </w:t>
      </w:r>
      <w:r w:rsidR="00DB287C">
        <w:rPr>
          <w:sz w:val="24"/>
          <w:szCs w:val="24"/>
        </w:rPr>
        <w:t xml:space="preserve">     </w:t>
      </w:r>
      <w:r w:rsidR="00DB287C" w:rsidRPr="00DB287C">
        <w:rPr>
          <w:sz w:val="24"/>
          <w:szCs w:val="24"/>
        </w:rPr>
        <w:t>За приобретаемы</w:t>
      </w:r>
      <w:r w:rsidR="00DB287C">
        <w:rPr>
          <w:sz w:val="24"/>
          <w:szCs w:val="24"/>
        </w:rPr>
        <w:t>е права (требования)</w:t>
      </w:r>
      <w:r w:rsidR="00DB287C" w:rsidRPr="00DB287C">
        <w:rPr>
          <w:sz w:val="24"/>
          <w:szCs w:val="24"/>
        </w:rPr>
        <w:t xml:space="preserve"> </w:t>
      </w:r>
      <w:r w:rsidR="00DB287C">
        <w:rPr>
          <w:sz w:val="24"/>
          <w:szCs w:val="24"/>
        </w:rPr>
        <w:t>ЦЕССИОНАРИЙ</w:t>
      </w:r>
      <w:r w:rsidR="00DB287C" w:rsidRPr="00DB287C">
        <w:rPr>
          <w:sz w:val="24"/>
          <w:szCs w:val="24"/>
        </w:rPr>
        <w:t xml:space="preserve"> уплачивает </w:t>
      </w:r>
      <w:r w:rsidR="00DB287C">
        <w:rPr>
          <w:sz w:val="24"/>
          <w:szCs w:val="24"/>
        </w:rPr>
        <w:t>ЦЕДЕНТУ</w:t>
      </w:r>
      <w:r w:rsidR="00DB287C" w:rsidRPr="00DB287C">
        <w:rPr>
          <w:sz w:val="24"/>
          <w:szCs w:val="24"/>
        </w:rPr>
        <w:t xml:space="preserve"> цену в размере ______ (________) рублей ___ копеек.</w:t>
      </w:r>
      <w:r w:rsidR="00DB287C" w:rsidRPr="00DB287C">
        <w:rPr>
          <w:rStyle w:val="af7"/>
          <w:color w:val="000000"/>
          <w:sz w:val="24"/>
          <w:szCs w:val="24"/>
        </w:rPr>
        <w:t xml:space="preserve"> </w:t>
      </w:r>
    </w:p>
    <w:p w14:paraId="5532DD3A" w14:textId="11D653A5" w:rsidR="00DB287C" w:rsidRPr="00245AFD" w:rsidRDefault="00DB287C" w:rsidP="00DB287C">
      <w:pPr>
        <w:ind w:right="-1" w:firstLine="567"/>
        <w:jc w:val="both"/>
        <w:rPr>
          <w:sz w:val="24"/>
          <w:szCs w:val="24"/>
        </w:rPr>
      </w:pPr>
      <w:r>
        <w:rPr>
          <w:sz w:val="24"/>
          <w:szCs w:val="24"/>
        </w:rPr>
        <w:t xml:space="preserve">2.1.1. </w:t>
      </w:r>
      <w:r w:rsidRPr="00245AFD">
        <w:rPr>
          <w:sz w:val="24"/>
          <w:szCs w:val="24"/>
        </w:rPr>
        <w:t xml:space="preserve">Задаток, ранее внесенный </w:t>
      </w:r>
      <w:r>
        <w:rPr>
          <w:sz w:val="24"/>
          <w:szCs w:val="24"/>
        </w:rPr>
        <w:t>ЦЕССИОНАРИЕМ</w:t>
      </w:r>
      <w:r w:rsidRPr="00245AFD">
        <w:rPr>
          <w:sz w:val="24"/>
          <w:szCs w:val="24"/>
        </w:rPr>
        <w:t xml:space="preserve"> для участия в Торгах по реализации </w:t>
      </w:r>
      <w:r>
        <w:rPr>
          <w:sz w:val="24"/>
          <w:szCs w:val="24"/>
        </w:rPr>
        <w:t>прав (требований)</w:t>
      </w:r>
      <w:r w:rsidRPr="00245AFD">
        <w:rPr>
          <w:sz w:val="24"/>
          <w:szCs w:val="24"/>
        </w:rPr>
        <w:t xml:space="preserve"> в размере _______ (__________) рублей _______ копеек (далее – Задаток), засчитывается в счет цены, указанной в п. 2.1 Договора.</w:t>
      </w:r>
    </w:p>
    <w:p w14:paraId="1B5DDA95" w14:textId="77777777" w:rsidR="00DB287C" w:rsidRPr="008147E6" w:rsidRDefault="00DB287C" w:rsidP="00DB287C">
      <w:pPr>
        <w:ind w:right="-1"/>
        <w:jc w:val="both"/>
        <w:rPr>
          <w:b/>
          <w:bCs/>
          <w:sz w:val="24"/>
          <w:szCs w:val="24"/>
        </w:rPr>
      </w:pPr>
      <w:r w:rsidRPr="00245AFD">
        <w:rPr>
          <w:color w:val="000000"/>
          <w:sz w:val="24"/>
          <w:szCs w:val="24"/>
        </w:rPr>
        <w:t xml:space="preserve">         </w:t>
      </w:r>
    </w:p>
    <w:p w14:paraId="4B39995D" w14:textId="5D91BF54" w:rsidR="00BF68F2" w:rsidRPr="00BF68F2" w:rsidRDefault="00DB287C" w:rsidP="00DB287C">
      <w:pPr>
        <w:pStyle w:val="23"/>
        <w:jc w:val="both"/>
        <w:rPr>
          <w:b w:val="0"/>
          <w:bCs w:val="0"/>
          <w:sz w:val="24"/>
          <w:szCs w:val="24"/>
        </w:rPr>
      </w:pPr>
      <w:r>
        <w:rPr>
          <w:b w:val="0"/>
          <w:bCs w:val="0"/>
          <w:sz w:val="24"/>
          <w:szCs w:val="24"/>
        </w:rPr>
        <w:t xml:space="preserve">         2.1.2. В</w:t>
      </w:r>
      <w:r w:rsidR="00AF5DED" w:rsidRPr="008147E6">
        <w:rPr>
          <w:b w:val="0"/>
          <w:bCs w:val="0"/>
          <w:sz w:val="24"/>
          <w:szCs w:val="24"/>
        </w:rPr>
        <w:t xml:space="preserve"> оплату уступаемых прав (требований) ЦЕССИОНАРИЙ обязуется со своего расчетного счета №</w:t>
      </w:r>
      <w:r w:rsidR="00CC364A">
        <w:rPr>
          <w:b w:val="0"/>
          <w:bCs w:val="0"/>
          <w:sz w:val="24"/>
          <w:szCs w:val="24"/>
        </w:rPr>
        <w:t xml:space="preserve"> </w:t>
      </w:r>
      <w:r w:rsidR="008F6EF9">
        <w:rPr>
          <w:b w:val="0"/>
          <w:bCs w:val="0"/>
          <w:sz w:val="24"/>
          <w:szCs w:val="24"/>
        </w:rPr>
        <w:t>_________</w:t>
      </w:r>
      <w:r w:rsidR="00AF5DED" w:rsidRPr="008147E6">
        <w:rPr>
          <w:b w:val="0"/>
          <w:bCs w:val="0"/>
          <w:sz w:val="24"/>
          <w:szCs w:val="24"/>
        </w:rPr>
        <w:t xml:space="preserve">, открытого в </w:t>
      </w:r>
      <w:r w:rsidR="008F6EF9">
        <w:rPr>
          <w:b w:val="0"/>
          <w:bCs w:val="0"/>
          <w:sz w:val="24"/>
          <w:szCs w:val="24"/>
        </w:rPr>
        <w:t>______________</w:t>
      </w:r>
      <w:r w:rsidR="00AF5DED" w:rsidRPr="008147E6">
        <w:rPr>
          <w:b w:val="0"/>
          <w:bCs w:val="0"/>
          <w:sz w:val="24"/>
          <w:szCs w:val="24"/>
        </w:rPr>
        <w:t>,</w:t>
      </w:r>
      <w:r w:rsidR="00BF68F2">
        <w:rPr>
          <w:b w:val="0"/>
          <w:bCs w:val="0"/>
          <w:sz w:val="24"/>
          <w:szCs w:val="24"/>
        </w:rPr>
        <w:t xml:space="preserve"> </w:t>
      </w:r>
      <w:r w:rsidR="00AF5DED" w:rsidRPr="008147E6">
        <w:rPr>
          <w:b w:val="0"/>
          <w:bCs w:val="0"/>
          <w:sz w:val="24"/>
          <w:szCs w:val="24"/>
        </w:rPr>
        <w:t xml:space="preserve"> перечислить</w:t>
      </w:r>
      <w:r w:rsidR="00BF68F2">
        <w:rPr>
          <w:b w:val="0"/>
          <w:bCs w:val="0"/>
          <w:sz w:val="24"/>
          <w:szCs w:val="24"/>
        </w:rPr>
        <w:t xml:space="preserve"> </w:t>
      </w:r>
      <w:r w:rsidR="00AF5DED" w:rsidRPr="008147E6">
        <w:rPr>
          <w:b w:val="0"/>
          <w:bCs w:val="0"/>
          <w:sz w:val="24"/>
          <w:szCs w:val="24"/>
        </w:rPr>
        <w:t>на счет ЦЕДЕНТА, указанный в п.</w:t>
      </w:r>
      <w:r w:rsidR="00AF5DED">
        <w:rPr>
          <w:b w:val="0"/>
          <w:bCs w:val="0"/>
          <w:sz w:val="24"/>
          <w:szCs w:val="24"/>
        </w:rPr>
        <w:t>7</w:t>
      </w:r>
      <w:r w:rsidR="00AF5DED" w:rsidRPr="008147E6">
        <w:rPr>
          <w:b w:val="0"/>
          <w:bCs w:val="0"/>
          <w:sz w:val="24"/>
          <w:szCs w:val="24"/>
        </w:rPr>
        <w:t xml:space="preserve">.1  Договора, </w:t>
      </w:r>
      <w:r w:rsidR="00245AFD">
        <w:rPr>
          <w:b w:val="0"/>
          <w:bCs w:val="0"/>
          <w:sz w:val="24"/>
          <w:szCs w:val="24"/>
        </w:rPr>
        <w:t xml:space="preserve">денежные средства (за вычетом ранее уплаченной суммы задатка), а именно:  </w:t>
      </w:r>
      <w:r w:rsidR="008F6EF9">
        <w:rPr>
          <w:b w:val="0"/>
          <w:bCs w:val="0"/>
          <w:sz w:val="24"/>
          <w:szCs w:val="24"/>
        </w:rPr>
        <w:t>___________________</w:t>
      </w:r>
      <w:r w:rsidR="00AF5DED" w:rsidRPr="008147E6">
        <w:rPr>
          <w:b w:val="0"/>
          <w:bCs w:val="0"/>
          <w:sz w:val="24"/>
          <w:szCs w:val="24"/>
        </w:rPr>
        <w:t>рубл</w:t>
      </w:r>
      <w:r w:rsidR="008F6EF9">
        <w:rPr>
          <w:b w:val="0"/>
          <w:bCs w:val="0"/>
          <w:sz w:val="24"/>
          <w:szCs w:val="24"/>
        </w:rPr>
        <w:t>ей</w:t>
      </w:r>
      <w:r w:rsidR="00BF68F2">
        <w:rPr>
          <w:b w:val="0"/>
          <w:bCs w:val="0"/>
          <w:sz w:val="24"/>
          <w:szCs w:val="24"/>
        </w:rPr>
        <w:t xml:space="preserve">, </w:t>
      </w:r>
      <w:r w:rsidR="00BF68F2" w:rsidRPr="00BF68F2">
        <w:rPr>
          <w:b w:val="0"/>
          <w:bCs w:val="0"/>
          <w:sz w:val="24"/>
          <w:szCs w:val="24"/>
        </w:rPr>
        <w:t>в том числе</w:t>
      </w:r>
      <w:r w:rsidR="005F381F">
        <w:rPr>
          <w:b w:val="0"/>
          <w:bCs w:val="0"/>
          <w:sz w:val="24"/>
          <w:szCs w:val="24"/>
        </w:rPr>
        <w:t xml:space="preserve"> за</w:t>
      </w:r>
      <w:r w:rsidR="00BF68F2" w:rsidRPr="00BF68F2">
        <w:rPr>
          <w:b w:val="0"/>
          <w:bCs w:val="0"/>
          <w:sz w:val="24"/>
          <w:szCs w:val="24"/>
        </w:rPr>
        <w:t>:</w:t>
      </w:r>
    </w:p>
    <w:p w14:paraId="7BBD5E2C" w14:textId="77777777" w:rsidR="005F381F" w:rsidRDefault="005F381F" w:rsidP="00BF68F2">
      <w:pPr>
        <w:pStyle w:val="23"/>
        <w:ind w:firstLine="708"/>
        <w:jc w:val="both"/>
        <w:rPr>
          <w:b w:val="0"/>
          <w:bCs w:val="0"/>
          <w:sz w:val="24"/>
          <w:szCs w:val="24"/>
        </w:rPr>
      </w:pPr>
    </w:p>
    <w:p w14:paraId="2AD2B293" w14:textId="77777777" w:rsidR="00BF68F2" w:rsidRPr="005F381F" w:rsidRDefault="00BF68F2" w:rsidP="00BF68F2">
      <w:pPr>
        <w:pStyle w:val="23"/>
        <w:ind w:firstLine="708"/>
        <w:jc w:val="both"/>
        <w:rPr>
          <w:bCs w:val="0"/>
          <w:sz w:val="24"/>
          <w:szCs w:val="24"/>
        </w:rPr>
      </w:pPr>
      <w:r w:rsidRPr="005F381F">
        <w:rPr>
          <w:bCs w:val="0"/>
          <w:sz w:val="24"/>
          <w:szCs w:val="24"/>
        </w:rPr>
        <w:t>Кредитный договор № 1660346977-23-4 от 27.09.2023:</w:t>
      </w:r>
    </w:p>
    <w:p w14:paraId="70197D27" w14:textId="2D44303C" w:rsidR="00BF68F2" w:rsidRPr="00BF68F2" w:rsidRDefault="008F6EF9" w:rsidP="00BF68F2">
      <w:pPr>
        <w:pStyle w:val="23"/>
        <w:ind w:firstLine="708"/>
        <w:jc w:val="both"/>
        <w:rPr>
          <w:b w:val="0"/>
          <w:bCs w:val="0"/>
          <w:sz w:val="24"/>
          <w:szCs w:val="24"/>
        </w:rPr>
      </w:pPr>
      <w:r>
        <w:rPr>
          <w:b w:val="0"/>
          <w:bCs w:val="0"/>
          <w:sz w:val="24"/>
          <w:szCs w:val="24"/>
        </w:rPr>
        <w:t>________________________</w:t>
      </w:r>
      <w:r w:rsidR="00BF68F2" w:rsidRPr="00BF68F2">
        <w:rPr>
          <w:b w:val="0"/>
          <w:bCs w:val="0"/>
          <w:sz w:val="24"/>
          <w:szCs w:val="24"/>
        </w:rPr>
        <w:t xml:space="preserve"> руб.</w:t>
      </w:r>
    </w:p>
    <w:p w14:paraId="1CE33383" w14:textId="77777777" w:rsidR="00BF68F2" w:rsidRPr="005F381F" w:rsidRDefault="00BF68F2" w:rsidP="00BF68F2">
      <w:pPr>
        <w:pStyle w:val="23"/>
        <w:ind w:firstLine="708"/>
        <w:jc w:val="both"/>
        <w:rPr>
          <w:bCs w:val="0"/>
          <w:sz w:val="24"/>
          <w:szCs w:val="24"/>
        </w:rPr>
      </w:pPr>
      <w:r w:rsidRPr="005F381F">
        <w:rPr>
          <w:bCs w:val="0"/>
          <w:sz w:val="24"/>
          <w:szCs w:val="24"/>
        </w:rPr>
        <w:t>Кредитный договор № 1660346977-23-3 от 05.09.2023:</w:t>
      </w:r>
    </w:p>
    <w:p w14:paraId="533BE342" w14:textId="2EA11F59" w:rsidR="00BF68F2" w:rsidRPr="00BF68F2" w:rsidRDefault="008F6EF9" w:rsidP="00BF68F2">
      <w:pPr>
        <w:pStyle w:val="23"/>
        <w:ind w:firstLine="708"/>
        <w:jc w:val="both"/>
        <w:rPr>
          <w:b w:val="0"/>
          <w:bCs w:val="0"/>
          <w:sz w:val="24"/>
          <w:szCs w:val="24"/>
        </w:rPr>
      </w:pPr>
      <w:r>
        <w:rPr>
          <w:b w:val="0"/>
          <w:bCs w:val="0"/>
          <w:sz w:val="24"/>
          <w:szCs w:val="24"/>
        </w:rPr>
        <w:t>________________________ руб.</w:t>
      </w:r>
      <w:r w:rsidR="00BF68F2" w:rsidRPr="00BF68F2">
        <w:rPr>
          <w:b w:val="0"/>
          <w:bCs w:val="0"/>
          <w:sz w:val="24"/>
          <w:szCs w:val="24"/>
        </w:rPr>
        <w:t xml:space="preserve"> </w:t>
      </w:r>
    </w:p>
    <w:p w14:paraId="3B8A3D6F" w14:textId="77777777" w:rsidR="00BF68F2" w:rsidRPr="005F381F" w:rsidRDefault="00BF68F2" w:rsidP="00BF68F2">
      <w:pPr>
        <w:pStyle w:val="23"/>
        <w:ind w:firstLine="708"/>
        <w:jc w:val="both"/>
        <w:rPr>
          <w:bCs w:val="0"/>
          <w:sz w:val="24"/>
          <w:szCs w:val="24"/>
        </w:rPr>
      </w:pPr>
      <w:r w:rsidRPr="005F381F">
        <w:rPr>
          <w:bCs w:val="0"/>
          <w:sz w:val="24"/>
          <w:szCs w:val="24"/>
        </w:rPr>
        <w:t>Кредитный договор № 1660346977-23-1 от 24.08.2023:</w:t>
      </w:r>
    </w:p>
    <w:p w14:paraId="416398BA" w14:textId="66989CA9" w:rsidR="00AF5DED" w:rsidRDefault="008F6EF9" w:rsidP="00BF68F2">
      <w:pPr>
        <w:pStyle w:val="23"/>
        <w:ind w:firstLine="708"/>
        <w:jc w:val="both"/>
        <w:rPr>
          <w:b w:val="0"/>
          <w:bCs w:val="0"/>
          <w:sz w:val="24"/>
          <w:szCs w:val="24"/>
        </w:rPr>
      </w:pPr>
      <w:r>
        <w:rPr>
          <w:b w:val="0"/>
          <w:bCs w:val="0"/>
          <w:sz w:val="24"/>
          <w:szCs w:val="24"/>
        </w:rPr>
        <w:t>________________________</w:t>
      </w:r>
      <w:r w:rsidR="00BF68F2" w:rsidRPr="00BF68F2">
        <w:rPr>
          <w:b w:val="0"/>
          <w:bCs w:val="0"/>
          <w:sz w:val="24"/>
          <w:szCs w:val="24"/>
        </w:rPr>
        <w:t>руб.</w:t>
      </w:r>
    </w:p>
    <w:p w14:paraId="24E6E366" w14:textId="77777777" w:rsidR="00BF68F2" w:rsidRDefault="00BF68F2" w:rsidP="00AF5DED">
      <w:pPr>
        <w:pStyle w:val="23"/>
        <w:ind w:firstLine="708"/>
        <w:jc w:val="both"/>
        <w:rPr>
          <w:b w:val="0"/>
          <w:bCs w:val="0"/>
          <w:sz w:val="24"/>
          <w:szCs w:val="24"/>
        </w:rPr>
      </w:pPr>
    </w:p>
    <w:p w14:paraId="732F4A4E" w14:textId="4FEAF361" w:rsidR="00DB287C" w:rsidRDefault="00AF5DED" w:rsidP="00245AFD">
      <w:pPr>
        <w:pStyle w:val="23"/>
        <w:ind w:firstLine="708"/>
        <w:jc w:val="both"/>
        <w:rPr>
          <w:b w:val="0"/>
          <w:bCs w:val="0"/>
          <w:sz w:val="24"/>
          <w:szCs w:val="24"/>
        </w:rPr>
      </w:pPr>
      <w:r w:rsidRPr="008147E6">
        <w:rPr>
          <w:b w:val="0"/>
          <w:bCs w:val="0"/>
          <w:sz w:val="24"/>
          <w:szCs w:val="24"/>
        </w:rPr>
        <w:t>2.2. Указанная в п.2.1</w:t>
      </w:r>
      <w:r w:rsidR="00DB287C">
        <w:rPr>
          <w:b w:val="0"/>
          <w:bCs w:val="0"/>
          <w:sz w:val="24"/>
          <w:szCs w:val="24"/>
        </w:rPr>
        <w:t>.2</w:t>
      </w:r>
      <w:r w:rsidRPr="008147E6">
        <w:rPr>
          <w:b w:val="0"/>
          <w:bCs w:val="0"/>
          <w:sz w:val="24"/>
          <w:szCs w:val="24"/>
        </w:rPr>
        <w:t xml:space="preserve"> сумма выплачивается ЦЕССИОНАРИЕМ ЦЕДЕНТУ в течение </w:t>
      </w:r>
      <w:r w:rsidR="00D51645">
        <w:rPr>
          <w:b w:val="0"/>
          <w:bCs w:val="0"/>
          <w:sz w:val="24"/>
          <w:szCs w:val="24"/>
        </w:rPr>
        <w:t xml:space="preserve">2 (Двух) </w:t>
      </w:r>
      <w:r w:rsidRPr="008147E6">
        <w:rPr>
          <w:b w:val="0"/>
          <w:bCs w:val="0"/>
          <w:sz w:val="24"/>
          <w:szCs w:val="24"/>
        </w:rPr>
        <w:t xml:space="preserve">рабочих дней с даты подписания Договора </w:t>
      </w:r>
      <w:r w:rsidR="00D51645">
        <w:rPr>
          <w:b w:val="0"/>
          <w:bCs w:val="0"/>
          <w:sz w:val="24"/>
          <w:szCs w:val="24"/>
        </w:rPr>
        <w:t>единовременно.</w:t>
      </w:r>
      <w:r w:rsidR="00D51645" w:rsidRPr="008147E6">
        <w:rPr>
          <w:b w:val="0"/>
          <w:bCs w:val="0"/>
          <w:sz w:val="24"/>
          <w:szCs w:val="24"/>
        </w:rPr>
        <w:t xml:space="preserve"> </w:t>
      </w:r>
    </w:p>
    <w:p w14:paraId="781664BB" w14:textId="78428DAA" w:rsidR="00AF5DED" w:rsidRPr="00DD39A8" w:rsidRDefault="00AF5DED" w:rsidP="00245AFD">
      <w:pPr>
        <w:pStyle w:val="23"/>
        <w:ind w:firstLine="708"/>
        <w:jc w:val="both"/>
        <w:rPr>
          <w:b w:val="0"/>
          <w:bCs w:val="0"/>
          <w:sz w:val="24"/>
          <w:szCs w:val="24"/>
        </w:rPr>
      </w:pPr>
      <w:r w:rsidRPr="008147E6">
        <w:rPr>
          <w:b w:val="0"/>
          <w:bCs w:val="0"/>
          <w:sz w:val="24"/>
          <w:szCs w:val="24"/>
        </w:rPr>
        <w:t xml:space="preserve">2.3. </w:t>
      </w:r>
      <w:r w:rsidRPr="00DD39A8">
        <w:rPr>
          <w:b w:val="0"/>
          <w:bCs w:val="0"/>
          <w:sz w:val="24"/>
          <w:szCs w:val="24"/>
        </w:rPr>
        <w:t>Уступка прав (требований) по Договору происходит в момент поступления от ЦЕССИОНАРИЯ денежных средств в сумме, указанной в п.2.1 Договора</w:t>
      </w:r>
      <w:r>
        <w:rPr>
          <w:b w:val="0"/>
          <w:bCs w:val="0"/>
          <w:sz w:val="24"/>
          <w:szCs w:val="24"/>
        </w:rPr>
        <w:t>, в полном объеме</w:t>
      </w:r>
      <w:r w:rsidRPr="00524183">
        <w:rPr>
          <w:b w:val="0"/>
          <w:bCs w:val="0"/>
          <w:sz w:val="24"/>
          <w:szCs w:val="24"/>
        </w:rPr>
        <w:t xml:space="preserve"> </w:t>
      </w:r>
      <w:r w:rsidRPr="00DD39A8">
        <w:rPr>
          <w:b w:val="0"/>
          <w:bCs w:val="0"/>
          <w:sz w:val="24"/>
          <w:szCs w:val="24"/>
        </w:rPr>
        <w:t>на счет ЦЕДЕНТА, указанный в п.</w:t>
      </w:r>
      <w:r>
        <w:rPr>
          <w:b w:val="0"/>
          <w:bCs w:val="0"/>
          <w:sz w:val="24"/>
          <w:szCs w:val="24"/>
        </w:rPr>
        <w:t>7</w:t>
      </w:r>
      <w:r w:rsidRPr="00DD39A8">
        <w:rPr>
          <w:b w:val="0"/>
          <w:bCs w:val="0"/>
          <w:sz w:val="24"/>
          <w:szCs w:val="24"/>
        </w:rPr>
        <w:t>.1</w:t>
      </w:r>
      <w:r w:rsidR="009444B5">
        <w:rPr>
          <w:b w:val="0"/>
          <w:bCs w:val="0"/>
          <w:sz w:val="24"/>
          <w:szCs w:val="24"/>
        </w:rPr>
        <w:t xml:space="preserve"> </w:t>
      </w:r>
      <w:r w:rsidRPr="00DD39A8">
        <w:rPr>
          <w:b w:val="0"/>
          <w:bCs w:val="0"/>
          <w:sz w:val="24"/>
          <w:szCs w:val="24"/>
        </w:rPr>
        <w:t>Договора</w:t>
      </w:r>
      <w:r w:rsidRPr="00AC5050">
        <w:rPr>
          <w:b w:val="0"/>
          <w:bCs w:val="0"/>
          <w:i/>
          <w:sz w:val="24"/>
          <w:szCs w:val="24"/>
        </w:rPr>
        <w:t>.</w:t>
      </w:r>
    </w:p>
    <w:p w14:paraId="0E23527F" w14:textId="77777777" w:rsidR="00332FD5" w:rsidRPr="00EA762C" w:rsidRDefault="00332FD5" w:rsidP="00332FD5">
      <w:pPr>
        <w:pStyle w:val="a8"/>
        <w:spacing w:after="0"/>
        <w:ind w:left="0" w:firstLine="709"/>
        <w:jc w:val="both"/>
        <w:rPr>
          <w:b/>
          <w:bCs/>
          <w:sz w:val="24"/>
          <w:szCs w:val="24"/>
        </w:rPr>
      </w:pPr>
      <w:r>
        <w:rPr>
          <w:rFonts w:ascii="Times New Roman" w:hAnsi="Times New Roman"/>
          <w:bCs/>
          <w:sz w:val="24"/>
          <w:szCs w:val="24"/>
        </w:rPr>
        <w:t>2.4</w:t>
      </w:r>
      <w:r w:rsidR="00AF5DED" w:rsidRPr="00EA762C">
        <w:rPr>
          <w:rFonts w:ascii="Times New Roman" w:hAnsi="Times New Roman"/>
          <w:bCs/>
          <w:sz w:val="24"/>
          <w:szCs w:val="24"/>
        </w:rPr>
        <w:t xml:space="preserve">. </w:t>
      </w:r>
      <w:r w:rsidRPr="00EA762C">
        <w:rPr>
          <w:rFonts w:ascii="Times New Roman" w:hAnsi="Times New Roman"/>
          <w:bCs/>
          <w:sz w:val="24"/>
          <w:szCs w:val="24"/>
        </w:rPr>
        <w:t xml:space="preserve">В течение </w:t>
      </w:r>
      <w:r>
        <w:rPr>
          <w:rFonts w:ascii="Times New Roman" w:hAnsi="Times New Roman"/>
          <w:bCs/>
          <w:sz w:val="24"/>
          <w:szCs w:val="24"/>
          <w:lang w:val="ru-RU"/>
        </w:rPr>
        <w:t>5 (Пяти)</w:t>
      </w:r>
      <w:r w:rsidRPr="00EA762C">
        <w:rPr>
          <w:rFonts w:ascii="Times New Roman" w:hAnsi="Times New Roman"/>
          <w:bCs/>
          <w:sz w:val="24"/>
          <w:szCs w:val="24"/>
        </w:rPr>
        <w:t xml:space="preserve"> рабочих дней с даты поступления денежных средств на счет ЦЕДЕНТА в сумме, указанной в п.2.1 Договора, в полном объеме,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w:t>
      </w:r>
      <w:r>
        <w:rPr>
          <w:rFonts w:ascii="Times New Roman" w:hAnsi="Times New Roman"/>
          <w:bCs/>
          <w:sz w:val="24"/>
          <w:szCs w:val="24"/>
          <w:lang w:val="ru-RU"/>
        </w:rPr>
        <w:t xml:space="preserve"> 1</w:t>
      </w:r>
      <w:r w:rsidRPr="00EA762C">
        <w:rPr>
          <w:rFonts w:ascii="Times New Roman" w:hAnsi="Times New Roman"/>
          <w:bCs/>
          <w:sz w:val="24"/>
          <w:szCs w:val="24"/>
        </w:rPr>
        <w:t>, которое является неотъемлемой частью  Договора.</w:t>
      </w:r>
    </w:p>
    <w:p w14:paraId="7C208FA6" w14:textId="77777777" w:rsidR="00D63133" w:rsidRPr="00D63133" w:rsidRDefault="00D63133" w:rsidP="00D63133">
      <w:pPr>
        <w:pStyle w:val="23"/>
        <w:ind w:firstLine="709"/>
        <w:jc w:val="both"/>
        <w:rPr>
          <w:b w:val="0"/>
          <w:bCs w:val="0"/>
          <w:sz w:val="24"/>
          <w:szCs w:val="24"/>
        </w:rPr>
      </w:pPr>
      <w:r w:rsidRPr="00D63133">
        <w:rPr>
          <w:b w:val="0"/>
          <w:bCs w:val="0"/>
          <w:sz w:val="24"/>
          <w:szCs w:val="24"/>
        </w:rPr>
        <w:t>2.5. В течение 5 (Пяти) рабочих дней с даты поступления денежных средств на счет ЦЕДЕНТА в сумме, указанной в п.2.1 Договора, в полном объеме, ЦЕДЕНТ обязуется уведомить заказным письмом ДОЛЖНИКА о совершенной уступке прав (требований) ЦЕССИОНАРИЮ и предоставить ЦЕССИОНАРИЮ копию такого уведомления.</w:t>
      </w:r>
    </w:p>
    <w:p w14:paraId="0833D862" w14:textId="77777777" w:rsidR="00AF5DED" w:rsidRDefault="00D63133" w:rsidP="00D63133">
      <w:pPr>
        <w:pStyle w:val="23"/>
        <w:ind w:firstLine="709"/>
        <w:jc w:val="both"/>
        <w:rPr>
          <w:b w:val="0"/>
          <w:bCs w:val="0"/>
          <w:sz w:val="24"/>
          <w:szCs w:val="24"/>
        </w:rPr>
      </w:pPr>
      <w:r w:rsidRPr="00D63133">
        <w:rPr>
          <w:b w:val="0"/>
          <w:bCs w:val="0"/>
          <w:sz w:val="24"/>
          <w:szCs w:val="24"/>
        </w:rPr>
        <w:t>2.6. ДОЛЖНИК считается обязанным перед ЦЕССИОНАРИЕМ по обязательствам, указанным в п.1 Договора, а его обязательства в отношении ЦЕДЕНТА считаются прекращенными с даты поступления денежных средств на счет ЦЕДЕНТА в сумме, указанной в п.2.1 Договора, в полном объеме.</w:t>
      </w:r>
    </w:p>
    <w:p w14:paraId="4800CB7E" w14:textId="77777777" w:rsidR="00D63133" w:rsidRPr="008147E6" w:rsidRDefault="00D63133" w:rsidP="00D63133">
      <w:pPr>
        <w:pStyle w:val="23"/>
        <w:ind w:firstLine="709"/>
        <w:jc w:val="both"/>
        <w:rPr>
          <w:b w:val="0"/>
          <w:bCs w:val="0"/>
          <w:sz w:val="24"/>
          <w:szCs w:val="24"/>
        </w:rPr>
      </w:pPr>
    </w:p>
    <w:p w14:paraId="618B7AD6" w14:textId="77777777" w:rsidR="00AF5DED" w:rsidRPr="008147E6" w:rsidRDefault="00AF5DED" w:rsidP="00AF5DED">
      <w:pPr>
        <w:pStyle w:val="23"/>
        <w:jc w:val="center"/>
        <w:rPr>
          <w:bCs w:val="0"/>
          <w:sz w:val="24"/>
          <w:szCs w:val="24"/>
        </w:rPr>
      </w:pPr>
      <w:r w:rsidRPr="008147E6">
        <w:rPr>
          <w:bCs w:val="0"/>
          <w:sz w:val="24"/>
          <w:szCs w:val="24"/>
        </w:rPr>
        <w:lastRenderedPageBreak/>
        <w:t>3. Ответственность Сторон</w:t>
      </w:r>
    </w:p>
    <w:p w14:paraId="3EF44A52" w14:textId="77777777" w:rsidR="008B2E81" w:rsidRDefault="008B2E81" w:rsidP="00AF5DED">
      <w:pPr>
        <w:pStyle w:val="23"/>
        <w:ind w:firstLine="708"/>
        <w:jc w:val="both"/>
        <w:rPr>
          <w:b w:val="0"/>
          <w:bCs w:val="0"/>
          <w:sz w:val="24"/>
          <w:szCs w:val="24"/>
        </w:rPr>
      </w:pPr>
      <w:r w:rsidRPr="008B2E81">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3CD3F8D1" w14:textId="77777777" w:rsidR="00AF5DED" w:rsidRDefault="00AF5DED" w:rsidP="00AF5DED">
      <w:pPr>
        <w:pStyle w:val="23"/>
        <w:ind w:left="142"/>
        <w:jc w:val="center"/>
        <w:rPr>
          <w:bCs w:val="0"/>
          <w:sz w:val="24"/>
          <w:szCs w:val="24"/>
        </w:rPr>
      </w:pPr>
    </w:p>
    <w:p w14:paraId="2AFD3947" w14:textId="77777777" w:rsidR="00AF5DED" w:rsidRPr="008147E6" w:rsidRDefault="00AF5DED" w:rsidP="00AF5DED">
      <w:pPr>
        <w:pStyle w:val="23"/>
        <w:ind w:left="142"/>
        <w:jc w:val="center"/>
        <w:rPr>
          <w:bCs w:val="0"/>
          <w:sz w:val="24"/>
          <w:szCs w:val="24"/>
        </w:rPr>
      </w:pPr>
      <w:r>
        <w:rPr>
          <w:bCs w:val="0"/>
          <w:sz w:val="24"/>
          <w:szCs w:val="24"/>
        </w:rPr>
        <w:t xml:space="preserve">4. </w:t>
      </w:r>
      <w:r w:rsidRPr="008147E6">
        <w:rPr>
          <w:bCs w:val="0"/>
          <w:sz w:val="24"/>
          <w:szCs w:val="24"/>
        </w:rPr>
        <w:t>Срок действия Договора</w:t>
      </w:r>
    </w:p>
    <w:p w14:paraId="4F8B19FB" w14:textId="77777777" w:rsidR="00AF5DED" w:rsidRPr="008147E6" w:rsidRDefault="00AF5DED" w:rsidP="00AF5DED">
      <w:pPr>
        <w:pStyle w:val="23"/>
        <w:ind w:left="142" w:firstLine="566"/>
        <w:jc w:val="both"/>
        <w:rPr>
          <w:b w:val="0"/>
          <w:bCs w:val="0"/>
          <w:sz w:val="24"/>
          <w:szCs w:val="24"/>
        </w:rPr>
      </w:pPr>
      <w:r>
        <w:rPr>
          <w:b w:val="0"/>
          <w:bCs w:val="0"/>
          <w:sz w:val="24"/>
          <w:szCs w:val="24"/>
        </w:rPr>
        <w:t>4</w:t>
      </w:r>
      <w:r w:rsidRPr="008147E6">
        <w:rPr>
          <w:b w:val="0"/>
          <w:bCs w:val="0"/>
          <w:sz w:val="24"/>
          <w:szCs w:val="24"/>
        </w:rPr>
        <w:t>.1</w:t>
      </w:r>
      <w:r w:rsidRPr="00C84A6A">
        <w:rPr>
          <w:b w:val="0"/>
          <w:bCs w:val="0"/>
          <w:sz w:val="24"/>
          <w:szCs w:val="24"/>
        </w:rPr>
        <w:t>.   Договор вступает в силу с момента его подписания Сторонами</w:t>
      </w:r>
      <w:r w:rsidRPr="00624808">
        <w:rPr>
          <w:b w:val="0"/>
          <w:bCs w:val="0"/>
          <w:sz w:val="24"/>
          <w:szCs w:val="24"/>
        </w:rPr>
        <w:t xml:space="preserve"> и действует до момента его исполнения Сторонами.</w:t>
      </w:r>
    </w:p>
    <w:p w14:paraId="26708D13" w14:textId="77777777" w:rsidR="00641E23" w:rsidRDefault="00641E23" w:rsidP="00AF5DED">
      <w:pPr>
        <w:pStyle w:val="23"/>
        <w:ind w:left="142"/>
        <w:jc w:val="center"/>
        <w:rPr>
          <w:bCs w:val="0"/>
          <w:sz w:val="24"/>
          <w:szCs w:val="24"/>
        </w:rPr>
      </w:pPr>
    </w:p>
    <w:p w14:paraId="46E0D20A" w14:textId="77777777" w:rsidR="00AF5DED" w:rsidRPr="008147E6" w:rsidRDefault="00AF5DED" w:rsidP="00AF5DED">
      <w:pPr>
        <w:pStyle w:val="23"/>
        <w:ind w:left="142"/>
        <w:jc w:val="center"/>
        <w:rPr>
          <w:bCs w:val="0"/>
          <w:sz w:val="24"/>
          <w:szCs w:val="24"/>
        </w:rPr>
      </w:pPr>
      <w:r>
        <w:rPr>
          <w:bCs w:val="0"/>
          <w:sz w:val="24"/>
          <w:szCs w:val="24"/>
        </w:rPr>
        <w:t>5</w:t>
      </w:r>
      <w:r w:rsidRPr="008147E6">
        <w:rPr>
          <w:bCs w:val="0"/>
          <w:sz w:val="24"/>
          <w:szCs w:val="24"/>
        </w:rPr>
        <w:t>. Прочие условия</w:t>
      </w:r>
    </w:p>
    <w:p w14:paraId="39E6B60E" w14:textId="77777777" w:rsidR="00DF724E" w:rsidRPr="00DF724E" w:rsidRDefault="00DF724E" w:rsidP="00DF724E">
      <w:pPr>
        <w:ind w:firstLine="709"/>
        <w:jc w:val="both"/>
        <w:rPr>
          <w:sz w:val="24"/>
          <w:szCs w:val="24"/>
        </w:rPr>
      </w:pPr>
      <w:r w:rsidRPr="00DF724E">
        <w:rPr>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62E30A8E" w14:textId="77777777" w:rsidR="00DF724E" w:rsidRPr="00DF724E" w:rsidRDefault="00DF724E" w:rsidP="00DF724E">
      <w:pPr>
        <w:ind w:firstLine="709"/>
        <w:jc w:val="both"/>
        <w:rPr>
          <w:sz w:val="24"/>
          <w:szCs w:val="24"/>
        </w:rPr>
      </w:pPr>
      <w:r w:rsidRPr="00DF724E">
        <w:rPr>
          <w:sz w:val="24"/>
          <w:szCs w:val="24"/>
        </w:rPr>
        <w:t xml:space="preserve">5.2. ЦЕССИОНАРИЮ извещён: </w:t>
      </w:r>
    </w:p>
    <w:p w14:paraId="3B18D0C3" w14:textId="77777777" w:rsidR="00DF724E" w:rsidRPr="00DF724E" w:rsidRDefault="00DF724E" w:rsidP="00DF724E">
      <w:pPr>
        <w:ind w:firstLine="709"/>
        <w:jc w:val="both"/>
        <w:rPr>
          <w:sz w:val="24"/>
          <w:szCs w:val="24"/>
        </w:rPr>
      </w:pPr>
      <w:r w:rsidRPr="00DF724E">
        <w:rPr>
          <w:sz w:val="24"/>
          <w:szCs w:val="24"/>
        </w:rPr>
        <w:t>- обо всех судебных требованиях к заёмщику, поручителю, сведения о которых опубликованы на сайте Верховного суда Российской Федерации в картотеке арбитражных дел www.kad.arbitr.ru и в системе ГАС «Правосудие» на сайте https://sudrf.ru, обо всех сообщениях о намерении обратиться с заявлением о признании должника банкротом и иных фактах о деятельности юридических лиц на сайте https://fedresurs.ru, обо всех возбужденных исполнительных производствах, информация о которых размещена в электронном сервисе «Банк данных исполнительных производств» на сайте ФССП РФ http://fssprus.ru, обо всех фактах размещенных ФНС РФ на сервисе «Прозрачный бизнес» на сайте https://pb.nalog.ru и иной необходимой информации, в том числе в иных открытых источниках.</w:t>
      </w:r>
      <w:r w:rsidR="007A799F">
        <w:rPr>
          <w:sz w:val="24"/>
          <w:szCs w:val="24"/>
        </w:rPr>
        <w:t xml:space="preserve"> В том числе</w:t>
      </w:r>
      <w:r w:rsidR="007F1C80" w:rsidRPr="007F1C80">
        <w:rPr>
          <w:sz w:val="24"/>
          <w:szCs w:val="24"/>
        </w:rPr>
        <w:t xml:space="preserve"> </w:t>
      </w:r>
      <w:r w:rsidR="007F1C80" w:rsidRPr="009610A5">
        <w:rPr>
          <w:sz w:val="24"/>
          <w:szCs w:val="24"/>
        </w:rPr>
        <w:t>о том, что</w:t>
      </w:r>
      <w:r w:rsidR="007A799F">
        <w:rPr>
          <w:sz w:val="24"/>
          <w:szCs w:val="24"/>
        </w:rPr>
        <w:t>:</w:t>
      </w:r>
    </w:p>
    <w:p w14:paraId="420DA740" w14:textId="77777777" w:rsidR="00DF724E" w:rsidRPr="00DF724E" w:rsidRDefault="00C6079F" w:rsidP="00DF724E">
      <w:pPr>
        <w:ind w:firstLine="709"/>
        <w:jc w:val="both"/>
        <w:rPr>
          <w:sz w:val="24"/>
          <w:szCs w:val="24"/>
        </w:rPr>
      </w:pPr>
      <w:r>
        <w:rPr>
          <w:sz w:val="24"/>
          <w:szCs w:val="24"/>
        </w:rPr>
        <w:t xml:space="preserve">- </w:t>
      </w:r>
      <w:r w:rsidR="009610A5" w:rsidRPr="009610A5">
        <w:rPr>
          <w:sz w:val="24"/>
          <w:szCs w:val="24"/>
        </w:rPr>
        <w:t xml:space="preserve">в отношении Должников, права (требования) к которым передаются по Договору, </w:t>
      </w:r>
      <w:r w:rsidR="00DF724E" w:rsidRPr="00DF724E">
        <w:rPr>
          <w:sz w:val="24"/>
          <w:szCs w:val="24"/>
        </w:rPr>
        <w:t>Заочным решением Кайбицкого районного суда Республики Татарстан задолженность по кредитным договорам:</w:t>
      </w:r>
    </w:p>
    <w:p w14:paraId="20D616FF" w14:textId="77777777" w:rsidR="00DF724E" w:rsidRPr="00DF724E" w:rsidRDefault="00DF724E" w:rsidP="00DF724E">
      <w:pPr>
        <w:ind w:firstLine="709"/>
        <w:jc w:val="both"/>
        <w:rPr>
          <w:b/>
          <w:sz w:val="24"/>
          <w:szCs w:val="24"/>
        </w:rPr>
      </w:pPr>
      <w:r w:rsidRPr="00DF724E">
        <w:rPr>
          <w:b/>
          <w:sz w:val="24"/>
          <w:szCs w:val="24"/>
        </w:rPr>
        <w:t xml:space="preserve">№ 1660346977-23-1 от 24.08.2023 в размере 10 363 685,80 руб. </w:t>
      </w:r>
    </w:p>
    <w:p w14:paraId="503CF8D2" w14:textId="77777777" w:rsidR="00DF724E" w:rsidRPr="00DF724E" w:rsidRDefault="00DF724E" w:rsidP="00DF724E">
      <w:pPr>
        <w:ind w:firstLine="709"/>
        <w:jc w:val="both"/>
        <w:rPr>
          <w:b/>
          <w:sz w:val="24"/>
          <w:szCs w:val="24"/>
        </w:rPr>
      </w:pPr>
      <w:r w:rsidRPr="00DF724E">
        <w:rPr>
          <w:b/>
          <w:sz w:val="24"/>
          <w:szCs w:val="24"/>
        </w:rPr>
        <w:t>№ 1660346977-23-4 от 27.09.2023 в размере 10 688 922,17 руб.</w:t>
      </w:r>
    </w:p>
    <w:p w14:paraId="4E22755E" w14:textId="77777777" w:rsidR="00DF724E" w:rsidRDefault="00DF724E" w:rsidP="00DF724E">
      <w:pPr>
        <w:ind w:firstLine="709"/>
        <w:jc w:val="both"/>
        <w:rPr>
          <w:sz w:val="24"/>
          <w:szCs w:val="24"/>
        </w:rPr>
      </w:pPr>
      <w:r w:rsidRPr="00DF724E">
        <w:rPr>
          <w:sz w:val="24"/>
          <w:szCs w:val="24"/>
        </w:rPr>
        <w:t>а также расходы по оплате государственной пошлины в размере 60 000,00 руб. взыскана с ООО «Казеус» и Даутов Марат Шамилевич в полном объеме по делу № 2-216/2024 от 05.08.2024.</w:t>
      </w:r>
    </w:p>
    <w:p w14:paraId="1AFD7244" w14:textId="77777777" w:rsidR="00DF724E" w:rsidRPr="00DF724E" w:rsidRDefault="00DF724E" w:rsidP="00DF724E">
      <w:pPr>
        <w:ind w:firstLine="709"/>
        <w:jc w:val="both"/>
        <w:rPr>
          <w:b/>
          <w:sz w:val="24"/>
          <w:szCs w:val="24"/>
        </w:rPr>
      </w:pPr>
      <w:r w:rsidRPr="00DF724E">
        <w:rPr>
          <w:b/>
          <w:sz w:val="24"/>
          <w:szCs w:val="24"/>
        </w:rPr>
        <w:t xml:space="preserve">№ 1660346977-23-3 от 05.09.2023 в размере 11 149 952,26 руб. </w:t>
      </w:r>
    </w:p>
    <w:p w14:paraId="08154963" w14:textId="77777777" w:rsidR="00DF724E" w:rsidRPr="00DF724E" w:rsidRDefault="00DF724E" w:rsidP="00DF724E">
      <w:pPr>
        <w:ind w:firstLine="709"/>
        <w:jc w:val="both"/>
        <w:rPr>
          <w:sz w:val="24"/>
          <w:szCs w:val="24"/>
        </w:rPr>
      </w:pPr>
      <w:r w:rsidRPr="00DF724E">
        <w:rPr>
          <w:sz w:val="24"/>
          <w:szCs w:val="24"/>
        </w:rPr>
        <w:t xml:space="preserve">а также расходы по оплате государственной пошлины в размере 60 000,00 руб. </w:t>
      </w:r>
    </w:p>
    <w:p w14:paraId="33AD14A9" w14:textId="77777777" w:rsidR="00DF724E" w:rsidRDefault="00DF724E" w:rsidP="00DF724E">
      <w:pPr>
        <w:ind w:firstLine="709"/>
        <w:jc w:val="both"/>
        <w:rPr>
          <w:sz w:val="24"/>
          <w:szCs w:val="24"/>
        </w:rPr>
      </w:pPr>
      <w:r w:rsidRPr="00DF724E">
        <w:rPr>
          <w:sz w:val="24"/>
          <w:szCs w:val="24"/>
        </w:rPr>
        <w:t>взыскана с ООО «Казеус» и Даутов Марат Шамилевич в полном объеме по делу № 2-241/2024 от 13.08.2024.</w:t>
      </w:r>
    </w:p>
    <w:p w14:paraId="11FE6BFE" w14:textId="77777777" w:rsidR="00F84704" w:rsidRDefault="00F84704" w:rsidP="00AF5DED">
      <w:pPr>
        <w:ind w:firstLine="709"/>
        <w:jc w:val="both"/>
        <w:rPr>
          <w:sz w:val="24"/>
          <w:szCs w:val="24"/>
        </w:rPr>
      </w:pPr>
    </w:p>
    <w:p w14:paraId="6881A585" w14:textId="77777777" w:rsidR="0017099E" w:rsidRDefault="00F84704" w:rsidP="00AF5DED">
      <w:pPr>
        <w:ind w:firstLine="709"/>
        <w:jc w:val="both"/>
        <w:rPr>
          <w:sz w:val="24"/>
          <w:szCs w:val="24"/>
        </w:rPr>
      </w:pPr>
      <w:r w:rsidRPr="00F84704">
        <w:rPr>
          <w:sz w:val="24"/>
          <w:szCs w:val="24"/>
        </w:rPr>
        <w:t>- на момент заключения Договора на основании исполнительных листов, выданных</w:t>
      </w:r>
      <w:r w:rsidR="0017099E">
        <w:rPr>
          <w:sz w:val="24"/>
          <w:szCs w:val="24"/>
        </w:rPr>
        <w:t>:</w:t>
      </w:r>
    </w:p>
    <w:p w14:paraId="50B7CCA3" w14:textId="77777777" w:rsidR="00F84704" w:rsidRDefault="00F84704" w:rsidP="00AF5DED">
      <w:pPr>
        <w:ind w:firstLine="709"/>
        <w:jc w:val="both"/>
        <w:rPr>
          <w:sz w:val="24"/>
          <w:szCs w:val="24"/>
        </w:rPr>
      </w:pPr>
      <w:r w:rsidRPr="00F84704">
        <w:rPr>
          <w:sz w:val="24"/>
          <w:szCs w:val="24"/>
        </w:rPr>
        <w:t>Кайбицким районным судом Республики Татарстан по делу № 2-216/2024 от 05.08.2024, по ООО «Казеус» № 16RS0015#2-241/2024#3 и поручителю № 16RS0015#2-241/2024#4 ведутся исполнительные производства № 164988/24/16060-ИП и № 321580/24/16023-ИП (соответственно).</w:t>
      </w:r>
    </w:p>
    <w:p w14:paraId="36326394" w14:textId="77777777" w:rsidR="0017099E" w:rsidRDefault="0017099E" w:rsidP="0017099E">
      <w:pPr>
        <w:pStyle w:val="a8"/>
        <w:ind w:left="0" w:firstLine="621"/>
        <w:jc w:val="both"/>
        <w:rPr>
          <w:rFonts w:ascii="Times New Roman" w:eastAsia="Times New Roman" w:hAnsi="Times New Roman" w:cs="Times New Roman"/>
          <w:sz w:val="24"/>
          <w:szCs w:val="24"/>
          <w:lang w:val="ru-RU" w:eastAsia="ru-RU"/>
        </w:rPr>
      </w:pPr>
      <w:r w:rsidRPr="0017099E">
        <w:rPr>
          <w:rFonts w:ascii="Times New Roman" w:eastAsia="Times New Roman" w:hAnsi="Times New Roman" w:cs="Times New Roman"/>
          <w:sz w:val="24"/>
          <w:szCs w:val="24"/>
          <w:lang w:val="ru-RU" w:eastAsia="ru-RU"/>
        </w:rPr>
        <w:t>Кайбицким районным судом Республики Татарстан по делу № 2-241/2024 от 13.08.2024, по ООО «Казеус» № 16RS0015#2-216/2024#4 и поручителю № 16RS0015#2-216/2024#3 ведутся исполнительные производства № 145917/24/16060-ИП и № 289620/24/16023-ИП (соответственно).</w:t>
      </w:r>
    </w:p>
    <w:p w14:paraId="462300DA" w14:textId="77777777" w:rsidR="008B2AFB" w:rsidRDefault="008B2AFB" w:rsidP="0017099E">
      <w:pPr>
        <w:pStyle w:val="a8"/>
        <w:ind w:left="0" w:firstLine="621"/>
        <w:jc w:val="both"/>
        <w:rPr>
          <w:rFonts w:ascii="Times New Roman" w:eastAsia="Times New Roman" w:hAnsi="Times New Roman" w:cs="Times New Roman"/>
          <w:sz w:val="24"/>
          <w:szCs w:val="24"/>
          <w:lang w:val="ru-RU" w:eastAsia="ru-RU"/>
        </w:rPr>
      </w:pPr>
    </w:p>
    <w:p w14:paraId="47E48E1A" w14:textId="77777777" w:rsidR="008B2AFB" w:rsidRDefault="008B2AFB" w:rsidP="0017099E">
      <w:pPr>
        <w:pStyle w:val="a8"/>
        <w:ind w:left="0" w:firstLine="621"/>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8B2AFB">
        <w:rPr>
          <w:rFonts w:ascii="Times New Roman" w:eastAsia="Times New Roman" w:hAnsi="Times New Roman" w:cs="Times New Roman"/>
          <w:sz w:val="24"/>
          <w:szCs w:val="24"/>
          <w:lang w:val="ru-RU" w:eastAsia="ru-RU"/>
        </w:rPr>
        <w:t>30.10.2024 платежным поручением № 1219 на основании п.п. 1.2. и 1.3. Договора поручительства № 1660346977-23-3П02 от 05.09.2023, заключенного с НО Гарантийный фонд Республики Татарстан, задолженность по кредитному договору № 1660346977-23-3 от 05.09.2023 погашена в размере 5 000 000,00 (пять миллионов) руб.</w:t>
      </w:r>
    </w:p>
    <w:p w14:paraId="262C4C4B" w14:textId="77777777" w:rsidR="008B2AFB" w:rsidRDefault="008B2AFB" w:rsidP="0017099E">
      <w:pPr>
        <w:pStyle w:val="a8"/>
        <w:ind w:left="0" w:firstLine="621"/>
        <w:jc w:val="both"/>
        <w:rPr>
          <w:rFonts w:ascii="Times New Roman" w:eastAsia="Times New Roman" w:hAnsi="Times New Roman" w:cs="Times New Roman"/>
          <w:sz w:val="24"/>
          <w:szCs w:val="24"/>
          <w:lang w:val="ru-RU" w:eastAsia="ru-RU"/>
        </w:rPr>
      </w:pPr>
    </w:p>
    <w:p w14:paraId="0C77B2B7" w14:textId="77777777" w:rsidR="0017099E" w:rsidRDefault="008B2AFB" w:rsidP="00964F51">
      <w:pPr>
        <w:pStyle w:val="a8"/>
        <w:ind w:left="0" w:firstLine="621"/>
        <w:jc w:val="both"/>
        <w:rPr>
          <w:sz w:val="24"/>
          <w:szCs w:val="24"/>
        </w:rPr>
      </w:pPr>
      <w:r>
        <w:rPr>
          <w:rFonts w:ascii="Times New Roman" w:eastAsia="Times New Roman" w:hAnsi="Times New Roman" w:cs="Times New Roman"/>
          <w:sz w:val="24"/>
          <w:szCs w:val="24"/>
          <w:lang w:val="ru-RU" w:eastAsia="ru-RU"/>
        </w:rPr>
        <w:t xml:space="preserve">- </w:t>
      </w:r>
      <w:r w:rsidR="008E58E1" w:rsidRPr="008E58E1">
        <w:rPr>
          <w:rFonts w:ascii="Times New Roman" w:eastAsia="Times New Roman" w:hAnsi="Times New Roman" w:cs="Times New Roman"/>
          <w:sz w:val="24"/>
          <w:szCs w:val="24"/>
          <w:lang w:val="ru-RU" w:eastAsia="ru-RU"/>
        </w:rPr>
        <w:t>Определением Арбитражного суда Республики Татарстан в деле № А65-15866/2024 в отношении ООО «Казеус» ИНН 1660346977 введена процедура банкротства (наблюдение). Требования ПАО Сбербанк включены в реестр требований кредиторов ООО «Казеус» Определением Арбитражного суда Республики Татарстан от 09.01.2025.</w:t>
      </w:r>
    </w:p>
    <w:p w14:paraId="670FC54F" w14:textId="77777777" w:rsidR="00AF5DED" w:rsidRPr="00307811" w:rsidRDefault="00AF5DED" w:rsidP="00AF5DED">
      <w:pPr>
        <w:ind w:firstLine="709"/>
        <w:jc w:val="both"/>
        <w:rPr>
          <w:color w:val="000000" w:themeColor="text1"/>
          <w:sz w:val="24"/>
          <w:szCs w:val="24"/>
        </w:rPr>
      </w:pPr>
      <w:r>
        <w:rPr>
          <w:sz w:val="24"/>
          <w:szCs w:val="24"/>
        </w:rPr>
        <w:t xml:space="preserve">5.3. </w:t>
      </w:r>
      <w:r w:rsidRPr="00307811">
        <w:rPr>
          <w:color w:val="000000" w:themeColor="text1"/>
          <w:sz w:val="24"/>
          <w:szCs w:val="24"/>
        </w:rPr>
        <w:t xml:space="preserve">Уступка прав (требований), указанных в п. 1.1.- 1.2. Договора, является основанием для производства Сторонами процессуального правопреемства по указанным процедурам. </w:t>
      </w:r>
    </w:p>
    <w:p w14:paraId="631155B1" w14:textId="77777777" w:rsidR="00845811" w:rsidRDefault="00845811" w:rsidP="00845811">
      <w:pPr>
        <w:ind w:firstLine="709"/>
        <w:jc w:val="both"/>
        <w:rPr>
          <w:sz w:val="24"/>
          <w:szCs w:val="24"/>
        </w:rPr>
      </w:pPr>
      <w:r>
        <w:rPr>
          <w:sz w:val="24"/>
          <w:szCs w:val="24"/>
        </w:rPr>
        <w:t xml:space="preserve">5.4. </w:t>
      </w:r>
      <w:r w:rsidRPr="009E0B61">
        <w:rPr>
          <w:sz w:val="24"/>
          <w:szCs w:val="24"/>
        </w:rPr>
        <w:t xml:space="preserve">В случае неисполнения </w:t>
      </w:r>
      <w:r>
        <w:rPr>
          <w:sz w:val="24"/>
          <w:szCs w:val="24"/>
        </w:rPr>
        <w:t>ЦЕССИОНАРИЕМ</w:t>
      </w:r>
      <w:r w:rsidRPr="009E0B61">
        <w:rPr>
          <w:sz w:val="24"/>
          <w:szCs w:val="24"/>
        </w:rPr>
        <w:t xml:space="preserve"> своей обязанности по оплате договора в течение 2 (Двух) рабочих дней с даты заключения Договора уступки прав (требований), </w:t>
      </w:r>
      <w:r>
        <w:rPr>
          <w:sz w:val="24"/>
          <w:szCs w:val="24"/>
        </w:rPr>
        <w:t>ЦЕДЕНТ</w:t>
      </w:r>
      <w:r w:rsidRPr="009E0B61">
        <w:rPr>
          <w:sz w:val="24"/>
          <w:szCs w:val="24"/>
        </w:rPr>
        <w:t xml:space="preserve"> имеет право в соответствии с п. 4 ст. 328 Гражданского кодекса Российской Федерации требовать от </w:t>
      </w:r>
      <w:r>
        <w:rPr>
          <w:sz w:val="24"/>
          <w:szCs w:val="24"/>
        </w:rPr>
        <w:t>ЦЕССИОНАРИЯ</w:t>
      </w:r>
      <w:r w:rsidRPr="009E0B61">
        <w:rPr>
          <w:sz w:val="24"/>
          <w:szCs w:val="24"/>
        </w:rPr>
        <w:t xml:space="preserve"> оплаты по Договору, в том числе в судебном порядке, либо (по усмотрению </w:t>
      </w:r>
      <w:r>
        <w:rPr>
          <w:sz w:val="24"/>
          <w:szCs w:val="24"/>
        </w:rPr>
        <w:t>ЦЕДЕНТА</w:t>
      </w:r>
      <w:r w:rsidRPr="009E0B61">
        <w:rPr>
          <w:sz w:val="24"/>
          <w:szCs w:val="24"/>
        </w:rPr>
        <w:t>) в одностороннем порядке отказаться от исполнения Договора, направив другой стороне соответствующее письменное уведомление, в порядке, предусмотренном статьей 450.1 Гражданского кодекса РФ и условиями Договора, и потребовать возмещения убытков</w:t>
      </w:r>
      <w:r>
        <w:rPr>
          <w:sz w:val="24"/>
          <w:szCs w:val="24"/>
        </w:rPr>
        <w:t>.</w:t>
      </w:r>
    </w:p>
    <w:p w14:paraId="2B115A05" w14:textId="77777777" w:rsidR="00845811" w:rsidRDefault="00845811" w:rsidP="00845811">
      <w:pPr>
        <w:ind w:firstLine="709"/>
        <w:jc w:val="both"/>
        <w:rPr>
          <w:sz w:val="24"/>
          <w:szCs w:val="24"/>
        </w:rPr>
      </w:pPr>
      <w:r>
        <w:rPr>
          <w:sz w:val="24"/>
          <w:szCs w:val="24"/>
        </w:rPr>
        <w:t xml:space="preserve">5.5. </w:t>
      </w:r>
      <w:r w:rsidRPr="005569E6">
        <w:rPr>
          <w:sz w:val="24"/>
          <w:szCs w:val="24"/>
        </w:rPr>
        <w:t>Если вступившим в законную силу судебным актом будет установлено или признано</w:t>
      </w:r>
      <w:r>
        <w:rPr>
          <w:sz w:val="24"/>
          <w:szCs w:val="24"/>
        </w:rPr>
        <w:t>, что Кредитный договор, указанный</w:t>
      </w:r>
      <w:r w:rsidRPr="005569E6">
        <w:rPr>
          <w:sz w:val="24"/>
          <w:szCs w:val="24"/>
        </w:rPr>
        <w:t xml:space="preserve"> в п. 1.</w:t>
      </w:r>
      <w:r>
        <w:rPr>
          <w:sz w:val="24"/>
          <w:szCs w:val="24"/>
        </w:rPr>
        <w:t>1. настоящего Договора, является недействительным или незаключенным</w:t>
      </w:r>
      <w:r w:rsidRPr="005569E6">
        <w:rPr>
          <w:sz w:val="24"/>
          <w:szCs w:val="24"/>
        </w:rPr>
        <w:t>, к Ц</w:t>
      </w:r>
      <w:r>
        <w:rPr>
          <w:sz w:val="24"/>
          <w:szCs w:val="24"/>
        </w:rPr>
        <w:t>ЕССИОНАРИЮ</w:t>
      </w:r>
      <w:r w:rsidRPr="005569E6">
        <w:rPr>
          <w:sz w:val="24"/>
          <w:szCs w:val="24"/>
        </w:rPr>
        <w:t xml:space="preserve"> переходит право требовать от Должника(-ов) в</w:t>
      </w:r>
      <w:r>
        <w:rPr>
          <w:sz w:val="24"/>
          <w:szCs w:val="24"/>
        </w:rPr>
        <w:t>озврата, полученного по данному договору</w:t>
      </w:r>
      <w:r w:rsidRPr="005569E6">
        <w:rPr>
          <w:sz w:val="24"/>
          <w:szCs w:val="24"/>
        </w:rPr>
        <w:t xml:space="preserve"> или возврата неосновательного обогащения с учетом процентов по ст. 395 Гражданского кодекса Российской Федерации</w:t>
      </w:r>
      <w:r>
        <w:rPr>
          <w:sz w:val="24"/>
          <w:szCs w:val="24"/>
        </w:rPr>
        <w:t>.</w:t>
      </w:r>
    </w:p>
    <w:p w14:paraId="53B728D0" w14:textId="77777777" w:rsidR="00845811" w:rsidRDefault="00845811" w:rsidP="00845811">
      <w:pPr>
        <w:ind w:firstLine="709"/>
        <w:jc w:val="both"/>
        <w:rPr>
          <w:sz w:val="24"/>
          <w:szCs w:val="24"/>
        </w:rPr>
      </w:pPr>
      <w:r>
        <w:rPr>
          <w:sz w:val="24"/>
          <w:szCs w:val="24"/>
        </w:rPr>
        <w:t>5.6. ЦЕССИОНАРИЙ</w:t>
      </w:r>
      <w:r w:rsidRPr="005569E6">
        <w:rPr>
          <w:sz w:val="24"/>
          <w:szCs w:val="24"/>
        </w:rPr>
        <w:t xml:space="preserve"> в рамках договора цессии действует в своих коммерческих интересах и учитывает все риски, сопровождающие полученные им по договору права (требования) к должникам</w:t>
      </w:r>
      <w:r>
        <w:rPr>
          <w:sz w:val="24"/>
          <w:szCs w:val="24"/>
        </w:rPr>
        <w:t>.</w:t>
      </w:r>
    </w:p>
    <w:p w14:paraId="34A599D7" w14:textId="77777777" w:rsidR="00845811" w:rsidRDefault="00845811" w:rsidP="00845811">
      <w:pPr>
        <w:ind w:firstLine="709"/>
        <w:jc w:val="both"/>
        <w:rPr>
          <w:sz w:val="24"/>
          <w:szCs w:val="24"/>
        </w:rPr>
      </w:pPr>
      <w:r>
        <w:rPr>
          <w:sz w:val="24"/>
          <w:szCs w:val="24"/>
        </w:rPr>
        <w:t xml:space="preserve">5.7. </w:t>
      </w:r>
      <w:r w:rsidRPr="005569E6">
        <w:rPr>
          <w:sz w:val="24"/>
          <w:szCs w:val="24"/>
        </w:rPr>
        <w:t xml:space="preserve">ЦЕДЕНТ не несет ответственности перед </w:t>
      </w:r>
      <w:r>
        <w:rPr>
          <w:sz w:val="24"/>
          <w:szCs w:val="24"/>
        </w:rPr>
        <w:t>ЦЕССИОНАРИЕМ</w:t>
      </w:r>
      <w:r w:rsidRPr="005569E6">
        <w:rPr>
          <w:sz w:val="24"/>
          <w:szCs w:val="24"/>
        </w:rPr>
        <w:t xml:space="preserve">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w:t>
      </w:r>
      <w:r>
        <w:rPr>
          <w:sz w:val="24"/>
          <w:szCs w:val="24"/>
        </w:rPr>
        <w:t>ЦЕДЕНТ</w:t>
      </w:r>
      <w:r w:rsidRPr="005569E6">
        <w:rPr>
          <w:sz w:val="24"/>
          <w:szCs w:val="24"/>
        </w:rPr>
        <w:t xml:space="preserve"> не знал или не мог знать или о которых он предупредил Ц</w:t>
      </w:r>
      <w:r>
        <w:rPr>
          <w:sz w:val="24"/>
          <w:szCs w:val="24"/>
        </w:rPr>
        <w:t>ЕССИОНАРИЯ</w:t>
      </w:r>
      <w:r w:rsidRPr="005569E6">
        <w:rPr>
          <w:sz w:val="24"/>
          <w:szCs w:val="24"/>
        </w:rPr>
        <w:t>.</w:t>
      </w:r>
    </w:p>
    <w:p w14:paraId="500BA49F" w14:textId="77777777" w:rsidR="00845811" w:rsidRDefault="00845811" w:rsidP="00845811">
      <w:pPr>
        <w:ind w:firstLine="709"/>
        <w:jc w:val="both"/>
        <w:rPr>
          <w:sz w:val="24"/>
          <w:szCs w:val="24"/>
        </w:rPr>
      </w:pPr>
      <w:r w:rsidRPr="00CD76BC">
        <w:rPr>
          <w:sz w:val="24"/>
          <w:szCs w:val="24"/>
        </w:rPr>
        <w:t xml:space="preserve">5.8. В случае, если настоящий Договор будет признан недействительным по инициативе ЦЕССИОНАРИЯ, будет восстановлено первоначальное положение всех участников указанной сделки и исключено образование неосновательного обогащения на чьей-либо стороне в результате применения реституции. При этом, в случае, если к моменту признания недействительным договора цессии рыночная стоимость уступаемых </w:t>
      </w:r>
      <w:r>
        <w:rPr>
          <w:sz w:val="24"/>
          <w:szCs w:val="24"/>
        </w:rPr>
        <w:t>ЦЕДЕНТОМ</w:t>
      </w:r>
      <w:r w:rsidRPr="00CD76BC">
        <w:rPr>
          <w:sz w:val="24"/>
          <w:szCs w:val="24"/>
        </w:rPr>
        <w:t xml:space="preserve"> прав будет ниже стоимости данных прав на моме</w:t>
      </w:r>
      <w:r>
        <w:rPr>
          <w:sz w:val="24"/>
          <w:szCs w:val="24"/>
        </w:rPr>
        <w:t>нт совершения договора цессии, ЦЕССИОНАРИЙ обязан будет компенсировать ЦЕДЕНТУ</w:t>
      </w:r>
      <w:r w:rsidRPr="00CD76BC">
        <w:rPr>
          <w:sz w:val="24"/>
          <w:szCs w:val="24"/>
        </w:rPr>
        <w:t xml:space="preserve"> упущенную выгоду в сумме разницы рыночной стоимости уступаемых </w:t>
      </w:r>
      <w:r>
        <w:rPr>
          <w:sz w:val="24"/>
          <w:szCs w:val="24"/>
        </w:rPr>
        <w:t>ЦЕДЕНТУ</w:t>
      </w:r>
      <w:r w:rsidRPr="00CD76BC">
        <w:rPr>
          <w:sz w:val="24"/>
          <w:szCs w:val="24"/>
        </w:rPr>
        <w:t xml:space="preserve"> прав</w:t>
      </w:r>
      <w:r>
        <w:rPr>
          <w:sz w:val="24"/>
          <w:szCs w:val="24"/>
        </w:rPr>
        <w:t>.</w:t>
      </w:r>
    </w:p>
    <w:p w14:paraId="69B74798" w14:textId="77777777" w:rsidR="00845811" w:rsidRDefault="00845811" w:rsidP="00845811">
      <w:pPr>
        <w:ind w:firstLine="709"/>
        <w:jc w:val="both"/>
        <w:rPr>
          <w:sz w:val="24"/>
          <w:szCs w:val="24"/>
        </w:rPr>
      </w:pPr>
      <w:r>
        <w:rPr>
          <w:sz w:val="24"/>
          <w:szCs w:val="24"/>
        </w:rPr>
        <w:t xml:space="preserve">5.9. </w:t>
      </w:r>
      <w:r w:rsidRPr="00CD76BC">
        <w:rPr>
          <w:sz w:val="24"/>
          <w:szCs w:val="24"/>
        </w:rPr>
        <w:t xml:space="preserve">В случае, если </w:t>
      </w:r>
      <w:r>
        <w:rPr>
          <w:sz w:val="24"/>
          <w:szCs w:val="24"/>
        </w:rPr>
        <w:t>настоящий Договор</w:t>
      </w:r>
      <w:r w:rsidRPr="00CD76BC">
        <w:rPr>
          <w:sz w:val="24"/>
          <w:szCs w:val="24"/>
        </w:rPr>
        <w:t xml:space="preserve"> по каким-либо обстоятельствам будет расторгнут по основаниям, предусмотренным договором цессии и действующим законодательством, или признан недействительным в судебном порядке (в т.ч. в рамках банкротства </w:t>
      </w:r>
      <w:r>
        <w:rPr>
          <w:sz w:val="24"/>
          <w:szCs w:val="24"/>
        </w:rPr>
        <w:t>ЦЕССИОНАРИЯ</w:t>
      </w:r>
      <w:r w:rsidRPr="00CD76BC">
        <w:rPr>
          <w:sz w:val="24"/>
          <w:szCs w:val="24"/>
        </w:rPr>
        <w:t xml:space="preserve"> и в иных случаях) и </w:t>
      </w:r>
      <w:r>
        <w:rPr>
          <w:sz w:val="24"/>
          <w:szCs w:val="24"/>
        </w:rPr>
        <w:t>ЦЕССИОНАРИЙ</w:t>
      </w:r>
      <w:r w:rsidRPr="00CD76BC">
        <w:rPr>
          <w:sz w:val="24"/>
          <w:szCs w:val="24"/>
        </w:rPr>
        <w:t xml:space="preserve"> к моменту признания договора недействительным не исполнит предоставленные им заверения (повлекшие, в том числе, утрату или уменьшение размера/стоимости переданных </w:t>
      </w:r>
      <w:r>
        <w:rPr>
          <w:sz w:val="24"/>
          <w:szCs w:val="24"/>
        </w:rPr>
        <w:t>ЦЕССИОНАРИЮ</w:t>
      </w:r>
      <w:r w:rsidRPr="00CD76BC">
        <w:rPr>
          <w:sz w:val="24"/>
          <w:szCs w:val="24"/>
        </w:rPr>
        <w:t xml:space="preserve"> прав по Обеспечительным договорам), </w:t>
      </w:r>
      <w:r>
        <w:rPr>
          <w:sz w:val="24"/>
          <w:szCs w:val="24"/>
        </w:rPr>
        <w:t>ЦЕССИОНАРИЙ</w:t>
      </w:r>
      <w:r w:rsidRPr="00CD76BC">
        <w:rPr>
          <w:sz w:val="24"/>
          <w:szCs w:val="24"/>
        </w:rPr>
        <w:t xml:space="preserve"> должен будет возместить </w:t>
      </w:r>
      <w:r>
        <w:rPr>
          <w:sz w:val="24"/>
          <w:szCs w:val="24"/>
        </w:rPr>
        <w:t>ЦЕДЕНТУ</w:t>
      </w:r>
      <w:r w:rsidRPr="00CD76BC">
        <w:rPr>
          <w:sz w:val="24"/>
          <w:szCs w:val="24"/>
        </w:rPr>
        <w:t xml:space="preserve"> убытки, причи</w:t>
      </w:r>
      <w:r>
        <w:rPr>
          <w:sz w:val="24"/>
          <w:szCs w:val="24"/>
        </w:rPr>
        <w:t>ненные утратой прав по Кредитному договору и/или Обеспечительному договору.</w:t>
      </w:r>
    </w:p>
    <w:p w14:paraId="37427846" w14:textId="77777777" w:rsidR="00845811" w:rsidRDefault="00845811" w:rsidP="00845811">
      <w:pPr>
        <w:ind w:firstLine="709"/>
        <w:jc w:val="both"/>
        <w:rPr>
          <w:sz w:val="24"/>
          <w:szCs w:val="24"/>
        </w:rPr>
      </w:pPr>
      <w:r w:rsidRPr="00CD76BC">
        <w:rPr>
          <w:sz w:val="24"/>
          <w:szCs w:val="24"/>
        </w:rPr>
        <w:t>5.10. Принимая во внимание исследования, проведенные ЦЕ</w:t>
      </w:r>
      <w:r>
        <w:rPr>
          <w:sz w:val="24"/>
          <w:szCs w:val="24"/>
        </w:rPr>
        <w:t>ССИОНАРИЕМ в отношении Кредитного</w:t>
      </w:r>
      <w:r w:rsidRPr="00CD76BC">
        <w:rPr>
          <w:sz w:val="24"/>
          <w:szCs w:val="24"/>
        </w:rPr>
        <w:t xml:space="preserve"> договор</w:t>
      </w:r>
      <w:r>
        <w:rPr>
          <w:sz w:val="24"/>
          <w:szCs w:val="24"/>
        </w:rPr>
        <w:t>а</w:t>
      </w:r>
      <w:r w:rsidRPr="00CD76BC">
        <w:rPr>
          <w:sz w:val="24"/>
          <w:szCs w:val="24"/>
        </w:rPr>
        <w:t xml:space="preserve"> и сделок, заключенных в обеспечение исп</w:t>
      </w:r>
      <w:r>
        <w:rPr>
          <w:sz w:val="24"/>
          <w:szCs w:val="24"/>
        </w:rPr>
        <w:t>олнения обязательств по Кредитному</w:t>
      </w:r>
      <w:r w:rsidRPr="00CD76BC">
        <w:rPr>
          <w:sz w:val="24"/>
          <w:szCs w:val="24"/>
        </w:rPr>
        <w:t xml:space="preserve"> договор</w:t>
      </w:r>
      <w:r>
        <w:rPr>
          <w:sz w:val="24"/>
          <w:szCs w:val="24"/>
        </w:rPr>
        <w:t>у</w:t>
      </w:r>
      <w:r w:rsidRPr="00CD76BC">
        <w:rPr>
          <w:sz w:val="24"/>
          <w:szCs w:val="24"/>
        </w:rPr>
        <w:t>, учитывая вывод ЦЕССИОНАРИЯ о том, что Кредитны</w:t>
      </w:r>
      <w:r>
        <w:rPr>
          <w:sz w:val="24"/>
          <w:szCs w:val="24"/>
        </w:rPr>
        <w:t>й договор</w:t>
      </w:r>
      <w:r w:rsidRPr="00CD76BC">
        <w:rPr>
          <w:sz w:val="24"/>
          <w:szCs w:val="24"/>
        </w:rPr>
        <w:t xml:space="preserve"> и сделки, заключенные в обеспечение исполнения об</w:t>
      </w:r>
      <w:r>
        <w:rPr>
          <w:sz w:val="24"/>
          <w:szCs w:val="24"/>
        </w:rPr>
        <w:t>язательств ДОЛЖНИКА по Кредитному договору</w:t>
      </w:r>
      <w:r w:rsidRPr="00CD76BC">
        <w:rPr>
          <w:sz w:val="24"/>
          <w:szCs w:val="24"/>
        </w:rPr>
        <w:t xml:space="preserve">, являются действительными и надлежащим образом </w:t>
      </w:r>
      <w:r w:rsidRPr="00CD76BC">
        <w:rPr>
          <w:sz w:val="24"/>
          <w:szCs w:val="24"/>
        </w:rPr>
        <w:lastRenderedPageBreak/>
        <w:t>заключенными сделками, что права (требования), вытекающие из указанных сделок, являются действительными, настоящим согласно положениям ст. 15, 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Договорами, как исключающим ответственность Ц</w:t>
      </w:r>
      <w:r>
        <w:rPr>
          <w:sz w:val="24"/>
          <w:szCs w:val="24"/>
        </w:rPr>
        <w:t>ЕДЕНТА</w:t>
      </w:r>
      <w:r w:rsidRPr="00CD76BC">
        <w:rPr>
          <w:sz w:val="24"/>
          <w:szCs w:val="24"/>
        </w:rPr>
        <w:t>, и определяют в объеме, не превышающим 10 000 (Десять тысяч) рублей</w:t>
      </w:r>
      <w:r>
        <w:rPr>
          <w:sz w:val="24"/>
          <w:szCs w:val="24"/>
        </w:rPr>
        <w:t>.</w:t>
      </w:r>
    </w:p>
    <w:p w14:paraId="0C0CD80B" w14:textId="77777777" w:rsidR="00845811" w:rsidRDefault="00845811" w:rsidP="00845811">
      <w:pPr>
        <w:ind w:firstLine="709"/>
        <w:jc w:val="both"/>
        <w:rPr>
          <w:sz w:val="24"/>
          <w:szCs w:val="24"/>
        </w:rPr>
      </w:pPr>
      <w:r>
        <w:rPr>
          <w:sz w:val="24"/>
          <w:szCs w:val="24"/>
        </w:rPr>
        <w:t xml:space="preserve">5.11. </w:t>
      </w:r>
      <w:r w:rsidRPr="00CD76BC">
        <w:rPr>
          <w:sz w:val="24"/>
          <w:szCs w:val="24"/>
        </w:rPr>
        <w:t>Ц</w:t>
      </w:r>
      <w:r>
        <w:rPr>
          <w:sz w:val="24"/>
          <w:szCs w:val="24"/>
        </w:rPr>
        <w:t>ЕССИОНАРИЙ</w:t>
      </w:r>
      <w:r w:rsidRPr="00CD76BC">
        <w:rPr>
          <w:sz w:val="24"/>
          <w:szCs w:val="24"/>
        </w:rPr>
        <w:t xml:space="preserve"> подтверждает, что: </w:t>
      </w:r>
    </w:p>
    <w:p w14:paraId="63C8E3D4" w14:textId="77777777" w:rsidR="00845811" w:rsidRDefault="00845811" w:rsidP="00845811">
      <w:pPr>
        <w:ind w:firstLine="709"/>
        <w:jc w:val="both"/>
        <w:rPr>
          <w:color w:val="000000" w:themeColor="text1"/>
          <w:sz w:val="24"/>
          <w:szCs w:val="24"/>
        </w:rPr>
      </w:pPr>
      <w:r w:rsidRPr="00CD76BC">
        <w:rPr>
          <w:sz w:val="24"/>
          <w:szCs w:val="24"/>
        </w:rPr>
        <w:t>- ознакомлен с условиями:</w:t>
      </w:r>
    </w:p>
    <w:p w14:paraId="2CD920F2" w14:textId="77777777" w:rsidR="00845811" w:rsidRPr="00845811" w:rsidRDefault="00845811" w:rsidP="00845811">
      <w:pPr>
        <w:ind w:firstLine="709"/>
        <w:jc w:val="both"/>
        <w:rPr>
          <w:sz w:val="24"/>
          <w:szCs w:val="24"/>
        </w:rPr>
      </w:pPr>
      <w:r>
        <w:rPr>
          <w:sz w:val="24"/>
          <w:szCs w:val="24"/>
        </w:rPr>
        <w:t xml:space="preserve">- </w:t>
      </w:r>
      <w:r w:rsidR="00F70DA3" w:rsidRPr="00BB7705">
        <w:rPr>
          <w:sz w:val="24"/>
          <w:szCs w:val="24"/>
        </w:rPr>
        <w:t>Кредитн</w:t>
      </w:r>
      <w:r w:rsidR="00F70DA3" w:rsidRPr="007C09B7">
        <w:rPr>
          <w:bCs/>
          <w:sz w:val="24"/>
          <w:szCs w:val="24"/>
        </w:rPr>
        <w:t>ого</w:t>
      </w:r>
      <w:r w:rsidR="00F70DA3" w:rsidRPr="007C09B7">
        <w:rPr>
          <w:sz w:val="24"/>
          <w:szCs w:val="24"/>
        </w:rPr>
        <w:t xml:space="preserve"> </w:t>
      </w:r>
      <w:r w:rsidR="00F70DA3" w:rsidRPr="00BB7705">
        <w:rPr>
          <w:sz w:val="24"/>
          <w:szCs w:val="24"/>
        </w:rPr>
        <w:t>догово</w:t>
      </w:r>
      <w:r w:rsidR="00F70DA3" w:rsidRPr="00F70DA3">
        <w:rPr>
          <w:sz w:val="24"/>
          <w:szCs w:val="24"/>
        </w:rPr>
        <w:t>р</w:t>
      </w:r>
      <w:r w:rsidR="00F70DA3" w:rsidRPr="00F70DA3">
        <w:rPr>
          <w:bCs/>
          <w:sz w:val="24"/>
          <w:szCs w:val="24"/>
        </w:rPr>
        <w:t>а</w:t>
      </w:r>
      <w:r w:rsidR="00F70DA3" w:rsidRPr="00BB7705">
        <w:rPr>
          <w:sz w:val="24"/>
          <w:szCs w:val="24"/>
        </w:rPr>
        <w:t xml:space="preserve"> </w:t>
      </w:r>
      <w:r w:rsidRPr="00845811">
        <w:rPr>
          <w:sz w:val="24"/>
          <w:szCs w:val="24"/>
        </w:rPr>
        <w:t>№ 1660346977-23-4 от 27.09.2023 с учетом всех обеспечительных договоров, заключенных в обеспечение исполнения обязательств Заемщика перед ПАО Сбербанк.</w:t>
      </w:r>
    </w:p>
    <w:p w14:paraId="20D1B118" w14:textId="77777777" w:rsidR="00845811" w:rsidRPr="00845811" w:rsidRDefault="00845811" w:rsidP="00845811">
      <w:pPr>
        <w:ind w:firstLine="709"/>
        <w:jc w:val="both"/>
        <w:rPr>
          <w:sz w:val="24"/>
          <w:szCs w:val="24"/>
        </w:rPr>
      </w:pPr>
      <w:r>
        <w:rPr>
          <w:sz w:val="24"/>
          <w:szCs w:val="24"/>
        </w:rPr>
        <w:t xml:space="preserve">- </w:t>
      </w:r>
      <w:r w:rsidR="00F70DA3" w:rsidRPr="00F70DA3">
        <w:rPr>
          <w:sz w:val="24"/>
          <w:szCs w:val="24"/>
        </w:rPr>
        <w:t>Кредитн</w:t>
      </w:r>
      <w:r w:rsidR="00F70DA3" w:rsidRPr="00F70DA3">
        <w:rPr>
          <w:bCs/>
          <w:sz w:val="24"/>
          <w:szCs w:val="24"/>
        </w:rPr>
        <w:t>ого</w:t>
      </w:r>
      <w:r w:rsidR="00F70DA3" w:rsidRPr="00F70DA3">
        <w:rPr>
          <w:sz w:val="24"/>
          <w:szCs w:val="24"/>
        </w:rPr>
        <w:t xml:space="preserve"> договор</w:t>
      </w:r>
      <w:r w:rsidR="00F70DA3" w:rsidRPr="00F70DA3">
        <w:rPr>
          <w:bCs/>
          <w:sz w:val="24"/>
          <w:szCs w:val="24"/>
        </w:rPr>
        <w:t>а</w:t>
      </w:r>
      <w:r w:rsidR="00F70DA3" w:rsidRPr="00BB7705">
        <w:rPr>
          <w:sz w:val="24"/>
          <w:szCs w:val="24"/>
        </w:rPr>
        <w:t xml:space="preserve"> </w:t>
      </w:r>
      <w:r w:rsidRPr="00845811">
        <w:rPr>
          <w:sz w:val="24"/>
          <w:szCs w:val="24"/>
        </w:rPr>
        <w:t>№ 1660346977-23-3 от 05.09.2023 с учетом всех обеспечительных договоров, заключенных в обеспечение исполнения обязательств Заемщика перед ПАО Сбербанк.</w:t>
      </w:r>
    </w:p>
    <w:p w14:paraId="27839CA5" w14:textId="77777777" w:rsidR="00845811" w:rsidRPr="00845811" w:rsidRDefault="00845811" w:rsidP="00845811">
      <w:pPr>
        <w:ind w:firstLine="709"/>
        <w:jc w:val="both"/>
        <w:rPr>
          <w:sz w:val="24"/>
          <w:szCs w:val="24"/>
        </w:rPr>
      </w:pPr>
      <w:r>
        <w:rPr>
          <w:sz w:val="24"/>
          <w:szCs w:val="24"/>
        </w:rPr>
        <w:t xml:space="preserve">- </w:t>
      </w:r>
      <w:r w:rsidR="00F70DA3" w:rsidRPr="00F70DA3">
        <w:rPr>
          <w:sz w:val="24"/>
          <w:szCs w:val="24"/>
        </w:rPr>
        <w:t>Кредитн</w:t>
      </w:r>
      <w:r w:rsidR="00F70DA3" w:rsidRPr="00F70DA3">
        <w:rPr>
          <w:bCs/>
          <w:sz w:val="24"/>
          <w:szCs w:val="24"/>
        </w:rPr>
        <w:t>ого</w:t>
      </w:r>
      <w:r w:rsidR="00F70DA3" w:rsidRPr="00F70DA3">
        <w:rPr>
          <w:sz w:val="24"/>
          <w:szCs w:val="24"/>
        </w:rPr>
        <w:t xml:space="preserve"> договор</w:t>
      </w:r>
      <w:r w:rsidR="00F70DA3" w:rsidRPr="00F70DA3">
        <w:rPr>
          <w:bCs/>
          <w:sz w:val="24"/>
          <w:szCs w:val="24"/>
        </w:rPr>
        <w:t>а</w:t>
      </w:r>
      <w:r w:rsidR="00F70DA3" w:rsidRPr="00BB7705">
        <w:rPr>
          <w:sz w:val="24"/>
          <w:szCs w:val="24"/>
        </w:rPr>
        <w:t xml:space="preserve"> </w:t>
      </w:r>
      <w:r w:rsidRPr="00845811">
        <w:rPr>
          <w:sz w:val="24"/>
          <w:szCs w:val="24"/>
        </w:rPr>
        <w:t>№ 1660346977-23-1 от 24.08.2023 с учетом всех обеспечительных договоров, заключенных в обеспечение исполнения обязательств Заемщика перед ПАО Сбербанк.</w:t>
      </w:r>
    </w:p>
    <w:p w14:paraId="7F1D1EE2"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xml:space="preserve">- провел все необходимые и достаточные действия, которые позволили ему убедиться в действительности передаваемых прав; </w:t>
      </w:r>
    </w:p>
    <w:p w14:paraId="1B36C61B"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xml:space="preserve">- ознакомился с документами, связанными с заключением и исполнением Кредитного договора, а также сделок, заключенных в их обеспечение, и пришел к выводу, что Кредитный договор и сделки, заключенные в обеспечение исполнения обязательства Должника по Кредитному договору,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26.10.2012 № 127-ФЗ "О несостоятельности (банкротстве)", ст. 10, ст. 168 Гражданского кодекса РФ, что права (требования), вытекающие из указанных сделок, являются действительными; </w:t>
      </w:r>
    </w:p>
    <w:p w14:paraId="1F5AB2FB"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xml:space="preserve">-  ознакомился с информацией об исках, предъявленными в суд в отношении сделок ЦЕДЕНТА и ДОЛЖНИКОВ, сделок, заключенных в обеспечение исполнения обязательств ДОЛЖНИКОВ по Кредитному договору, о заявлениях о признании ДОЛЖНИКОВ и лиц, предоставивших обеспечение по обязательствам ДОЛЖНИКОВ банкротом,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 </w:t>
      </w:r>
    </w:p>
    <w:p w14:paraId="7591115C"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5953EFE1"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5.12. ЦЕССИОНАРИЙ при определении размера денежных средств, которые он будет обязан перечислить на основании настоящего договора в счет оплаты уступаемых прав,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Должников и лиц, предоставивших обеспечение по обязательствам Должников. С учетом всех вышеперечисленных обстоятельств, которые принимались во внимание ЦЕССИОНАРИЕМ, он подтверждает, что размер платы, передаваемый ЦЕДЕНТУ по договору, равноценен реальной рыночной стоимости уступаемых прав в текущей ситуации.</w:t>
      </w:r>
    </w:p>
    <w:p w14:paraId="04267584"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xml:space="preserve">5.13. ЦЕДЕНТ не отвечает перед ЦЕССИОНАРИЕМ за недействительность уступаемых прав в случае недобросовестного поведения ЦЕССИОНАРИЯ, если: </w:t>
      </w:r>
    </w:p>
    <w:p w14:paraId="5276F636"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xml:space="preserve">-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ЦЕССОНАРИЯ в соответствующих процессах об оспаривании </w:t>
      </w:r>
      <w:r w:rsidRPr="001732CB">
        <w:rPr>
          <w:color w:val="000000" w:themeColor="text1"/>
          <w:sz w:val="24"/>
          <w:szCs w:val="24"/>
        </w:rPr>
        <w:lastRenderedPageBreak/>
        <w:t xml:space="preserve">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во всех судебных процессах от всех и любых исков и требований, направленных на признание уступаемых прав недействительными/незаконными/ неправомерными в целом либо в части; </w:t>
      </w:r>
    </w:p>
    <w:p w14:paraId="38D0445E"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 ЦЕССИОНАРИЙ и/или любой иной кредитор, которому будут переданы уступаемые права, в любых и во всех судебных процессах по всем и любым искам, и требованиям, направленным на признание уступаемых прав недействительными/незаконными/неправомерными не предпримет разумные усилия для защиты уступаемых прав от указанных исков и требований. Во избежание сомнений буллиты подпункта не заменяют и не исключают друг друга, но применяются одновременно. 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14:paraId="28DBA051"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5.14. ЦЕССИОНАРИЙ, в случае необходимости, самостоятельно обращается в суд с заявлениями для решения вопросов о процессуальном правопреемстве.</w:t>
      </w:r>
    </w:p>
    <w:p w14:paraId="0CA218EC"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5.15. ЦЕССИОНАРИЙ подтверждает, что права ЦЕДЕНТА к Должникам приобретаются на рыночных условиях, не отличающихся в худшую сторону от сделок, совершаемых в подобных условиях.</w:t>
      </w:r>
    </w:p>
    <w:p w14:paraId="41A2D2E0"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5.16. Если указанные в настоящем Договоре права (требования) будут частично погашены до момента их перехода к ЦЕССИОНАРИЮ, цена Договора подлежит уменьшению пропорционально снижению общей суммы уступаемых прав, обусловленному таким погашением. В случае полного погашения уступаемых прав до момента их перехода к ЦЕССИОНАРИЮ, договор считается расторгнутым. В случае поступления на счет ЦЕДЕНТА денежных средств от Должника (Должников) в качестве погашения (в т.ч. частичного) задолженности, после перехода прав (требований) к ЦЕССИОНАРИЮ, ЦЕДЕНТ обязан не позднее 5 (Пяти) рабочих дней перечислить поступившие денежные средства на счет, указанный в договоре цессии в разделе реквизитов сторон.</w:t>
      </w:r>
    </w:p>
    <w:p w14:paraId="1E80BD9C" w14:textId="77777777" w:rsidR="00845811" w:rsidRPr="001732CB" w:rsidRDefault="00845811" w:rsidP="00845811">
      <w:pPr>
        <w:ind w:firstLine="709"/>
        <w:jc w:val="both"/>
        <w:rPr>
          <w:color w:val="000000" w:themeColor="text1"/>
          <w:sz w:val="24"/>
          <w:szCs w:val="24"/>
        </w:rPr>
      </w:pPr>
      <w:r w:rsidRPr="001732CB">
        <w:rPr>
          <w:color w:val="000000" w:themeColor="text1"/>
          <w:sz w:val="24"/>
          <w:szCs w:val="24"/>
        </w:rPr>
        <w:t>5.17. Стороны пришли к соглашению о том, что заявления о процессуальном правопреемстве по спорам подаются в суд только после получения Цедентом оплаты по настоящему Договору в полном объеме.</w:t>
      </w:r>
    </w:p>
    <w:p w14:paraId="4BF6C22B" w14:textId="77777777" w:rsidR="00845811" w:rsidRDefault="00845811" w:rsidP="00845811">
      <w:pPr>
        <w:ind w:firstLine="709"/>
        <w:jc w:val="both"/>
        <w:rPr>
          <w:color w:val="000000" w:themeColor="text1"/>
          <w:sz w:val="24"/>
          <w:szCs w:val="24"/>
        </w:rPr>
      </w:pPr>
      <w:r w:rsidRPr="001732CB">
        <w:rPr>
          <w:color w:val="000000" w:themeColor="text1"/>
          <w:sz w:val="24"/>
          <w:szCs w:val="24"/>
        </w:rPr>
        <w:t>5.18. ЦЕССИОНАРИЙ в порядке ст.431.2 ГК РФ несет ответственность за недостоверные заверения о своей платежеспособности и достаточности имущества в размере 20% от цены сделки.</w:t>
      </w:r>
    </w:p>
    <w:p w14:paraId="5483C3D0" w14:textId="77777777" w:rsidR="00AF5DED" w:rsidRPr="00307811" w:rsidRDefault="00AF5DED" w:rsidP="00AF5DED">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w:t>
      </w:r>
      <w:r w:rsidR="007155F2">
        <w:rPr>
          <w:color w:val="000000" w:themeColor="text1"/>
          <w:sz w:val="24"/>
          <w:szCs w:val="24"/>
        </w:rPr>
        <w:t>19.</w:t>
      </w:r>
      <w:r w:rsidRPr="00307811">
        <w:rPr>
          <w:color w:val="000000" w:themeColor="text1"/>
          <w:sz w:val="24"/>
          <w:szCs w:val="24"/>
        </w:rPr>
        <w:t xml:space="preserve"> Уведомление или сообщение, направленное </w:t>
      </w:r>
      <w:r w:rsidRPr="00323C52">
        <w:rPr>
          <w:sz w:val="24"/>
          <w:szCs w:val="24"/>
        </w:rPr>
        <w:t>ЦЕССИОНАРИЮ</w:t>
      </w:r>
      <w:r w:rsidRPr="00307811">
        <w:rPr>
          <w:color w:val="000000" w:themeColor="text1"/>
          <w:sz w:val="24"/>
          <w:szCs w:val="24"/>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14:paraId="5DFBD462" w14:textId="77777777" w:rsidR="00AF5DED" w:rsidRDefault="00AF5DED" w:rsidP="00AF5DED">
      <w:pPr>
        <w:ind w:firstLine="709"/>
        <w:jc w:val="both"/>
        <w:rPr>
          <w:color w:val="000000" w:themeColor="text1"/>
          <w:sz w:val="24"/>
          <w:szCs w:val="24"/>
        </w:rPr>
      </w:pPr>
      <w:r w:rsidRPr="00307811">
        <w:rPr>
          <w:color w:val="000000" w:themeColor="text1"/>
          <w:sz w:val="24"/>
          <w:szCs w:val="24"/>
        </w:rPr>
        <w:t xml:space="preserve">Уведомление или сообщение ЦЕДЕНТА считается доставленным </w:t>
      </w:r>
      <w:r w:rsidRPr="00323C52">
        <w:rPr>
          <w:sz w:val="24"/>
          <w:szCs w:val="24"/>
        </w:rPr>
        <w:t>ЦЕССИОНАРИЮ</w:t>
      </w:r>
      <w:r w:rsidRPr="00307811">
        <w:rPr>
          <w:color w:val="000000" w:themeColor="text1"/>
          <w:sz w:val="24"/>
          <w:szCs w:val="24"/>
        </w:rPr>
        <w:t xml:space="preserve">  надлежащим образом, если оно получено </w:t>
      </w:r>
      <w:r w:rsidRPr="00323C52">
        <w:rPr>
          <w:sz w:val="24"/>
          <w:szCs w:val="24"/>
        </w:rPr>
        <w:t>ЦЕССИОНАРИ</w:t>
      </w:r>
      <w:r>
        <w:rPr>
          <w:sz w:val="24"/>
          <w:szCs w:val="24"/>
        </w:rPr>
        <w:t>ЕМ</w:t>
      </w:r>
      <w:r w:rsidRPr="00307811">
        <w:rPr>
          <w:color w:val="000000" w:themeColor="text1"/>
          <w:sz w:val="24"/>
          <w:szCs w:val="24"/>
        </w:rPr>
        <w:t>, а также в случаях, если, несмотря на направление уведомления (сообщения) ЦЕДЕНТ</w:t>
      </w:r>
      <w:r>
        <w:rPr>
          <w:color w:val="000000" w:themeColor="text1"/>
          <w:sz w:val="24"/>
          <w:szCs w:val="24"/>
        </w:rPr>
        <w:t>ОМ</w:t>
      </w:r>
      <w:r w:rsidRPr="00307811">
        <w:rPr>
          <w:color w:val="000000" w:themeColor="text1"/>
          <w:sz w:val="24"/>
          <w:szCs w:val="24"/>
        </w:rPr>
        <w:t xml:space="preserve"> в соответствии с условиями Договора </w:t>
      </w:r>
      <w:r w:rsidRPr="00323C52">
        <w:rPr>
          <w:sz w:val="24"/>
          <w:szCs w:val="24"/>
        </w:rPr>
        <w:t>ЦЕССИОНАРИ</w:t>
      </w:r>
      <w:r>
        <w:rPr>
          <w:sz w:val="24"/>
          <w:szCs w:val="24"/>
        </w:rPr>
        <w:t>Й</w:t>
      </w:r>
      <w:r w:rsidRPr="00307811">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w:t>
      </w:r>
      <w:r w:rsidRPr="00323C52">
        <w:rPr>
          <w:sz w:val="24"/>
          <w:szCs w:val="24"/>
        </w:rPr>
        <w:t>ЦЕССИОНАРИ</w:t>
      </w:r>
      <w:r>
        <w:rPr>
          <w:sz w:val="24"/>
          <w:szCs w:val="24"/>
        </w:rPr>
        <w:t>ЕМ</w:t>
      </w:r>
      <w:r w:rsidRPr="00307811">
        <w:rPr>
          <w:color w:val="000000" w:themeColor="text1"/>
          <w:sz w:val="24"/>
          <w:szCs w:val="24"/>
        </w:rPr>
        <w:t xml:space="preserve"> , а при неявке </w:t>
      </w:r>
      <w:r w:rsidRPr="00323C52">
        <w:rPr>
          <w:sz w:val="24"/>
          <w:szCs w:val="24"/>
        </w:rPr>
        <w:t>ЦЕССИОНАРИ</w:t>
      </w:r>
      <w:r>
        <w:rPr>
          <w:sz w:val="24"/>
          <w:szCs w:val="24"/>
        </w:rPr>
        <w:t>Я</w:t>
      </w:r>
      <w:r w:rsidRPr="00307811">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w:t>
      </w:r>
      <w:r w:rsidRPr="00307811">
        <w:rPr>
          <w:color w:val="000000" w:themeColor="text1"/>
          <w:sz w:val="24"/>
          <w:szCs w:val="24"/>
        </w:rPr>
        <w:lastRenderedPageBreak/>
        <w:t>отправки органом связи уведомления ЦЕДЕНТ</w:t>
      </w:r>
      <w:r>
        <w:rPr>
          <w:color w:val="000000" w:themeColor="text1"/>
          <w:sz w:val="24"/>
          <w:szCs w:val="24"/>
        </w:rPr>
        <w:t>У</w:t>
      </w:r>
      <w:r w:rsidRPr="00307811">
        <w:rPr>
          <w:color w:val="000000" w:themeColor="text1"/>
          <w:sz w:val="24"/>
          <w:szCs w:val="24"/>
        </w:rPr>
        <w:t xml:space="preserve"> о невручении </w:t>
      </w:r>
      <w:r w:rsidRPr="00323C52">
        <w:rPr>
          <w:sz w:val="24"/>
          <w:szCs w:val="24"/>
        </w:rPr>
        <w:t>ЦЕССИОНАРИ</w:t>
      </w:r>
      <w:r>
        <w:rPr>
          <w:sz w:val="24"/>
          <w:szCs w:val="24"/>
        </w:rPr>
        <w:t>Ю</w:t>
      </w:r>
      <w:r w:rsidRPr="00307811">
        <w:rPr>
          <w:color w:val="000000" w:themeColor="text1"/>
          <w:sz w:val="24"/>
          <w:szCs w:val="24"/>
        </w:rPr>
        <w:t xml:space="preserve">  требования ЦЕДЕНТА .</w:t>
      </w:r>
    </w:p>
    <w:p w14:paraId="210F9AEE" w14:textId="77777777" w:rsidR="00845811" w:rsidRDefault="00AF5DED" w:rsidP="00845811">
      <w:pPr>
        <w:ind w:firstLine="709"/>
        <w:jc w:val="both"/>
        <w:rPr>
          <w:color w:val="000000" w:themeColor="text1"/>
          <w:sz w:val="24"/>
          <w:szCs w:val="24"/>
        </w:rPr>
      </w:pPr>
      <w:r>
        <w:rPr>
          <w:color w:val="000000" w:themeColor="text1"/>
          <w:sz w:val="24"/>
          <w:szCs w:val="24"/>
        </w:rPr>
        <w:t>5</w:t>
      </w:r>
      <w:r w:rsidRPr="00307811">
        <w:rPr>
          <w:color w:val="000000" w:themeColor="text1"/>
          <w:sz w:val="24"/>
          <w:szCs w:val="24"/>
        </w:rPr>
        <w:t>.</w:t>
      </w:r>
      <w:r w:rsidR="00320128">
        <w:rPr>
          <w:color w:val="000000" w:themeColor="text1"/>
          <w:sz w:val="24"/>
          <w:szCs w:val="24"/>
        </w:rPr>
        <w:t>20</w:t>
      </w:r>
      <w:r w:rsidRPr="00307811">
        <w:rPr>
          <w:color w:val="000000" w:themeColor="text1"/>
          <w:sz w:val="24"/>
          <w:szCs w:val="24"/>
        </w:rPr>
        <w:t>.</w:t>
      </w:r>
      <w:r>
        <w:rPr>
          <w:color w:val="000000" w:themeColor="text1"/>
          <w:sz w:val="24"/>
          <w:szCs w:val="24"/>
        </w:rPr>
        <w:t xml:space="preserve"> </w:t>
      </w:r>
      <w:r w:rsidR="00845811" w:rsidRPr="00845811">
        <w:rPr>
          <w:color w:val="000000" w:themeColor="text1"/>
          <w:sz w:val="24"/>
          <w:szCs w:val="24"/>
        </w:rPr>
        <w:t>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по выбору истца на разрешение компетентного суда в соответствии с законодательством Российской Федерации.</w:t>
      </w:r>
    </w:p>
    <w:p w14:paraId="6EB76271" w14:textId="77777777" w:rsidR="00AF5DED" w:rsidRPr="00307811" w:rsidRDefault="00320128" w:rsidP="00AF5DED">
      <w:pPr>
        <w:ind w:firstLine="709"/>
        <w:jc w:val="both"/>
        <w:rPr>
          <w:color w:val="000000" w:themeColor="text1"/>
          <w:sz w:val="24"/>
          <w:szCs w:val="24"/>
        </w:rPr>
      </w:pPr>
      <w:r>
        <w:rPr>
          <w:color w:val="000000" w:themeColor="text1"/>
          <w:sz w:val="24"/>
          <w:szCs w:val="24"/>
        </w:rPr>
        <w:t>5.21</w:t>
      </w:r>
      <w:r w:rsidR="00AF5DED">
        <w:rPr>
          <w:sz w:val="24"/>
          <w:szCs w:val="24"/>
        </w:rPr>
        <w:t xml:space="preserve">. </w:t>
      </w:r>
      <w:r w:rsidR="00AF5DED" w:rsidRPr="00307811">
        <w:rPr>
          <w:color w:val="000000" w:themeColor="text1"/>
          <w:sz w:val="24"/>
          <w:szCs w:val="24"/>
        </w:rPr>
        <w:t>Договор составлен в четырех подлинных экземплярах, имеющих одинаковую юридическую силу, при этом два экземпляра находятся у ЦЕДЕНТА и два</w:t>
      </w:r>
      <w:r w:rsidR="00AF5DED">
        <w:rPr>
          <w:color w:val="000000" w:themeColor="text1"/>
          <w:sz w:val="24"/>
          <w:szCs w:val="24"/>
        </w:rPr>
        <w:t xml:space="preserve"> -</w:t>
      </w:r>
      <w:r w:rsidR="00AF5DED" w:rsidRPr="00307811">
        <w:rPr>
          <w:color w:val="000000" w:themeColor="text1"/>
          <w:sz w:val="24"/>
          <w:szCs w:val="24"/>
        </w:rPr>
        <w:t xml:space="preserve"> у ЦЕССИОНАРИЯ.</w:t>
      </w:r>
    </w:p>
    <w:p w14:paraId="0C487BEB" w14:textId="77777777" w:rsidR="00AF5DED" w:rsidRPr="00A80F64" w:rsidRDefault="00AF5DED" w:rsidP="00AF5DED">
      <w:pPr>
        <w:spacing w:line="288" w:lineRule="auto"/>
        <w:ind w:left="142" w:firstLine="720"/>
        <w:jc w:val="both"/>
        <w:rPr>
          <w:sz w:val="24"/>
          <w:szCs w:val="24"/>
        </w:rPr>
      </w:pPr>
    </w:p>
    <w:p w14:paraId="53C6AB61" w14:textId="77777777" w:rsidR="00CD4084" w:rsidRPr="00FD03FA" w:rsidRDefault="00CD4084" w:rsidP="00CD4084">
      <w:pPr>
        <w:numPr>
          <w:ilvl w:val="0"/>
          <w:numId w:val="25"/>
        </w:numPr>
        <w:jc w:val="center"/>
        <w:rPr>
          <w:b/>
          <w:color w:val="000000" w:themeColor="text1"/>
          <w:sz w:val="24"/>
          <w:szCs w:val="24"/>
        </w:rPr>
      </w:pPr>
      <w:r w:rsidRPr="00FD03FA">
        <w:rPr>
          <w:b/>
          <w:bCs/>
          <w:color w:val="000000" w:themeColor="text1"/>
          <w:sz w:val="24"/>
          <w:szCs w:val="24"/>
        </w:rPr>
        <w:t>Антикоррупционная оговорка</w:t>
      </w:r>
    </w:p>
    <w:p w14:paraId="07A98D3F" w14:textId="77777777" w:rsidR="00CD4084" w:rsidRPr="00FD03FA" w:rsidRDefault="00CD4084" w:rsidP="00CD4084">
      <w:pPr>
        <w:numPr>
          <w:ilvl w:val="1"/>
          <w:numId w:val="25"/>
        </w:numPr>
        <w:ind w:left="0" w:firstLine="633"/>
        <w:jc w:val="both"/>
        <w:rPr>
          <w:color w:val="000000" w:themeColor="text1"/>
          <w:sz w:val="24"/>
          <w:szCs w:val="24"/>
        </w:rPr>
      </w:pPr>
      <w:r w:rsidRPr="00FD03FA">
        <w:rPr>
          <w:color w:val="000000" w:themeColor="text1"/>
          <w:sz w:val="24"/>
          <w:szCs w:val="24"/>
        </w:rPr>
        <w:t>При заключении, исполнении, изменении и расторжении Договора Стороны принимают на себя следующие обязательства:</w:t>
      </w:r>
    </w:p>
    <w:p w14:paraId="0E9C57AC" w14:textId="77777777" w:rsidR="00CD4084" w:rsidRPr="00FD03FA" w:rsidRDefault="00CD4084" w:rsidP="00CD4084">
      <w:pPr>
        <w:numPr>
          <w:ilvl w:val="2"/>
          <w:numId w:val="25"/>
        </w:numPr>
        <w:ind w:left="0" w:firstLine="633"/>
        <w:jc w:val="both"/>
        <w:rPr>
          <w:color w:val="000000" w:themeColor="text1"/>
          <w:sz w:val="24"/>
          <w:szCs w:val="24"/>
        </w:rPr>
      </w:pPr>
      <w:r w:rsidRPr="00FD03FA">
        <w:rPr>
          <w:color w:val="000000" w:themeColor="text1"/>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EDC144A" w14:textId="77777777" w:rsidR="00CD4084" w:rsidRPr="00FD03FA" w:rsidRDefault="00CD4084" w:rsidP="00CD4084">
      <w:pPr>
        <w:numPr>
          <w:ilvl w:val="2"/>
          <w:numId w:val="25"/>
        </w:numPr>
        <w:ind w:left="0" w:firstLine="633"/>
        <w:jc w:val="both"/>
        <w:rPr>
          <w:color w:val="000000" w:themeColor="text1"/>
          <w:sz w:val="24"/>
          <w:szCs w:val="24"/>
        </w:rPr>
      </w:pPr>
      <w:r w:rsidRPr="00FD03FA">
        <w:rPr>
          <w:color w:val="000000" w:themeColor="text1"/>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C031433" w14:textId="77777777" w:rsidR="00CD4084" w:rsidRPr="00FD03FA" w:rsidRDefault="00CD4084" w:rsidP="00CD4084">
      <w:pPr>
        <w:numPr>
          <w:ilvl w:val="2"/>
          <w:numId w:val="25"/>
        </w:numPr>
        <w:ind w:left="0" w:firstLine="633"/>
        <w:jc w:val="both"/>
        <w:rPr>
          <w:color w:val="000000" w:themeColor="text1"/>
          <w:sz w:val="24"/>
          <w:szCs w:val="24"/>
        </w:rPr>
      </w:pPr>
      <w:r w:rsidRPr="00FD03FA">
        <w:rPr>
          <w:color w:val="000000" w:themeColor="text1"/>
          <w:sz w:val="24"/>
          <w:szCs w:val="24"/>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(ii)</w:t>
      </w:r>
      <w:r w:rsidRPr="00FD03FA">
        <w:rPr>
          <w:color w:val="000000" w:themeColor="text1"/>
          <w:sz w:val="24"/>
          <w:szCs w:val="24"/>
          <w:lang w:val="en-US"/>
        </w:rPr>
        <w:t> </w:t>
      </w:r>
      <w:r w:rsidRPr="00FD03FA">
        <w:rPr>
          <w:color w:val="000000" w:themeColor="text1"/>
          <w:sz w:val="24"/>
          <w:szCs w:val="24"/>
        </w:rPr>
        <w:t xml:space="preserve">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w:t>
      </w:r>
      <w:r w:rsidRPr="00FD03FA">
        <w:rPr>
          <w:color w:val="000000" w:themeColor="text1"/>
          <w:sz w:val="24"/>
          <w:szCs w:val="24"/>
          <w:vertAlign w:val="superscript"/>
        </w:rPr>
        <w:footnoteReference w:customMarkFollows="1" w:id="1"/>
        <w:t>[1]</w:t>
      </w:r>
      <w:r w:rsidRPr="00FD03FA">
        <w:rPr>
          <w:color w:val="000000" w:themeColor="text1"/>
          <w:sz w:val="24"/>
          <w:szCs w:val="24"/>
        </w:rPr>
        <w:t xml:space="preserve">  в рамках и в связи с отношениями Сторон по Договору.</w:t>
      </w:r>
    </w:p>
    <w:p w14:paraId="1D2AE702" w14:textId="77777777" w:rsidR="00CD4084" w:rsidRPr="00FD03FA" w:rsidRDefault="00CD4084" w:rsidP="00CD4084">
      <w:pPr>
        <w:numPr>
          <w:ilvl w:val="1"/>
          <w:numId w:val="25"/>
        </w:numPr>
        <w:ind w:left="0" w:firstLine="633"/>
        <w:jc w:val="both"/>
        <w:rPr>
          <w:color w:val="000000" w:themeColor="text1"/>
          <w:sz w:val="24"/>
          <w:szCs w:val="24"/>
        </w:rPr>
      </w:pPr>
      <w:r w:rsidRPr="00FD03FA">
        <w:rPr>
          <w:color w:val="000000" w:themeColor="text1"/>
          <w:sz w:val="24"/>
          <w:szCs w:val="24"/>
        </w:rPr>
        <w:t>Положения пункта 6.1 Договора распространяются на отношения, возникшие до его заключения, но связанные с заключением Договора.</w:t>
      </w:r>
    </w:p>
    <w:p w14:paraId="11ED0295" w14:textId="77777777" w:rsidR="00CD4084" w:rsidRPr="00FD03FA" w:rsidRDefault="00CD4084" w:rsidP="00CD4084">
      <w:pPr>
        <w:numPr>
          <w:ilvl w:val="1"/>
          <w:numId w:val="25"/>
        </w:numPr>
        <w:ind w:left="0" w:firstLine="633"/>
        <w:jc w:val="both"/>
        <w:rPr>
          <w:color w:val="000000" w:themeColor="text1"/>
          <w:sz w:val="24"/>
          <w:szCs w:val="24"/>
        </w:rPr>
      </w:pPr>
      <w:r w:rsidRPr="00FD03FA">
        <w:rPr>
          <w:color w:val="000000" w:themeColor="text1"/>
          <w:sz w:val="24"/>
          <w:szCs w:val="24"/>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6.1.1-6.1.3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w:t>
      </w:r>
      <w:r w:rsidRPr="00FD03FA">
        <w:rPr>
          <w:color w:val="000000" w:themeColor="text1"/>
          <w:sz w:val="24"/>
          <w:szCs w:val="24"/>
          <w:vertAlign w:val="superscript"/>
        </w:rPr>
        <w:footnoteReference w:customMarkFollows="1" w:id="2"/>
        <w:t>[2]</w:t>
      </w:r>
      <w:r w:rsidRPr="00FD03FA">
        <w:rPr>
          <w:color w:val="000000" w:themeColor="text1"/>
          <w:sz w:val="24"/>
          <w:szCs w:val="24"/>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r w:rsidRPr="00FD03FA">
        <w:rPr>
          <w:color w:val="000000" w:themeColor="text1"/>
          <w:sz w:val="24"/>
          <w:szCs w:val="24"/>
          <w:vertAlign w:val="superscript"/>
        </w:rPr>
        <w:footnoteReference w:customMarkFollows="1" w:id="3"/>
        <w:t>[3].</w:t>
      </w:r>
    </w:p>
    <w:p w14:paraId="4C88D336" w14:textId="77777777" w:rsidR="00CD4084" w:rsidRPr="00FD03FA" w:rsidRDefault="00CD4084" w:rsidP="00CD4084">
      <w:pPr>
        <w:numPr>
          <w:ilvl w:val="2"/>
          <w:numId w:val="25"/>
        </w:numPr>
        <w:ind w:left="0" w:firstLine="633"/>
        <w:jc w:val="both"/>
        <w:rPr>
          <w:color w:val="000000" w:themeColor="text1"/>
          <w:sz w:val="24"/>
          <w:szCs w:val="24"/>
        </w:rPr>
      </w:pPr>
      <w:r w:rsidRPr="00FD03FA">
        <w:rPr>
          <w:color w:val="000000" w:themeColor="text1"/>
          <w:sz w:val="24"/>
          <w:szCs w:val="24"/>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81BAA97" w14:textId="77777777" w:rsidR="00CD4084" w:rsidRPr="00FD03FA" w:rsidRDefault="00CD4084" w:rsidP="00CD4084">
      <w:pPr>
        <w:numPr>
          <w:ilvl w:val="2"/>
          <w:numId w:val="25"/>
        </w:numPr>
        <w:ind w:left="0" w:firstLine="633"/>
        <w:jc w:val="both"/>
        <w:rPr>
          <w:color w:val="000000" w:themeColor="text1"/>
          <w:sz w:val="24"/>
          <w:szCs w:val="24"/>
        </w:rPr>
      </w:pPr>
      <w:r w:rsidRPr="00FD03FA">
        <w:rPr>
          <w:color w:val="000000" w:themeColor="text1"/>
          <w:sz w:val="24"/>
          <w:szCs w:val="24"/>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6C32E2" w14:textId="77777777" w:rsidR="00CD4084" w:rsidRDefault="00CD4084" w:rsidP="00CD4084">
      <w:pPr>
        <w:ind w:firstLine="633"/>
        <w:jc w:val="both"/>
        <w:rPr>
          <w:color w:val="000000" w:themeColor="text1"/>
          <w:sz w:val="24"/>
          <w:szCs w:val="24"/>
        </w:rPr>
      </w:pPr>
      <w:r w:rsidRPr="00FD03FA">
        <w:rPr>
          <w:color w:val="000000" w:themeColor="text1"/>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r>
        <w:rPr>
          <w:color w:val="000000" w:themeColor="text1"/>
          <w:sz w:val="24"/>
          <w:szCs w:val="24"/>
        </w:rPr>
        <w:t>.</w:t>
      </w:r>
    </w:p>
    <w:p w14:paraId="09E8BB48" w14:textId="77777777" w:rsidR="00AF5DED" w:rsidRPr="00E52E9F" w:rsidRDefault="00AF5DED" w:rsidP="00AF5DED">
      <w:pPr>
        <w:pStyle w:val="23"/>
        <w:ind w:firstLine="709"/>
        <w:jc w:val="both"/>
        <w:rPr>
          <w:b w:val="0"/>
          <w:bCs w:val="0"/>
          <w:sz w:val="24"/>
          <w:szCs w:val="24"/>
        </w:rPr>
      </w:pPr>
    </w:p>
    <w:p w14:paraId="40656EF4" w14:textId="77777777" w:rsidR="00AF5DED" w:rsidRDefault="00AF5DED" w:rsidP="00AF5DED">
      <w:pPr>
        <w:pStyle w:val="23"/>
        <w:ind w:left="426"/>
        <w:jc w:val="center"/>
        <w:rPr>
          <w:bCs w:val="0"/>
          <w:sz w:val="24"/>
          <w:szCs w:val="24"/>
        </w:rPr>
      </w:pPr>
    </w:p>
    <w:p w14:paraId="0E5E7085" w14:textId="77777777" w:rsidR="00AF5DED" w:rsidRPr="006A7218" w:rsidRDefault="00AF5DED" w:rsidP="00AF5DED">
      <w:pPr>
        <w:pStyle w:val="23"/>
        <w:ind w:left="426"/>
        <w:jc w:val="center"/>
        <w:rPr>
          <w:bCs w:val="0"/>
          <w:sz w:val="24"/>
          <w:szCs w:val="24"/>
        </w:rPr>
      </w:pPr>
      <w:r>
        <w:rPr>
          <w:bCs w:val="0"/>
          <w:sz w:val="24"/>
          <w:szCs w:val="24"/>
        </w:rPr>
        <w:t>7</w:t>
      </w:r>
      <w:r w:rsidRPr="006A7218">
        <w:rPr>
          <w:bCs w:val="0"/>
          <w:sz w:val="24"/>
          <w:szCs w:val="24"/>
        </w:rPr>
        <w:t>. Адреса и  реквизиты Сторон:</w:t>
      </w:r>
    </w:p>
    <w:p w14:paraId="580F44AE" w14:textId="77777777" w:rsidR="00AF5DED" w:rsidRDefault="00AF5DED" w:rsidP="00AF5DED">
      <w:pPr>
        <w:ind w:firstLine="993"/>
        <w:jc w:val="both"/>
        <w:rPr>
          <w:sz w:val="24"/>
          <w:szCs w:val="24"/>
        </w:rPr>
      </w:pPr>
    </w:p>
    <w:p w14:paraId="5CCAA10C" w14:textId="77777777" w:rsidR="00AF5DED" w:rsidRPr="00A80F64" w:rsidRDefault="00AF5DED" w:rsidP="00AF5DED">
      <w:pPr>
        <w:ind w:firstLine="993"/>
        <w:jc w:val="both"/>
        <w:rPr>
          <w:sz w:val="24"/>
          <w:szCs w:val="24"/>
        </w:rPr>
      </w:pPr>
      <w:r>
        <w:rPr>
          <w:sz w:val="24"/>
          <w:szCs w:val="24"/>
        </w:rPr>
        <w:t>7</w:t>
      </w:r>
      <w:r w:rsidRPr="00A80F64">
        <w:rPr>
          <w:sz w:val="24"/>
          <w:szCs w:val="24"/>
        </w:rPr>
        <w:t>.1. ЦЕДЕНТ:</w:t>
      </w:r>
    </w:p>
    <w:p w14:paraId="64914165" w14:textId="77777777" w:rsidR="00A52C5C" w:rsidRPr="007E368B" w:rsidRDefault="00A52C5C" w:rsidP="00A52C5C">
      <w:pPr>
        <w:jc w:val="both"/>
        <w:rPr>
          <w:b/>
          <w:sz w:val="24"/>
          <w:szCs w:val="24"/>
        </w:rPr>
      </w:pPr>
      <w:r w:rsidRPr="007E368B">
        <w:rPr>
          <w:b/>
          <w:sz w:val="24"/>
          <w:szCs w:val="24"/>
        </w:rPr>
        <w:t>Публичное акционерное общество «Сбербанк России»</w:t>
      </w:r>
    </w:p>
    <w:p w14:paraId="33869915" w14:textId="77777777" w:rsidR="00A52C5C" w:rsidRPr="005F1C0A" w:rsidRDefault="00A52C5C" w:rsidP="00A52C5C">
      <w:pPr>
        <w:jc w:val="both"/>
        <w:rPr>
          <w:sz w:val="24"/>
          <w:szCs w:val="24"/>
        </w:rPr>
      </w:pPr>
      <w:r w:rsidRPr="005F1C0A">
        <w:rPr>
          <w:sz w:val="24"/>
          <w:szCs w:val="24"/>
        </w:rPr>
        <w:t>Местонахождение: г. Москва</w:t>
      </w:r>
    </w:p>
    <w:p w14:paraId="4DAB88DB" w14:textId="77777777" w:rsidR="00A52C5C" w:rsidRPr="005F1C0A" w:rsidRDefault="00A52C5C" w:rsidP="00A52C5C">
      <w:pPr>
        <w:jc w:val="both"/>
        <w:rPr>
          <w:sz w:val="24"/>
          <w:szCs w:val="24"/>
        </w:rPr>
      </w:pPr>
      <w:r w:rsidRPr="005F1C0A">
        <w:rPr>
          <w:sz w:val="24"/>
          <w:szCs w:val="24"/>
        </w:rPr>
        <w:t>Адрес: 117312, г. Москва, ул. Вавилова, дом 19</w:t>
      </w:r>
    </w:p>
    <w:p w14:paraId="48AE0550" w14:textId="77777777" w:rsidR="00A52C5C" w:rsidRPr="005F1C0A" w:rsidRDefault="00A52C5C" w:rsidP="00A52C5C">
      <w:pPr>
        <w:jc w:val="both"/>
        <w:rPr>
          <w:sz w:val="24"/>
          <w:szCs w:val="24"/>
        </w:rPr>
      </w:pPr>
      <w:r w:rsidRPr="005F1C0A">
        <w:rPr>
          <w:sz w:val="24"/>
          <w:szCs w:val="24"/>
        </w:rPr>
        <w:t>Почтовый адрес: 420012, Республика Татарстан, г. Казань, ул. Бутлерова, д. 44</w:t>
      </w:r>
    </w:p>
    <w:p w14:paraId="570E9A0A" w14:textId="77777777" w:rsidR="00A52C5C" w:rsidRPr="005F1C0A" w:rsidRDefault="00A52C5C" w:rsidP="00A52C5C">
      <w:pPr>
        <w:jc w:val="both"/>
        <w:rPr>
          <w:sz w:val="24"/>
          <w:szCs w:val="24"/>
        </w:rPr>
      </w:pPr>
      <w:r w:rsidRPr="005F1C0A">
        <w:rPr>
          <w:sz w:val="24"/>
          <w:szCs w:val="24"/>
        </w:rPr>
        <w:t>ИНН 7707083893, ОГРН 1027700132195, КПП 540602001, ОКПО 00032537</w:t>
      </w:r>
    </w:p>
    <w:p w14:paraId="66385283" w14:textId="77777777" w:rsidR="00A52C5C" w:rsidRPr="005F1C0A" w:rsidRDefault="00A52C5C" w:rsidP="00A52C5C">
      <w:pPr>
        <w:jc w:val="both"/>
        <w:rPr>
          <w:sz w:val="24"/>
          <w:szCs w:val="24"/>
        </w:rPr>
      </w:pPr>
      <w:r w:rsidRPr="005F1C0A">
        <w:rPr>
          <w:sz w:val="24"/>
          <w:szCs w:val="24"/>
        </w:rPr>
        <w:t>Корреспондентский счет № 30101810500000000641 открыт в подразделении: СИБИРСКОЕ ГУ БАНКА РОССИИ БИК 045004641</w:t>
      </w:r>
    </w:p>
    <w:p w14:paraId="19C2667A" w14:textId="77777777" w:rsidR="00A52C5C" w:rsidRPr="005F1C0A" w:rsidRDefault="00A52C5C" w:rsidP="00A52C5C">
      <w:pPr>
        <w:jc w:val="both"/>
        <w:rPr>
          <w:sz w:val="24"/>
          <w:szCs w:val="24"/>
        </w:rPr>
      </w:pPr>
      <w:r w:rsidRPr="005F1C0A">
        <w:rPr>
          <w:sz w:val="24"/>
          <w:szCs w:val="24"/>
        </w:rPr>
        <w:t>Телефон: 8 (843)519-22-00</w:t>
      </w:r>
    </w:p>
    <w:p w14:paraId="51E20599" w14:textId="77777777" w:rsidR="00AF5DED" w:rsidRPr="00A80F64" w:rsidRDefault="00AF5DED" w:rsidP="00AF5DED">
      <w:pPr>
        <w:ind w:firstLine="993"/>
        <w:jc w:val="both"/>
        <w:rPr>
          <w:sz w:val="24"/>
          <w:szCs w:val="24"/>
        </w:rPr>
      </w:pPr>
    </w:p>
    <w:p w14:paraId="66FDB005" w14:textId="77777777" w:rsidR="00AF5DED" w:rsidRPr="00A80F64" w:rsidRDefault="00AF5DED" w:rsidP="00AF5DED">
      <w:pPr>
        <w:ind w:firstLine="993"/>
        <w:jc w:val="both"/>
        <w:rPr>
          <w:sz w:val="24"/>
          <w:szCs w:val="24"/>
        </w:rPr>
      </w:pPr>
      <w:r>
        <w:rPr>
          <w:sz w:val="24"/>
          <w:szCs w:val="24"/>
        </w:rPr>
        <w:t>7</w:t>
      </w:r>
      <w:r w:rsidRPr="00A80F64">
        <w:rPr>
          <w:sz w:val="24"/>
          <w:szCs w:val="24"/>
        </w:rPr>
        <w:t>.2.  ЦЕССИОНАРИЙ:</w:t>
      </w:r>
    </w:p>
    <w:p w14:paraId="2D56B02C" w14:textId="026A20F1" w:rsidR="007E368B" w:rsidRPr="007E368B" w:rsidRDefault="008F6EF9" w:rsidP="00AF5DED">
      <w:pPr>
        <w:jc w:val="both"/>
        <w:rPr>
          <w:b/>
          <w:sz w:val="24"/>
          <w:szCs w:val="24"/>
        </w:rPr>
      </w:pPr>
      <w:r>
        <w:rPr>
          <w:b/>
          <w:sz w:val="24"/>
          <w:szCs w:val="24"/>
        </w:rPr>
        <w:t>_______________________________</w:t>
      </w:r>
    </w:p>
    <w:p w14:paraId="71B1413A" w14:textId="0E853A61" w:rsidR="00AF5DED" w:rsidRPr="00A80F64" w:rsidRDefault="00AF5DED" w:rsidP="00AF5DED">
      <w:pPr>
        <w:jc w:val="both"/>
        <w:rPr>
          <w:sz w:val="24"/>
          <w:szCs w:val="24"/>
        </w:rPr>
      </w:pPr>
      <w:r w:rsidRPr="00A80F64">
        <w:rPr>
          <w:sz w:val="24"/>
          <w:szCs w:val="24"/>
        </w:rPr>
        <w:t>Местонахождение:</w:t>
      </w:r>
      <w:r w:rsidR="007E368B">
        <w:rPr>
          <w:sz w:val="24"/>
          <w:szCs w:val="24"/>
        </w:rPr>
        <w:t xml:space="preserve"> </w:t>
      </w:r>
      <w:r w:rsidR="008F6EF9">
        <w:rPr>
          <w:sz w:val="24"/>
          <w:szCs w:val="24"/>
        </w:rPr>
        <w:t>__________________</w:t>
      </w:r>
      <w:r w:rsidR="007E368B" w:rsidRPr="007E368B">
        <w:rPr>
          <w:sz w:val="24"/>
          <w:szCs w:val="24"/>
        </w:rPr>
        <w:t xml:space="preserve"> </w:t>
      </w:r>
    </w:p>
    <w:p w14:paraId="38204595" w14:textId="575F0A5E" w:rsidR="00146110" w:rsidRDefault="00AF5DED" w:rsidP="00146110">
      <w:pPr>
        <w:pStyle w:val="8"/>
        <w:ind w:firstLine="0"/>
        <w:jc w:val="both"/>
        <w:rPr>
          <w:rFonts w:ascii="Times New Roman" w:hAnsi="Times New Roman" w:cs="Times New Roman"/>
          <w:b w:val="0"/>
          <w:bCs w:val="0"/>
        </w:rPr>
      </w:pPr>
      <w:r w:rsidRPr="00A80F64">
        <w:rPr>
          <w:rFonts w:ascii="Times New Roman" w:hAnsi="Times New Roman" w:cs="Times New Roman"/>
          <w:b w:val="0"/>
          <w:bCs w:val="0"/>
        </w:rPr>
        <w:t xml:space="preserve">Почтовый адрес: </w:t>
      </w:r>
      <w:r w:rsidR="008F6EF9">
        <w:rPr>
          <w:rFonts w:ascii="Times New Roman" w:hAnsi="Times New Roman" w:cs="Times New Roman"/>
          <w:b w:val="0"/>
          <w:bCs w:val="0"/>
        </w:rPr>
        <w:t>___________________</w:t>
      </w:r>
      <w:r w:rsidR="00146110" w:rsidRPr="00146110">
        <w:rPr>
          <w:rFonts w:ascii="Times New Roman" w:hAnsi="Times New Roman" w:cs="Times New Roman"/>
          <w:b w:val="0"/>
          <w:bCs w:val="0"/>
        </w:rPr>
        <w:t xml:space="preserve"> </w:t>
      </w:r>
    </w:p>
    <w:p w14:paraId="491A342E" w14:textId="77777777" w:rsidR="00AF5DED" w:rsidRPr="00146110" w:rsidRDefault="00AF5DED" w:rsidP="00146110">
      <w:pPr>
        <w:pStyle w:val="8"/>
        <w:ind w:firstLine="0"/>
        <w:jc w:val="both"/>
        <w:rPr>
          <w:b w:val="0"/>
        </w:rPr>
      </w:pPr>
      <w:r w:rsidRPr="00146110">
        <w:rPr>
          <w:b w:val="0"/>
        </w:rPr>
        <w:t>ИНН</w:t>
      </w:r>
      <w:r w:rsidR="00146110" w:rsidRPr="00146110">
        <w:rPr>
          <w:b w:val="0"/>
        </w:rPr>
        <w:t xml:space="preserve"> </w:t>
      </w:r>
      <w:r w:rsidR="008E2E4D">
        <w:rPr>
          <w:b w:val="0"/>
        </w:rPr>
        <w:t>------</w:t>
      </w:r>
      <w:r w:rsidRPr="00146110">
        <w:rPr>
          <w:b w:val="0"/>
        </w:rPr>
        <w:t>, ОГРН</w:t>
      </w:r>
      <w:r w:rsidR="00146110">
        <w:rPr>
          <w:b w:val="0"/>
        </w:rPr>
        <w:t xml:space="preserve"> </w:t>
      </w:r>
      <w:r w:rsidR="008E2E4D">
        <w:rPr>
          <w:b w:val="0"/>
        </w:rPr>
        <w:t>-------</w:t>
      </w:r>
    </w:p>
    <w:p w14:paraId="0D509464" w14:textId="62D0DB3C" w:rsidR="00146110" w:rsidRPr="00146110" w:rsidRDefault="00AF5DED" w:rsidP="00146110">
      <w:pPr>
        <w:jc w:val="both"/>
        <w:rPr>
          <w:sz w:val="24"/>
          <w:szCs w:val="24"/>
        </w:rPr>
      </w:pPr>
      <w:r w:rsidRPr="00A80F64">
        <w:rPr>
          <w:sz w:val="24"/>
          <w:szCs w:val="24"/>
        </w:rPr>
        <w:t>Расчетный (текущий) счет №</w:t>
      </w:r>
      <w:r w:rsidR="00146110">
        <w:rPr>
          <w:sz w:val="24"/>
          <w:szCs w:val="24"/>
        </w:rPr>
        <w:t xml:space="preserve"> </w:t>
      </w:r>
      <w:r w:rsidR="008F6EF9">
        <w:rPr>
          <w:sz w:val="24"/>
          <w:szCs w:val="24"/>
        </w:rPr>
        <w:t>_____________________</w:t>
      </w:r>
    </w:p>
    <w:p w14:paraId="67598556" w14:textId="64A6E843" w:rsidR="00146110" w:rsidRDefault="00146110" w:rsidP="00146110">
      <w:pPr>
        <w:jc w:val="both"/>
        <w:rPr>
          <w:sz w:val="24"/>
          <w:szCs w:val="24"/>
        </w:rPr>
      </w:pPr>
      <w:r w:rsidRPr="00146110">
        <w:rPr>
          <w:sz w:val="24"/>
          <w:szCs w:val="24"/>
        </w:rPr>
        <w:t xml:space="preserve">к/с </w:t>
      </w:r>
      <w:r w:rsidR="008F6EF9">
        <w:rPr>
          <w:sz w:val="24"/>
          <w:szCs w:val="24"/>
        </w:rPr>
        <w:t>___________________</w:t>
      </w:r>
      <w:r w:rsidRPr="00146110">
        <w:rPr>
          <w:sz w:val="24"/>
          <w:szCs w:val="24"/>
        </w:rPr>
        <w:t xml:space="preserve">   БИК </w:t>
      </w:r>
      <w:r w:rsidR="008F6EF9">
        <w:rPr>
          <w:sz w:val="24"/>
          <w:szCs w:val="24"/>
        </w:rPr>
        <w:t>__________________</w:t>
      </w:r>
    </w:p>
    <w:p w14:paraId="705D193E" w14:textId="77777777" w:rsidR="00AF5DED" w:rsidRPr="00A80F64" w:rsidRDefault="00AF5DED" w:rsidP="00AF5DED">
      <w:pPr>
        <w:jc w:val="both"/>
        <w:rPr>
          <w:sz w:val="24"/>
          <w:szCs w:val="24"/>
        </w:rPr>
      </w:pPr>
      <w:r w:rsidRPr="00A80F64">
        <w:rPr>
          <w:sz w:val="24"/>
          <w:szCs w:val="24"/>
        </w:rPr>
        <w:t xml:space="preserve">Телефон: _____________________     </w:t>
      </w:r>
    </w:p>
    <w:p w14:paraId="3E9E5A08" w14:textId="77777777" w:rsidR="00AF5DED" w:rsidRPr="00A80F64" w:rsidRDefault="00AF5DED" w:rsidP="00AF5DED">
      <w:pPr>
        <w:jc w:val="both"/>
        <w:rPr>
          <w:sz w:val="24"/>
          <w:szCs w:val="24"/>
        </w:rPr>
      </w:pPr>
      <w:r w:rsidRPr="00A80F64">
        <w:rPr>
          <w:sz w:val="24"/>
          <w:szCs w:val="24"/>
        </w:rPr>
        <w:t>Факс: _______________________</w:t>
      </w:r>
    </w:p>
    <w:p w14:paraId="5BF0BE25" w14:textId="77777777" w:rsidR="00AF5DED" w:rsidRPr="00A80F64" w:rsidRDefault="00AF5DED" w:rsidP="00AF5DED">
      <w:pPr>
        <w:jc w:val="both"/>
        <w:rPr>
          <w:sz w:val="24"/>
          <w:szCs w:val="24"/>
        </w:rPr>
      </w:pPr>
    </w:p>
    <w:p w14:paraId="3DBB7818" w14:textId="77777777" w:rsidR="00AF5DED" w:rsidRPr="00A80F64" w:rsidRDefault="00AF5DED" w:rsidP="00AF5DED">
      <w:pPr>
        <w:jc w:val="both"/>
        <w:rPr>
          <w:sz w:val="24"/>
          <w:szCs w:val="24"/>
        </w:rPr>
      </w:pPr>
    </w:p>
    <w:p w14:paraId="5BFB04B6" w14:textId="77777777" w:rsidR="00AF5DED" w:rsidRPr="00A80F64" w:rsidRDefault="00AF5DED" w:rsidP="00AF5DED">
      <w:pPr>
        <w:jc w:val="center"/>
        <w:rPr>
          <w:sz w:val="24"/>
          <w:szCs w:val="24"/>
        </w:rPr>
      </w:pPr>
      <w:r w:rsidRPr="00A80F64">
        <w:rPr>
          <w:sz w:val="24"/>
          <w:szCs w:val="24"/>
        </w:rPr>
        <w:t xml:space="preserve">ЦЕДЕНТ                                       </w:t>
      </w:r>
      <w:r>
        <w:rPr>
          <w:sz w:val="24"/>
          <w:szCs w:val="24"/>
        </w:rPr>
        <w:t xml:space="preserve">                            </w:t>
      </w:r>
      <w:r w:rsidRPr="00A80F64">
        <w:rPr>
          <w:sz w:val="24"/>
          <w:szCs w:val="24"/>
        </w:rPr>
        <w:t>ЦЕССИОНАРИЙ</w:t>
      </w:r>
    </w:p>
    <w:p w14:paraId="47F0ABB5" w14:textId="77777777" w:rsidR="00AF5DED" w:rsidRPr="00A80F64" w:rsidRDefault="00AF5DED" w:rsidP="00AF5DED">
      <w:pPr>
        <w:jc w:val="both"/>
        <w:rPr>
          <w:sz w:val="24"/>
          <w:szCs w:val="24"/>
        </w:rPr>
      </w:pPr>
      <w:r w:rsidRPr="00A80F64">
        <w:rPr>
          <w:sz w:val="24"/>
          <w:szCs w:val="24"/>
        </w:rPr>
        <w:t>_____________ ____________________            ____________ __________________</w:t>
      </w:r>
    </w:p>
    <w:p w14:paraId="76F826AD" w14:textId="7F42700B" w:rsidR="00AF5DED" w:rsidRPr="00A80F64" w:rsidRDefault="00AF5DED" w:rsidP="00AF5DED">
      <w:pPr>
        <w:jc w:val="both"/>
        <w:rPr>
          <w:sz w:val="24"/>
          <w:szCs w:val="24"/>
        </w:rPr>
      </w:pPr>
      <w:r w:rsidRPr="00A80F64">
        <w:rPr>
          <w:sz w:val="24"/>
          <w:szCs w:val="24"/>
        </w:rPr>
        <w:t xml:space="preserve">     (</w:t>
      </w:r>
      <w:r w:rsidR="00124740" w:rsidRPr="00124740">
        <w:rPr>
          <w:sz w:val="24"/>
          <w:szCs w:val="24"/>
        </w:rPr>
        <w:t>Заместитель управляющего</w:t>
      </w:r>
      <w:r w:rsidRPr="00A80F64">
        <w:rPr>
          <w:sz w:val="24"/>
          <w:szCs w:val="24"/>
        </w:rPr>
        <w:t xml:space="preserve">)     </w:t>
      </w:r>
    </w:p>
    <w:p w14:paraId="28F0B894" w14:textId="77777777" w:rsidR="00AF5DED" w:rsidRPr="00A80F64" w:rsidRDefault="00AF5DED" w:rsidP="00AF5DED">
      <w:pPr>
        <w:ind w:left="708"/>
        <w:jc w:val="both"/>
        <w:rPr>
          <w:sz w:val="24"/>
          <w:szCs w:val="24"/>
        </w:rPr>
      </w:pPr>
      <w:r w:rsidRPr="00A80F64">
        <w:rPr>
          <w:sz w:val="24"/>
          <w:szCs w:val="24"/>
        </w:rPr>
        <w:t xml:space="preserve">     М.П.            </w:t>
      </w:r>
      <w:r w:rsidRPr="00A80F64">
        <w:rPr>
          <w:sz w:val="24"/>
          <w:szCs w:val="24"/>
        </w:rPr>
        <w:tab/>
      </w:r>
      <w:r w:rsidRPr="00A80F64">
        <w:rPr>
          <w:sz w:val="24"/>
          <w:szCs w:val="24"/>
        </w:rPr>
        <w:tab/>
      </w:r>
      <w:r w:rsidRPr="00A80F64">
        <w:rPr>
          <w:sz w:val="24"/>
          <w:szCs w:val="24"/>
        </w:rPr>
        <w:tab/>
      </w:r>
      <w:r w:rsidRPr="00A80F64">
        <w:rPr>
          <w:sz w:val="24"/>
          <w:szCs w:val="24"/>
        </w:rPr>
        <w:tab/>
        <w:t xml:space="preserve">                М.П.</w:t>
      </w:r>
    </w:p>
    <w:p w14:paraId="35E5D7D0" w14:textId="77777777" w:rsidR="00AF5DED" w:rsidRPr="00A80F64" w:rsidRDefault="00AF5DED" w:rsidP="00AF5DED">
      <w:pPr>
        <w:pStyle w:val="23"/>
        <w:widowControl w:val="0"/>
        <w:ind w:right="567"/>
        <w:jc w:val="both"/>
        <w:rPr>
          <w:b w:val="0"/>
          <w:bCs w:val="0"/>
          <w:sz w:val="24"/>
          <w:szCs w:val="24"/>
        </w:rPr>
      </w:pPr>
    </w:p>
    <w:p w14:paraId="4D951C6E" w14:textId="1F0464F2" w:rsidR="00AF5DED" w:rsidRPr="00A80F64" w:rsidRDefault="00AF5DED" w:rsidP="004B7F92">
      <w:pPr>
        <w:pStyle w:val="23"/>
        <w:pageBreakBefore/>
        <w:widowControl w:val="0"/>
        <w:tabs>
          <w:tab w:val="left" w:pos="9638"/>
        </w:tabs>
        <w:ind w:left="-709" w:right="-1"/>
        <w:jc w:val="right"/>
        <w:rPr>
          <w:b w:val="0"/>
          <w:bCs w:val="0"/>
          <w:sz w:val="24"/>
          <w:szCs w:val="24"/>
          <w:u w:val="single"/>
        </w:rPr>
      </w:pPr>
      <w:r w:rsidRPr="00A80F64">
        <w:rPr>
          <w:b w:val="0"/>
          <w:bCs w:val="0"/>
          <w:sz w:val="24"/>
          <w:szCs w:val="24"/>
          <w:u w:val="single"/>
        </w:rPr>
        <w:lastRenderedPageBreak/>
        <w:t>Приложение №</w:t>
      </w:r>
      <w:r w:rsidR="004B7F92">
        <w:rPr>
          <w:b w:val="0"/>
          <w:bCs w:val="0"/>
          <w:sz w:val="24"/>
          <w:szCs w:val="24"/>
          <w:u w:val="single"/>
        </w:rPr>
        <w:t xml:space="preserve"> 1 </w:t>
      </w:r>
      <w:r w:rsidRPr="00A80F64">
        <w:rPr>
          <w:b w:val="0"/>
          <w:bCs w:val="0"/>
          <w:sz w:val="24"/>
          <w:szCs w:val="24"/>
          <w:u w:val="single"/>
        </w:rPr>
        <w:t>к Договору уступки прав (требований) №</w:t>
      </w:r>
      <w:r w:rsidR="004B7F92" w:rsidRPr="004B7F92">
        <w:t xml:space="preserve"> </w:t>
      </w:r>
      <w:r w:rsidR="008F6EF9">
        <w:rPr>
          <w:b w:val="0"/>
          <w:bCs w:val="0"/>
          <w:sz w:val="24"/>
          <w:szCs w:val="24"/>
          <w:u w:val="single"/>
        </w:rPr>
        <w:t>_____</w:t>
      </w:r>
      <w:r w:rsidRPr="00A80F64">
        <w:rPr>
          <w:b w:val="0"/>
          <w:bCs w:val="0"/>
          <w:sz w:val="24"/>
          <w:szCs w:val="24"/>
          <w:u w:val="single"/>
        </w:rPr>
        <w:t xml:space="preserve"> от</w:t>
      </w:r>
      <w:r w:rsidR="004B7F92">
        <w:rPr>
          <w:b w:val="0"/>
          <w:bCs w:val="0"/>
          <w:sz w:val="24"/>
          <w:szCs w:val="24"/>
          <w:u w:val="single"/>
        </w:rPr>
        <w:t>________________</w:t>
      </w:r>
      <w:r w:rsidRPr="00A80F64">
        <w:rPr>
          <w:b w:val="0"/>
          <w:bCs w:val="0"/>
          <w:sz w:val="24"/>
          <w:szCs w:val="24"/>
          <w:u w:val="single"/>
        </w:rPr>
        <w:t>____г.</w:t>
      </w:r>
    </w:p>
    <w:p w14:paraId="6C7087F1" w14:textId="77777777" w:rsidR="00AF5DED" w:rsidRPr="00A80F64" w:rsidRDefault="00AF5DED" w:rsidP="00AF5DED">
      <w:pPr>
        <w:pStyle w:val="23"/>
        <w:widowControl w:val="0"/>
        <w:ind w:right="567" w:firstLine="720"/>
        <w:jc w:val="both"/>
        <w:rPr>
          <w:b w:val="0"/>
          <w:bCs w:val="0"/>
          <w:sz w:val="24"/>
          <w:szCs w:val="24"/>
        </w:rPr>
      </w:pPr>
    </w:p>
    <w:p w14:paraId="341C1C8A" w14:textId="77777777" w:rsidR="00AF5DED" w:rsidRPr="00A80F64" w:rsidRDefault="004B7F92" w:rsidP="00AF5DED">
      <w:pPr>
        <w:ind w:right="-54" w:firstLine="708"/>
        <w:jc w:val="both"/>
        <w:rPr>
          <w:sz w:val="24"/>
          <w:szCs w:val="24"/>
        </w:rPr>
      </w:pPr>
      <w:r>
        <w:rPr>
          <w:sz w:val="24"/>
          <w:szCs w:val="24"/>
        </w:rPr>
        <w:t>Публичное</w:t>
      </w:r>
      <w:r w:rsidRPr="00AC5AAA">
        <w:rPr>
          <w:sz w:val="24"/>
          <w:szCs w:val="24"/>
        </w:rPr>
        <w:t xml:space="preserve"> акционерное общество «Сбербанк России», именуемое в дальнейшем «ЦЕДЕНТ», в лице </w:t>
      </w:r>
      <w:r w:rsidR="008E2E4D">
        <w:rPr>
          <w:sz w:val="24"/>
          <w:szCs w:val="24"/>
        </w:rPr>
        <w:t>--------</w:t>
      </w:r>
      <w:r w:rsidRPr="00AC5AAA">
        <w:rPr>
          <w:sz w:val="24"/>
          <w:szCs w:val="24"/>
        </w:rPr>
        <w:t xml:space="preserve">, с одной стороны, и </w:t>
      </w:r>
      <w:r w:rsidR="008E2E4D">
        <w:rPr>
          <w:sz w:val="24"/>
          <w:szCs w:val="24"/>
        </w:rPr>
        <w:t>-------</w:t>
      </w:r>
      <w:r w:rsidRPr="00AC5AAA">
        <w:rPr>
          <w:sz w:val="24"/>
          <w:szCs w:val="24"/>
        </w:rPr>
        <w:t xml:space="preserve">, именуемое в дальнейшем «ЦЕССИОНАРИЙ»,  в лице </w:t>
      </w:r>
      <w:r w:rsidR="008E2E4D">
        <w:rPr>
          <w:b/>
          <w:sz w:val="24"/>
          <w:szCs w:val="24"/>
        </w:rPr>
        <w:t>-------</w:t>
      </w:r>
      <w:r w:rsidRPr="00AC5AAA">
        <w:rPr>
          <w:sz w:val="24"/>
          <w:szCs w:val="24"/>
        </w:rPr>
        <w:t xml:space="preserve">, действующего(ей) на основании </w:t>
      </w:r>
      <w:r>
        <w:rPr>
          <w:sz w:val="24"/>
          <w:szCs w:val="24"/>
        </w:rPr>
        <w:t>Устава</w:t>
      </w:r>
      <w:r w:rsidRPr="00AC5AAA">
        <w:rPr>
          <w:sz w:val="24"/>
          <w:szCs w:val="24"/>
        </w:rPr>
        <w:t xml:space="preserve">, </w:t>
      </w:r>
      <w:r w:rsidR="00AF5DED" w:rsidRPr="00A80F64">
        <w:rPr>
          <w:sz w:val="24"/>
          <w:szCs w:val="24"/>
        </w:rPr>
        <w:t>с другой стороны,   согласовали следующий Перечень документов, удостоверяющих уступ</w:t>
      </w:r>
      <w:r w:rsidR="00AF5DED">
        <w:rPr>
          <w:sz w:val="24"/>
          <w:szCs w:val="24"/>
        </w:rPr>
        <w:t>аемые</w:t>
      </w:r>
      <w:r w:rsidR="00AF5DED" w:rsidRPr="00A80F64">
        <w:rPr>
          <w:sz w:val="24"/>
          <w:szCs w:val="24"/>
        </w:rPr>
        <w:t xml:space="preserve"> права (требования) и подлежащих передаче ЦЕССИОНАРИЮ:</w:t>
      </w:r>
    </w:p>
    <w:p w14:paraId="357FBADE" w14:textId="77777777" w:rsidR="00AF5DED" w:rsidRPr="00A80F64" w:rsidRDefault="00AF5DED" w:rsidP="00AF5DED">
      <w:pPr>
        <w:pStyle w:val="afa"/>
        <w:jc w:val="both"/>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013"/>
        <w:gridCol w:w="992"/>
        <w:gridCol w:w="3067"/>
      </w:tblGrid>
      <w:tr w:rsidR="00AF5DED" w:rsidRPr="00A80F64" w14:paraId="3FE66116" w14:textId="77777777" w:rsidTr="00664D2F">
        <w:tc>
          <w:tcPr>
            <w:tcW w:w="675" w:type="dxa"/>
          </w:tcPr>
          <w:p w14:paraId="00309D3C" w14:textId="77777777" w:rsidR="00AF5DED" w:rsidRPr="00A80F64" w:rsidRDefault="00AF5DED" w:rsidP="00664D2F">
            <w:pPr>
              <w:pStyle w:val="afa"/>
              <w:rPr>
                <w:b w:val="0"/>
                <w:bCs w:val="0"/>
                <w:sz w:val="24"/>
                <w:szCs w:val="24"/>
              </w:rPr>
            </w:pPr>
            <w:r w:rsidRPr="00A80F64">
              <w:rPr>
                <w:b w:val="0"/>
                <w:bCs w:val="0"/>
                <w:sz w:val="24"/>
                <w:szCs w:val="24"/>
              </w:rPr>
              <w:t>№ п/п</w:t>
            </w:r>
          </w:p>
        </w:tc>
        <w:tc>
          <w:tcPr>
            <w:tcW w:w="5013" w:type="dxa"/>
          </w:tcPr>
          <w:p w14:paraId="640CBE51" w14:textId="77777777" w:rsidR="00AF5DED" w:rsidRPr="00A80F64" w:rsidRDefault="00AF5DED" w:rsidP="00664D2F">
            <w:pPr>
              <w:pStyle w:val="afa"/>
              <w:rPr>
                <w:b w:val="0"/>
                <w:bCs w:val="0"/>
                <w:sz w:val="24"/>
                <w:szCs w:val="24"/>
              </w:rPr>
            </w:pPr>
            <w:r w:rsidRPr="00A80F64">
              <w:rPr>
                <w:b w:val="0"/>
                <w:bCs w:val="0"/>
                <w:sz w:val="24"/>
                <w:szCs w:val="24"/>
              </w:rPr>
              <w:t>Наименование документа</w:t>
            </w:r>
          </w:p>
        </w:tc>
        <w:tc>
          <w:tcPr>
            <w:tcW w:w="992" w:type="dxa"/>
          </w:tcPr>
          <w:p w14:paraId="57EE1A1E" w14:textId="77777777" w:rsidR="00AF5DED" w:rsidRPr="00A80F64" w:rsidRDefault="00AF5DED" w:rsidP="00664D2F">
            <w:pPr>
              <w:pStyle w:val="afa"/>
              <w:rPr>
                <w:b w:val="0"/>
                <w:bCs w:val="0"/>
                <w:sz w:val="24"/>
                <w:szCs w:val="24"/>
              </w:rPr>
            </w:pPr>
            <w:r w:rsidRPr="00A80F64">
              <w:rPr>
                <w:b w:val="0"/>
                <w:bCs w:val="0"/>
                <w:sz w:val="24"/>
                <w:szCs w:val="24"/>
              </w:rPr>
              <w:t>Кол-во листов</w:t>
            </w:r>
          </w:p>
        </w:tc>
        <w:tc>
          <w:tcPr>
            <w:tcW w:w="3067" w:type="dxa"/>
          </w:tcPr>
          <w:p w14:paraId="646CE051" w14:textId="77777777" w:rsidR="00AF5DED" w:rsidRPr="00A80F64" w:rsidRDefault="00AF5DED" w:rsidP="00664D2F">
            <w:pPr>
              <w:pStyle w:val="afa"/>
              <w:rPr>
                <w:b w:val="0"/>
                <w:bCs w:val="0"/>
                <w:sz w:val="24"/>
                <w:szCs w:val="24"/>
              </w:rPr>
            </w:pPr>
            <w:r w:rsidRPr="00A80F64">
              <w:rPr>
                <w:b w:val="0"/>
                <w:bCs w:val="0"/>
                <w:sz w:val="24"/>
                <w:szCs w:val="24"/>
              </w:rPr>
              <w:t>Примечание</w:t>
            </w:r>
          </w:p>
        </w:tc>
      </w:tr>
      <w:tr w:rsidR="00AF5DED" w:rsidRPr="00A80F64" w14:paraId="2CD615CE" w14:textId="77777777" w:rsidTr="00664D2F">
        <w:tc>
          <w:tcPr>
            <w:tcW w:w="675" w:type="dxa"/>
          </w:tcPr>
          <w:p w14:paraId="042764C9" w14:textId="77777777" w:rsidR="00AF5DED" w:rsidRPr="00A80F64" w:rsidRDefault="00AF5DED" w:rsidP="00664D2F">
            <w:pPr>
              <w:pStyle w:val="afa"/>
              <w:rPr>
                <w:b w:val="0"/>
                <w:bCs w:val="0"/>
                <w:sz w:val="24"/>
                <w:szCs w:val="24"/>
              </w:rPr>
            </w:pPr>
          </w:p>
        </w:tc>
        <w:tc>
          <w:tcPr>
            <w:tcW w:w="5013" w:type="dxa"/>
          </w:tcPr>
          <w:p w14:paraId="765213AF" w14:textId="77777777" w:rsidR="004C12D4" w:rsidRDefault="004C12D4" w:rsidP="004C12D4">
            <w:pPr>
              <w:tabs>
                <w:tab w:val="left" w:pos="-142"/>
                <w:tab w:val="left" w:pos="360"/>
              </w:tabs>
              <w:ind w:right="-765" w:firstLine="33"/>
              <w:jc w:val="both"/>
              <w:rPr>
                <w:sz w:val="24"/>
                <w:szCs w:val="24"/>
              </w:rPr>
            </w:pPr>
            <w:r>
              <w:rPr>
                <w:sz w:val="24"/>
                <w:szCs w:val="24"/>
              </w:rPr>
              <w:t>Кредитный</w:t>
            </w:r>
            <w:r w:rsidRPr="004C12D4">
              <w:rPr>
                <w:sz w:val="24"/>
                <w:szCs w:val="24"/>
              </w:rPr>
              <w:t xml:space="preserve"> договор № 1660346977-23-4 от </w:t>
            </w:r>
          </w:p>
          <w:p w14:paraId="45CA2845" w14:textId="77777777" w:rsidR="00AF5DED" w:rsidRPr="00A80F64" w:rsidRDefault="004C12D4" w:rsidP="004C12D4">
            <w:pPr>
              <w:tabs>
                <w:tab w:val="left" w:pos="-142"/>
                <w:tab w:val="left" w:pos="360"/>
              </w:tabs>
              <w:ind w:right="-765" w:firstLine="33"/>
              <w:jc w:val="both"/>
              <w:rPr>
                <w:sz w:val="24"/>
                <w:szCs w:val="24"/>
              </w:rPr>
            </w:pPr>
            <w:r w:rsidRPr="004C12D4">
              <w:rPr>
                <w:sz w:val="24"/>
                <w:szCs w:val="24"/>
              </w:rPr>
              <w:t>27.09.2023</w:t>
            </w:r>
          </w:p>
        </w:tc>
        <w:tc>
          <w:tcPr>
            <w:tcW w:w="992" w:type="dxa"/>
          </w:tcPr>
          <w:p w14:paraId="7777B71B" w14:textId="77777777" w:rsidR="00AF5DED" w:rsidRPr="00A80F64" w:rsidRDefault="00AF5DED" w:rsidP="00664D2F">
            <w:pPr>
              <w:pStyle w:val="afa"/>
              <w:rPr>
                <w:b w:val="0"/>
                <w:bCs w:val="0"/>
                <w:sz w:val="24"/>
                <w:szCs w:val="24"/>
              </w:rPr>
            </w:pPr>
          </w:p>
        </w:tc>
        <w:tc>
          <w:tcPr>
            <w:tcW w:w="3067" w:type="dxa"/>
          </w:tcPr>
          <w:p w14:paraId="46B8710F" w14:textId="77777777" w:rsidR="00AF5DED" w:rsidRPr="00A80F64" w:rsidRDefault="00AF5DED" w:rsidP="00664D2F">
            <w:pPr>
              <w:pStyle w:val="afa"/>
              <w:jc w:val="both"/>
              <w:rPr>
                <w:b w:val="0"/>
                <w:bCs w:val="0"/>
                <w:sz w:val="24"/>
                <w:szCs w:val="24"/>
              </w:rPr>
            </w:pPr>
          </w:p>
        </w:tc>
      </w:tr>
      <w:tr w:rsidR="00AF5DED" w:rsidRPr="00A80F64" w14:paraId="2275C37E" w14:textId="77777777" w:rsidTr="00664D2F">
        <w:tc>
          <w:tcPr>
            <w:tcW w:w="675" w:type="dxa"/>
          </w:tcPr>
          <w:p w14:paraId="2C0F5302" w14:textId="77777777" w:rsidR="00AF5DED" w:rsidRPr="00A80F64" w:rsidRDefault="00AF5DED" w:rsidP="00664D2F">
            <w:pPr>
              <w:pStyle w:val="afa"/>
              <w:rPr>
                <w:b w:val="0"/>
                <w:bCs w:val="0"/>
                <w:sz w:val="24"/>
                <w:szCs w:val="24"/>
              </w:rPr>
            </w:pPr>
          </w:p>
        </w:tc>
        <w:tc>
          <w:tcPr>
            <w:tcW w:w="5013" w:type="dxa"/>
          </w:tcPr>
          <w:p w14:paraId="62F03F07" w14:textId="77777777" w:rsidR="004C12D4" w:rsidRDefault="004C12D4" w:rsidP="00664D2F">
            <w:pPr>
              <w:tabs>
                <w:tab w:val="left" w:pos="-142"/>
                <w:tab w:val="left" w:pos="360"/>
              </w:tabs>
              <w:ind w:right="-765" w:firstLine="33"/>
              <w:jc w:val="both"/>
              <w:rPr>
                <w:sz w:val="24"/>
                <w:szCs w:val="24"/>
              </w:rPr>
            </w:pPr>
            <w:r>
              <w:rPr>
                <w:sz w:val="24"/>
                <w:szCs w:val="24"/>
              </w:rPr>
              <w:t>Кредитный</w:t>
            </w:r>
            <w:r w:rsidRPr="004C12D4">
              <w:rPr>
                <w:sz w:val="24"/>
                <w:szCs w:val="24"/>
              </w:rPr>
              <w:t xml:space="preserve"> договор № 1660346977-23-3 от </w:t>
            </w:r>
          </w:p>
          <w:p w14:paraId="35AEDE70" w14:textId="77777777" w:rsidR="00AF5DED" w:rsidRPr="00A80F64" w:rsidRDefault="004C12D4" w:rsidP="00664D2F">
            <w:pPr>
              <w:tabs>
                <w:tab w:val="left" w:pos="-142"/>
                <w:tab w:val="left" w:pos="360"/>
              </w:tabs>
              <w:ind w:right="-765" w:firstLine="33"/>
              <w:jc w:val="both"/>
              <w:rPr>
                <w:sz w:val="24"/>
                <w:szCs w:val="24"/>
              </w:rPr>
            </w:pPr>
            <w:r w:rsidRPr="004C12D4">
              <w:rPr>
                <w:sz w:val="24"/>
                <w:szCs w:val="24"/>
              </w:rPr>
              <w:t>05.09.2023</w:t>
            </w:r>
          </w:p>
        </w:tc>
        <w:tc>
          <w:tcPr>
            <w:tcW w:w="992" w:type="dxa"/>
          </w:tcPr>
          <w:p w14:paraId="109841F0" w14:textId="77777777" w:rsidR="00AF5DED" w:rsidRPr="00A80F64" w:rsidRDefault="00AF5DED" w:rsidP="00664D2F">
            <w:pPr>
              <w:pStyle w:val="afa"/>
              <w:rPr>
                <w:b w:val="0"/>
                <w:bCs w:val="0"/>
                <w:sz w:val="24"/>
                <w:szCs w:val="24"/>
              </w:rPr>
            </w:pPr>
          </w:p>
        </w:tc>
        <w:tc>
          <w:tcPr>
            <w:tcW w:w="3067" w:type="dxa"/>
          </w:tcPr>
          <w:p w14:paraId="3C264019" w14:textId="77777777" w:rsidR="00AF5DED" w:rsidRPr="00A80F64" w:rsidRDefault="00AF5DED" w:rsidP="00664D2F">
            <w:pPr>
              <w:pStyle w:val="afa"/>
              <w:jc w:val="both"/>
              <w:rPr>
                <w:b w:val="0"/>
                <w:bCs w:val="0"/>
                <w:sz w:val="24"/>
                <w:szCs w:val="24"/>
              </w:rPr>
            </w:pPr>
          </w:p>
        </w:tc>
      </w:tr>
      <w:tr w:rsidR="00AF5DED" w:rsidRPr="00A80F64" w14:paraId="0B024B1F" w14:textId="77777777" w:rsidTr="00664D2F">
        <w:tc>
          <w:tcPr>
            <w:tcW w:w="675" w:type="dxa"/>
          </w:tcPr>
          <w:p w14:paraId="1AD98C65" w14:textId="77777777" w:rsidR="00AF5DED" w:rsidRPr="00A80F64" w:rsidRDefault="00AF5DED" w:rsidP="00664D2F">
            <w:pPr>
              <w:pStyle w:val="afa"/>
              <w:rPr>
                <w:b w:val="0"/>
                <w:bCs w:val="0"/>
                <w:sz w:val="24"/>
                <w:szCs w:val="24"/>
              </w:rPr>
            </w:pPr>
          </w:p>
        </w:tc>
        <w:tc>
          <w:tcPr>
            <w:tcW w:w="5013" w:type="dxa"/>
          </w:tcPr>
          <w:p w14:paraId="26EBCD71" w14:textId="77777777" w:rsidR="004C12D4" w:rsidRDefault="004C12D4" w:rsidP="00664D2F">
            <w:pPr>
              <w:tabs>
                <w:tab w:val="left" w:pos="-142"/>
                <w:tab w:val="left" w:pos="360"/>
              </w:tabs>
              <w:ind w:right="-765" w:firstLine="33"/>
              <w:jc w:val="both"/>
              <w:rPr>
                <w:sz w:val="24"/>
                <w:szCs w:val="24"/>
              </w:rPr>
            </w:pPr>
            <w:r>
              <w:rPr>
                <w:sz w:val="24"/>
                <w:szCs w:val="24"/>
              </w:rPr>
              <w:t>Кредитный</w:t>
            </w:r>
            <w:r w:rsidRPr="004C12D4">
              <w:rPr>
                <w:sz w:val="24"/>
                <w:szCs w:val="24"/>
              </w:rPr>
              <w:t xml:space="preserve"> договор № 1660346977-23-1 от </w:t>
            </w:r>
          </w:p>
          <w:p w14:paraId="3F353E38" w14:textId="77777777" w:rsidR="00AF5DED" w:rsidRPr="00A80F64" w:rsidRDefault="004C12D4" w:rsidP="00664D2F">
            <w:pPr>
              <w:tabs>
                <w:tab w:val="left" w:pos="-142"/>
                <w:tab w:val="left" w:pos="360"/>
              </w:tabs>
              <w:ind w:right="-765" w:firstLine="33"/>
              <w:jc w:val="both"/>
              <w:rPr>
                <w:sz w:val="24"/>
                <w:szCs w:val="24"/>
              </w:rPr>
            </w:pPr>
            <w:r w:rsidRPr="004C12D4">
              <w:rPr>
                <w:sz w:val="24"/>
                <w:szCs w:val="24"/>
              </w:rPr>
              <w:t>24.08.2023</w:t>
            </w:r>
          </w:p>
        </w:tc>
        <w:tc>
          <w:tcPr>
            <w:tcW w:w="992" w:type="dxa"/>
          </w:tcPr>
          <w:p w14:paraId="78A0BFD5" w14:textId="77777777" w:rsidR="00AF5DED" w:rsidRPr="00A80F64" w:rsidRDefault="00AF5DED" w:rsidP="00664D2F">
            <w:pPr>
              <w:pStyle w:val="afa"/>
              <w:rPr>
                <w:b w:val="0"/>
                <w:bCs w:val="0"/>
                <w:sz w:val="24"/>
                <w:szCs w:val="24"/>
              </w:rPr>
            </w:pPr>
          </w:p>
        </w:tc>
        <w:tc>
          <w:tcPr>
            <w:tcW w:w="3067" w:type="dxa"/>
          </w:tcPr>
          <w:p w14:paraId="49EC583F" w14:textId="77777777" w:rsidR="00AF5DED" w:rsidRPr="00A80F64" w:rsidRDefault="00AF5DED" w:rsidP="00664D2F">
            <w:pPr>
              <w:pStyle w:val="afa"/>
              <w:jc w:val="both"/>
              <w:rPr>
                <w:b w:val="0"/>
                <w:bCs w:val="0"/>
                <w:sz w:val="24"/>
                <w:szCs w:val="24"/>
              </w:rPr>
            </w:pPr>
          </w:p>
        </w:tc>
      </w:tr>
      <w:tr w:rsidR="004C12D4" w:rsidRPr="00A80F64" w14:paraId="78338B6B" w14:textId="77777777" w:rsidTr="00664D2F">
        <w:tc>
          <w:tcPr>
            <w:tcW w:w="675" w:type="dxa"/>
          </w:tcPr>
          <w:p w14:paraId="72089CC1" w14:textId="77777777" w:rsidR="004C12D4" w:rsidRPr="00A80F64" w:rsidRDefault="004C12D4" w:rsidP="00664D2F">
            <w:pPr>
              <w:pStyle w:val="afa"/>
              <w:rPr>
                <w:b w:val="0"/>
                <w:bCs w:val="0"/>
                <w:sz w:val="24"/>
                <w:szCs w:val="24"/>
              </w:rPr>
            </w:pPr>
          </w:p>
        </w:tc>
        <w:tc>
          <w:tcPr>
            <w:tcW w:w="5013" w:type="dxa"/>
          </w:tcPr>
          <w:p w14:paraId="4F7296AB" w14:textId="77777777" w:rsidR="0016585C" w:rsidRDefault="0016585C" w:rsidP="00664D2F">
            <w:pPr>
              <w:tabs>
                <w:tab w:val="left" w:pos="-142"/>
                <w:tab w:val="left" w:pos="360"/>
              </w:tabs>
              <w:ind w:right="-765" w:firstLine="33"/>
              <w:jc w:val="both"/>
              <w:rPr>
                <w:sz w:val="24"/>
                <w:szCs w:val="24"/>
              </w:rPr>
            </w:pPr>
            <w:r w:rsidRPr="0016585C">
              <w:rPr>
                <w:sz w:val="24"/>
                <w:szCs w:val="24"/>
              </w:rPr>
              <w:t xml:space="preserve">Договор поручительства </w:t>
            </w:r>
          </w:p>
          <w:p w14:paraId="7A0AF004" w14:textId="77777777" w:rsidR="0016585C" w:rsidRDefault="0016585C" w:rsidP="00664D2F">
            <w:pPr>
              <w:tabs>
                <w:tab w:val="left" w:pos="-142"/>
                <w:tab w:val="left" w:pos="360"/>
              </w:tabs>
              <w:ind w:right="-765" w:firstLine="33"/>
              <w:jc w:val="both"/>
              <w:rPr>
                <w:sz w:val="24"/>
                <w:szCs w:val="24"/>
              </w:rPr>
            </w:pPr>
            <w:r w:rsidRPr="0016585C">
              <w:rPr>
                <w:sz w:val="24"/>
                <w:szCs w:val="24"/>
              </w:rPr>
              <w:t xml:space="preserve">№ 1660346977-23-4П01 от 26.01.2024, </w:t>
            </w:r>
          </w:p>
          <w:p w14:paraId="10A6B7C0" w14:textId="77777777" w:rsidR="004C12D4" w:rsidRPr="00A80F64" w:rsidRDefault="0016585C" w:rsidP="00664D2F">
            <w:pPr>
              <w:tabs>
                <w:tab w:val="left" w:pos="-142"/>
                <w:tab w:val="left" w:pos="360"/>
              </w:tabs>
              <w:ind w:right="-765" w:firstLine="33"/>
              <w:jc w:val="both"/>
              <w:rPr>
                <w:sz w:val="24"/>
                <w:szCs w:val="24"/>
              </w:rPr>
            </w:pPr>
            <w:r w:rsidRPr="0016585C">
              <w:rPr>
                <w:sz w:val="24"/>
                <w:szCs w:val="24"/>
              </w:rPr>
              <w:t>поручитель Даутов Марат Шамилевич</w:t>
            </w:r>
          </w:p>
        </w:tc>
        <w:tc>
          <w:tcPr>
            <w:tcW w:w="992" w:type="dxa"/>
          </w:tcPr>
          <w:p w14:paraId="66E4029C" w14:textId="77777777" w:rsidR="004C12D4" w:rsidRPr="00A80F64" w:rsidRDefault="004C12D4" w:rsidP="00664D2F">
            <w:pPr>
              <w:pStyle w:val="afa"/>
              <w:rPr>
                <w:b w:val="0"/>
                <w:bCs w:val="0"/>
                <w:sz w:val="24"/>
                <w:szCs w:val="24"/>
              </w:rPr>
            </w:pPr>
          </w:p>
        </w:tc>
        <w:tc>
          <w:tcPr>
            <w:tcW w:w="3067" w:type="dxa"/>
          </w:tcPr>
          <w:p w14:paraId="54450DE9" w14:textId="77777777" w:rsidR="004C12D4" w:rsidRPr="00A80F64" w:rsidRDefault="004C12D4" w:rsidP="00664D2F">
            <w:pPr>
              <w:pStyle w:val="afa"/>
              <w:jc w:val="both"/>
              <w:rPr>
                <w:b w:val="0"/>
                <w:bCs w:val="0"/>
                <w:sz w:val="24"/>
                <w:szCs w:val="24"/>
              </w:rPr>
            </w:pPr>
          </w:p>
        </w:tc>
      </w:tr>
      <w:tr w:rsidR="004C12D4" w:rsidRPr="00A80F64" w14:paraId="43E737A5" w14:textId="77777777" w:rsidTr="00664D2F">
        <w:tc>
          <w:tcPr>
            <w:tcW w:w="675" w:type="dxa"/>
          </w:tcPr>
          <w:p w14:paraId="6C7877A9" w14:textId="77777777" w:rsidR="004C12D4" w:rsidRPr="00A80F64" w:rsidRDefault="004C12D4" w:rsidP="00664D2F">
            <w:pPr>
              <w:pStyle w:val="afa"/>
              <w:rPr>
                <w:b w:val="0"/>
                <w:bCs w:val="0"/>
                <w:sz w:val="24"/>
                <w:szCs w:val="24"/>
              </w:rPr>
            </w:pPr>
          </w:p>
        </w:tc>
        <w:tc>
          <w:tcPr>
            <w:tcW w:w="5013" w:type="dxa"/>
          </w:tcPr>
          <w:p w14:paraId="64938EE5" w14:textId="77777777" w:rsidR="0016585C" w:rsidRDefault="0016585C" w:rsidP="0016585C">
            <w:pPr>
              <w:tabs>
                <w:tab w:val="left" w:pos="-142"/>
                <w:tab w:val="left" w:pos="360"/>
              </w:tabs>
              <w:ind w:right="-765" w:firstLine="33"/>
              <w:jc w:val="both"/>
              <w:rPr>
                <w:sz w:val="24"/>
                <w:szCs w:val="24"/>
              </w:rPr>
            </w:pPr>
            <w:r w:rsidRPr="0016585C">
              <w:rPr>
                <w:sz w:val="24"/>
                <w:szCs w:val="24"/>
              </w:rPr>
              <w:t xml:space="preserve">Договор поручительства </w:t>
            </w:r>
          </w:p>
          <w:p w14:paraId="0BDDD4D1" w14:textId="77777777" w:rsidR="0016585C" w:rsidRDefault="0016585C" w:rsidP="0016585C">
            <w:pPr>
              <w:tabs>
                <w:tab w:val="left" w:pos="-142"/>
                <w:tab w:val="left" w:pos="360"/>
              </w:tabs>
              <w:ind w:right="-765" w:firstLine="33"/>
              <w:jc w:val="both"/>
              <w:rPr>
                <w:sz w:val="24"/>
                <w:szCs w:val="24"/>
              </w:rPr>
            </w:pPr>
            <w:r w:rsidRPr="0016585C">
              <w:rPr>
                <w:sz w:val="24"/>
                <w:szCs w:val="24"/>
              </w:rPr>
              <w:t xml:space="preserve">№ 1660346977-23-3П01 от 05.09.2023, </w:t>
            </w:r>
          </w:p>
          <w:p w14:paraId="5839FF6F" w14:textId="77777777" w:rsidR="004C12D4" w:rsidRPr="00A80F64" w:rsidRDefault="0016585C" w:rsidP="0016585C">
            <w:pPr>
              <w:tabs>
                <w:tab w:val="left" w:pos="-142"/>
                <w:tab w:val="left" w:pos="360"/>
              </w:tabs>
              <w:ind w:right="-765" w:firstLine="33"/>
              <w:jc w:val="both"/>
              <w:rPr>
                <w:sz w:val="24"/>
                <w:szCs w:val="24"/>
              </w:rPr>
            </w:pPr>
            <w:r w:rsidRPr="0016585C">
              <w:rPr>
                <w:sz w:val="24"/>
                <w:szCs w:val="24"/>
              </w:rPr>
              <w:t>поручитель Даутов Марат Шамилевич</w:t>
            </w:r>
          </w:p>
        </w:tc>
        <w:tc>
          <w:tcPr>
            <w:tcW w:w="992" w:type="dxa"/>
          </w:tcPr>
          <w:p w14:paraId="4409374A" w14:textId="77777777" w:rsidR="004C12D4" w:rsidRPr="00A80F64" w:rsidRDefault="004C12D4" w:rsidP="00664D2F">
            <w:pPr>
              <w:pStyle w:val="afa"/>
              <w:rPr>
                <w:b w:val="0"/>
                <w:bCs w:val="0"/>
                <w:sz w:val="24"/>
                <w:szCs w:val="24"/>
              </w:rPr>
            </w:pPr>
          </w:p>
        </w:tc>
        <w:tc>
          <w:tcPr>
            <w:tcW w:w="3067" w:type="dxa"/>
          </w:tcPr>
          <w:p w14:paraId="309AF64A" w14:textId="77777777" w:rsidR="004C12D4" w:rsidRPr="00A80F64" w:rsidRDefault="004C12D4" w:rsidP="00664D2F">
            <w:pPr>
              <w:pStyle w:val="afa"/>
              <w:jc w:val="both"/>
              <w:rPr>
                <w:b w:val="0"/>
                <w:bCs w:val="0"/>
                <w:sz w:val="24"/>
                <w:szCs w:val="24"/>
              </w:rPr>
            </w:pPr>
          </w:p>
        </w:tc>
      </w:tr>
      <w:tr w:rsidR="004C12D4" w:rsidRPr="00A80F64" w14:paraId="6A1F174E" w14:textId="77777777" w:rsidTr="00664D2F">
        <w:tc>
          <w:tcPr>
            <w:tcW w:w="675" w:type="dxa"/>
          </w:tcPr>
          <w:p w14:paraId="184E88B7" w14:textId="77777777" w:rsidR="004C12D4" w:rsidRPr="00A80F64" w:rsidRDefault="004C12D4" w:rsidP="00664D2F">
            <w:pPr>
              <w:pStyle w:val="afa"/>
              <w:rPr>
                <w:b w:val="0"/>
                <w:bCs w:val="0"/>
                <w:sz w:val="24"/>
                <w:szCs w:val="24"/>
              </w:rPr>
            </w:pPr>
          </w:p>
        </w:tc>
        <w:tc>
          <w:tcPr>
            <w:tcW w:w="5013" w:type="dxa"/>
          </w:tcPr>
          <w:p w14:paraId="17DF8ACE" w14:textId="77777777" w:rsidR="0016585C" w:rsidRDefault="0016585C" w:rsidP="0016585C">
            <w:pPr>
              <w:tabs>
                <w:tab w:val="left" w:pos="-142"/>
                <w:tab w:val="left" w:pos="360"/>
              </w:tabs>
              <w:ind w:right="-765" w:firstLine="33"/>
              <w:jc w:val="both"/>
              <w:rPr>
                <w:sz w:val="24"/>
                <w:szCs w:val="24"/>
              </w:rPr>
            </w:pPr>
            <w:r w:rsidRPr="0016585C">
              <w:rPr>
                <w:sz w:val="24"/>
                <w:szCs w:val="24"/>
              </w:rPr>
              <w:t xml:space="preserve">Договор поручительства </w:t>
            </w:r>
          </w:p>
          <w:p w14:paraId="75DCCEC2" w14:textId="77777777" w:rsidR="0016585C" w:rsidRDefault="0016585C" w:rsidP="0016585C">
            <w:pPr>
              <w:tabs>
                <w:tab w:val="left" w:pos="-142"/>
                <w:tab w:val="left" w:pos="360"/>
              </w:tabs>
              <w:ind w:right="-765" w:firstLine="33"/>
              <w:jc w:val="both"/>
              <w:rPr>
                <w:sz w:val="24"/>
                <w:szCs w:val="24"/>
              </w:rPr>
            </w:pPr>
            <w:r w:rsidRPr="0016585C">
              <w:rPr>
                <w:sz w:val="24"/>
                <w:szCs w:val="24"/>
              </w:rPr>
              <w:t xml:space="preserve">№ 1660346977-23-1П01 от 24.08.2023, </w:t>
            </w:r>
          </w:p>
          <w:p w14:paraId="32F4E515" w14:textId="77777777" w:rsidR="004C12D4" w:rsidRPr="00A80F64" w:rsidRDefault="0016585C" w:rsidP="0016585C">
            <w:pPr>
              <w:tabs>
                <w:tab w:val="left" w:pos="-142"/>
                <w:tab w:val="left" w:pos="360"/>
              </w:tabs>
              <w:ind w:right="-765" w:firstLine="33"/>
              <w:jc w:val="both"/>
              <w:rPr>
                <w:sz w:val="24"/>
                <w:szCs w:val="24"/>
              </w:rPr>
            </w:pPr>
            <w:r w:rsidRPr="0016585C">
              <w:rPr>
                <w:sz w:val="24"/>
                <w:szCs w:val="24"/>
              </w:rPr>
              <w:t>поручитель Даутов Марат Шамилевич</w:t>
            </w:r>
          </w:p>
        </w:tc>
        <w:tc>
          <w:tcPr>
            <w:tcW w:w="992" w:type="dxa"/>
          </w:tcPr>
          <w:p w14:paraId="7805332A" w14:textId="77777777" w:rsidR="004C12D4" w:rsidRPr="00A80F64" w:rsidRDefault="004C12D4" w:rsidP="00664D2F">
            <w:pPr>
              <w:pStyle w:val="afa"/>
              <w:rPr>
                <w:b w:val="0"/>
                <w:bCs w:val="0"/>
                <w:sz w:val="24"/>
                <w:szCs w:val="24"/>
              </w:rPr>
            </w:pPr>
          </w:p>
        </w:tc>
        <w:tc>
          <w:tcPr>
            <w:tcW w:w="3067" w:type="dxa"/>
          </w:tcPr>
          <w:p w14:paraId="7A88B89B" w14:textId="77777777" w:rsidR="004C12D4" w:rsidRPr="00A80F64" w:rsidRDefault="004C12D4" w:rsidP="00664D2F">
            <w:pPr>
              <w:pStyle w:val="afa"/>
              <w:jc w:val="both"/>
              <w:rPr>
                <w:b w:val="0"/>
                <w:bCs w:val="0"/>
                <w:sz w:val="24"/>
                <w:szCs w:val="24"/>
              </w:rPr>
            </w:pPr>
          </w:p>
        </w:tc>
      </w:tr>
      <w:tr w:rsidR="0016585C" w:rsidRPr="00A80F64" w14:paraId="20B31A63" w14:textId="77777777" w:rsidTr="00664D2F">
        <w:tc>
          <w:tcPr>
            <w:tcW w:w="675" w:type="dxa"/>
          </w:tcPr>
          <w:p w14:paraId="45CDF50F" w14:textId="77777777" w:rsidR="0016585C" w:rsidRPr="00A80F64" w:rsidRDefault="0016585C" w:rsidP="00664D2F">
            <w:pPr>
              <w:pStyle w:val="afa"/>
              <w:rPr>
                <w:b w:val="0"/>
                <w:bCs w:val="0"/>
                <w:sz w:val="24"/>
                <w:szCs w:val="24"/>
              </w:rPr>
            </w:pPr>
          </w:p>
        </w:tc>
        <w:tc>
          <w:tcPr>
            <w:tcW w:w="5013" w:type="dxa"/>
          </w:tcPr>
          <w:p w14:paraId="093F259B" w14:textId="77777777" w:rsidR="009A6080" w:rsidRDefault="009A6080" w:rsidP="009A6080">
            <w:pPr>
              <w:tabs>
                <w:tab w:val="left" w:pos="-142"/>
                <w:tab w:val="left" w:pos="360"/>
              </w:tabs>
              <w:ind w:right="-765" w:firstLine="33"/>
              <w:jc w:val="both"/>
              <w:rPr>
                <w:sz w:val="24"/>
                <w:szCs w:val="24"/>
              </w:rPr>
            </w:pPr>
            <w:r w:rsidRPr="009A6080">
              <w:rPr>
                <w:sz w:val="24"/>
                <w:szCs w:val="24"/>
              </w:rPr>
              <w:t>Копия Заочного решения</w:t>
            </w:r>
            <w:r>
              <w:t xml:space="preserve"> </w:t>
            </w:r>
            <w:r w:rsidRPr="009A6080">
              <w:rPr>
                <w:sz w:val="24"/>
                <w:szCs w:val="24"/>
              </w:rPr>
              <w:t>Кайбицк</w:t>
            </w:r>
            <w:r>
              <w:rPr>
                <w:sz w:val="24"/>
                <w:szCs w:val="24"/>
              </w:rPr>
              <w:t>ого</w:t>
            </w:r>
            <w:r w:rsidRPr="009A6080">
              <w:rPr>
                <w:sz w:val="24"/>
                <w:szCs w:val="24"/>
              </w:rPr>
              <w:t xml:space="preserve"> </w:t>
            </w:r>
          </w:p>
          <w:p w14:paraId="56926707" w14:textId="77777777" w:rsidR="009A6080" w:rsidRDefault="009A6080" w:rsidP="009A6080">
            <w:pPr>
              <w:tabs>
                <w:tab w:val="left" w:pos="-142"/>
                <w:tab w:val="left" w:pos="360"/>
              </w:tabs>
              <w:ind w:right="-765" w:firstLine="33"/>
              <w:jc w:val="both"/>
              <w:rPr>
                <w:sz w:val="24"/>
                <w:szCs w:val="24"/>
              </w:rPr>
            </w:pPr>
            <w:r w:rsidRPr="009A6080">
              <w:rPr>
                <w:sz w:val="24"/>
                <w:szCs w:val="24"/>
              </w:rPr>
              <w:t>районн</w:t>
            </w:r>
            <w:r>
              <w:rPr>
                <w:sz w:val="24"/>
                <w:szCs w:val="24"/>
              </w:rPr>
              <w:t>ого</w:t>
            </w:r>
            <w:r w:rsidRPr="009A6080">
              <w:rPr>
                <w:sz w:val="24"/>
                <w:szCs w:val="24"/>
              </w:rPr>
              <w:t xml:space="preserve"> суд</w:t>
            </w:r>
            <w:r>
              <w:rPr>
                <w:sz w:val="24"/>
                <w:szCs w:val="24"/>
              </w:rPr>
              <w:t>а</w:t>
            </w:r>
            <w:r w:rsidRPr="009A6080">
              <w:rPr>
                <w:sz w:val="24"/>
                <w:szCs w:val="24"/>
              </w:rPr>
              <w:t xml:space="preserve"> Республики Татарстан </w:t>
            </w:r>
          </w:p>
          <w:p w14:paraId="49874877" w14:textId="77777777" w:rsidR="0016585C" w:rsidRPr="00A80F64" w:rsidRDefault="009A6080" w:rsidP="009A6080">
            <w:pPr>
              <w:tabs>
                <w:tab w:val="left" w:pos="-142"/>
                <w:tab w:val="left" w:pos="360"/>
              </w:tabs>
              <w:ind w:right="-765" w:firstLine="33"/>
              <w:jc w:val="both"/>
              <w:rPr>
                <w:sz w:val="24"/>
                <w:szCs w:val="24"/>
              </w:rPr>
            </w:pPr>
            <w:r w:rsidRPr="009A6080">
              <w:rPr>
                <w:sz w:val="24"/>
                <w:szCs w:val="24"/>
              </w:rPr>
              <w:t>по делу № 2-216/2024 от 05.08.2024</w:t>
            </w:r>
          </w:p>
        </w:tc>
        <w:tc>
          <w:tcPr>
            <w:tcW w:w="992" w:type="dxa"/>
          </w:tcPr>
          <w:p w14:paraId="65F3DDA9" w14:textId="77777777" w:rsidR="0016585C" w:rsidRPr="00A80F64" w:rsidRDefault="0016585C" w:rsidP="00664D2F">
            <w:pPr>
              <w:pStyle w:val="afa"/>
              <w:rPr>
                <w:b w:val="0"/>
                <w:bCs w:val="0"/>
                <w:sz w:val="24"/>
                <w:szCs w:val="24"/>
              </w:rPr>
            </w:pPr>
          </w:p>
        </w:tc>
        <w:tc>
          <w:tcPr>
            <w:tcW w:w="3067" w:type="dxa"/>
          </w:tcPr>
          <w:p w14:paraId="578B93D4" w14:textId="77777777" w:rsidR="0016585C" w:rsidRPr="00A80F64" w:rsidRDefault="0016585C" w:rsidP="00664D2F">
            <w:pPr>
              <w:pStyle w:val="afa"/>
              <w:jc w:val="both"/>
              <w:rPr>
                <w:b w:val="0"/>
                <w:bCs w:val="0"/>
                <w:sz w:val="24"/>
                <w:szCs w:val="24"/>
              </w:rPr>
            </w:pPr>
          </w:p>
        </w:tc>
      </w:tr>
      <w:tr w:rsidR="0016585C" w:rsidRPr="00A80F64" w14:paraId="0CFBBC32" w14:textId="77777777" w:rsidTr="00664D2F">
        <w:tc>
          <w:tcPr>
            <w:tcW w:w="675" w:type="dxa"/>
          </w:tcPr>
          <w:p w14:paraId="120810CC" w14:textId="77777777" w:rsidR="0016585C" w:rsidRPr="00A80F64" w:rsidRDefault="0016585C" w:rsidP="00664D2F">
            <w:pPr>
              <w:pStyle w:val="afa"/>
              <w:rPr>
                <w:b w:val="0"/>
                <w:bCs w:val="0"/>
                <w:sz w:val="24"/>
                <w:szCs w:val="24"/>
              </w:rPr>
            </w:pPr>
          </w:p>
        </w:tc>
        <w:tc>
          <w:tcPr>
            <w:tcW w:w="5013" w:type="dxa"/>
          </w:tcPr>
          <w:p w14:paraId="5A792ADD" w14:textId="77777777" w:rsidR="009A6080" w:rsidRDefault="009A6080" w:rsidP="009A6080">
            <w:pPr>
              <w:tabs>
                <w:tab w:val="left" w:pos="-142"/>
                <w:tab w:val="left" w:pos="360"/>
              </w:tabs>
              <w:ind w:right="-765" w:firstLine="33"/>
              <w:jc w:val="both"/>
              <w:rPr>
                <w:sz w:val="24"/>
                <w:szCs w:val="24"/>
              </w:rPr>
            </w:pPr>
            <w:r w:rsidRPr="009A6080">
              <w:rPr>
                <w:sz w:val="24"/>
                <w:szCs w:val="24"/>
              </w:rPr>
              <w:t>Копия Заочного решения</w:t>
            </w:r>
            <w:r>
              <w:t xml:space="preserve"> </w:t>
            </w:r>
            <w:r w:rsidRPr="009A6080">
              <w:rPr>
                <w:sz w:val="24"/>
                <w:szCs w:val="24"/>
              </w:rPr>
              <w:t>Кайбицк</w:t>
            </w:r>
            <w:r>
              <w:rPr>
                <w:sz w:val="24"/>
                <w:szCs w:val="24"/>
              </w:rPr>
              <w:t>ого</w:t>
            </w:r>
            <w:r w:rsidRPr="009A6080">
              <w:rPr>
                <w:sz w:val="24"/>
                <w:szCs w:val="24"/>
              </w:rPr>
              <w:t xml:space="preserve"> </w:t>
            </w:r>
          </w:p>
          <w:p w14:paraId="756E486F" w14:textId="77777777" w:rsidR="009A6080" w:rsidRDefault="009A6080" w:rsidP="009A6080">
            <w:pPr>
              <w:tabs>
                <w:tab w:val="left" w:pos="-142"/>
                <w:tab w:val="left" w:pos="360"/>
              </w:tabs>
              <w:ind w:right="-765" w:firstLine="33"/>
              <w:jc w:val="both"/>
              <w:rPr>
                <w:sz w:val="24"/>
                <w:szCs w:val="24"/>
              </w:rPr>
            </w:pPr>
            <w:r w:rsidRPr="009A6080">
              <w:rPr>
                <w:sz w:val="24"/>
                <w:szCs w:val="24"/>
              </w:rPr>
              <w:t>районн</w:t>
            </w:r>
            <w:r>
              <w:rPr>
                <w:sz w:val="24"/>
                <w:szCs w:val="24"/>
              </w:rPr>
              <w:t>ого</w:t>
            </w:r>
            <w:r w:rsidRPr="009A6080">
              <w:rPr>
                <w:sz w:val="24"/>
                <w:szCs w:val="24"/>
              </w:rPr>
              <w:t xml:space="preserve"> суд</w:t>
            </w:r>
            <w:r>
              <w:rPr>
                <w:sz w:val="24"/>
                <w:szCs w:val="24"/>
              </w:rPr>
              <w:t>а</w:t>
            </w:r>
            <w:r w:rsidRPr="009A6080">
              <w:rPr>
                <w:sz w:val="24"/>
                <w:szCs w:val="24"/>
              </w:rPr>
              <w:t xml:space="preserve"> Республики Татарстан </w:t>
            </w:r>
          </w:p>
          <w:p w14:paraId="22DDB699" w14:textId="77777777" w:rsidR="0016585C" w:rsidRPr="00A80F64" w:rsidRDefault="009A6080" w:rsidP="009A6080">
            <w:pPr>
              <w:tabs>
                <w:tab w:val="left" w:pos="-142"/>
                <w:tab w:val="left" w:pos="360"/>
              </w:tabs>
              <w:ind w:right="-765" w:firstLine="33"/>
              <w:jc w:val="both"/>
              <w:rPr>
                <w:sz w:val="24"/>
                <w:szCs w:val="24"/>
              </w:rPr>
            </w:pPr>
            <w:r w:rsidRPr="009A6080">
              <w:rPr>
                <w:sz w:val="24"/>
                <w:szCs w:val="24"/>
              </w:rPr>
              <w:t>по делу №</w:t>
            </w:r>
            <w:r>
              <w:rPr>
                <w:sz w:val="24"/>
                <w:szCs w:val="24"/>
              </w:rPr>
              <w:t xml:space="preserve"> </w:t>
            </w:r>
            <w:r w:rsidRPr="0017099E">
              <w:rPr>
                <w:sz w:val="24"/>
                <w:szCs w:val="24"/>
              </w:rPr>
              <w:t>2-241/2024 от 13.08.2024</w:t>
            </w:r>
          </w:p>
        </w:tc>
        <w:tc>
          <w:tcPr>
            <w:tcW w:w="992" w:type="dxa"/>
          </w:tcPr>
          <w:p w14:paraId="2EB2D131" w14:textId="77777777" w:rsidR="0016585C" w:rsidRPr="00A80F64" w:rsidRDefault="0016585C" w:rsidP="00664D2F">
            <w:pPr>
              <w:pStyle w:val="afa"/>
              <w:rPr>
                <w:b w:val="0"/>
                <w:bCs w:val="0"/>
                <w:sz w:val="24"/>
                <w:szCs w:val="24"/>
              </w:rPr>
            </w:pPr>
          </w:p>
        </w:tc>
        <w:tc>
          <w:tcPr>
            <w:tcW w:w="3067" w:type="dxa"/>
          </w:tcPr>
          <w:p w14:paraId="1D1014D4" w14:textId="77777777" w:rsidR="0016585C" w:rsidRPr="00A80F64" w:rsidRDefault="0016585C" w:rsidP="00664D2F">
            <w:pPr>
              <w:pStyle w:val="afa"/>
              <w:jc w:val="both"/>
              <w:rPr>
                <w:b w:val="0"/>
                <w:bCs w:val="0"/>
                <w:sz w:val="24"/>
                <w:szCs w:val="24"/>
              </w:rPr>
            </w:pPr>
          </w:p>
        </w:tc>
      </w:tr>
      <w:tr w:rsidR="009A6080" w:rsidRPr="00A80F64" w14:paraId="6B0D58AD" w14:textId="77777777" w:rsidTr="00664D2F">
        <w:tc>
          <w:tcPr>
            <w:tcW w:w="675" w:type="dxa"/>
          </w:tcPr>
          <w:p w14:paraId="306F7FF7" w14:textId="77777777" w:rsidR="009A6080" w:rsidRPr="00A80F64" w:rsidRDefault="009A6080" w:rsidP="00664D2F">
            <w:pPr>
              <w:pStyle w:val="afa"/>
              <w:rPr>
                <w:b w:val="0"/>
                <w:bCs w:val="0"/>
                <w:sz w:val="24"/>
                <w:szCs w:val="24"/>
              </w:rPr>
            </w:pPr>
          </w:p>
        </w:tc>
        <w:tc>
          <w:tcPr>
            <w:tcW w:w="5013" w:type="dxa"/>
          </w:tcPr>
          <w:p w14:paraId="408CEA3E" w14:textId="77777777" w:rsidR="006672D3" w:rsidRPr="008F6EF9" w:rsidRDefault="006672D3" w:rsidP="00664D2F">
            <w:pPr>
              <w:tabs>
                <w:tab w:val="left" w:pos="-142"/>
                <w:tab w:val="left" w:pos="360"/>
              </w:tabs>
              <w:ind w:right="-765" w:firstLine="33"/>
              <w:jc w:val="both"/>
              <w:rPr>
                <w:sz w:val="24"/>
                <w:szCs w:val="24"/>
              </w:rPr>
            </w:pPr>
            <w:r w:rsidRPr="008F6EF9">
              <w:rPr>
                <w:sz w:val="24"/>
                <w:szCs w:val="24"/>
              </w:rPr>
              <w:t>Копия платежного поручения №  857899 от</w:t>
            </w:r>
          </w:p>
          <w:p w14:paraId="7903193F" w14:textId="77777777" w:rsidR="006672D3" w:rsidRPr="008F6EF9" w:rsidRDefault="006672D3" w:rsidP="00664D2F">
            <w:pPr>
              <w:tabs>
                <w:tab w:val="left" w:pos="-142"/>
                <w:tab w:val="left" w:pos="360"/>
              </w:tabs>
              <w:ind w:right="-765" w:firstLine="33"/>
              <w:jc w:val="both"/>
              <w:rPr>
                <w:sz w:val="24"/>
                <w:szCs w:val="24"/>
              </w:rPr>
            </w:pPr>
            <w:r w:rsidRPr="008F6EF9">
              <w:rPr>
                <w:sz w:val="24"/>
                <w:szCs w:val="24"/>
              </w:rPr>
              <w:t xml:space="preserve">30.05.2023 по оплате Банком </w:t>
            </w:r>
          </w:p>
          <w:p w14:paraId="06EC8618" w14:textId="77777777" w:rsidR="006672D3" w:rsidRPr="008F6EF9" w:rsidRDefault="006672D3" w:rsidP="00664D2F">
            <w:pPr>
              <w:tabs>
                <w:tab w:val="left" w:pos="-142"/>
                <w:tab w:val="left" w:pos="360"/>
              </w:tabs>
              <w:ind w:right="-765" w:firstLine="33"/>
              <w:jc w:val="both"/>
              <w:rPr>
                <w:sz w:val="24"/>
                <w:szCs w:val="24"/>
              </w:rPr>
            </w:pPr>
            <w:r w:rsidRPr="008F6EF9">
              <w:rPr>
                <w:sz w:val="24"/>
                <w:szCs w:val="24"/>
              </w:rPr>
              <w:t xml:space="preserve">государственной пошлины по делу </w:t>
            </w:r>
          </w:p>
          <w:p w14:paraId="3AE0F21A" w14:textId="77777777" w:rsidR="009A6080" w:rsidRPr="008F6EF9" w:rsidRDefault="006672D3" w:rsidP="00664D2F">
            <w:pPr>
              <w:tabs>
                <w:tab w:val="left" w:pos="-142"/>
                <w:tab w:val="left" w:pos="360"/>
              </w:tabs>
              <w:ind w:right="-765" w:firstLine="33"/>
              <w:jc w:val="both"/>
              <w:rPr>
                <w:sz w:val="24"/>
                <w:szCs w:val="24"/>
              </w:rPr>
            </w:pPr>
            <w:r w:rsidRPr="008F6EF9">
              <w:rPr>
                <w:sz w:val="24"/>
                <w:szCs w:val="24"/>
              </w:rPr>
              <w:t>№ № 2-216/2024 от 05.08.2024</w:t>
            </w:r>
          </w:p>
        </w:tc>
        <w:tc>
          <w:tcPr>
            <w:tcW w:w="992" w:type="dxa"/>
          </w:tcPr>
          <w:p w14:paraId="62B4AFCD" w14:textId="77777777" w:rsidR="009A6080" w:rsidRPr="00A80F64" w:rsidRDefault="009A6080" w:rsidP="00664D2F">
            <w:pPr>
              <w:pStyle w:val="afa"/>
              <w:rPr>
                <w:b w:val="0"/>
                <w:bCs w:val="0"/>
                <w:sz w:val="24"/>
                <w:szCs w:val="24"/>
              </w:rPr>
            </w:pPr>
          </w:p>
        </w:tc>
        <w:tc>
          <w:tcPr>
            <w:tcW w:w="3067" w:type="dxa"/>
          </w:tcPr>
          <w:p w14:paraId="48C93BF1" w14:textId="77777777" w:rsidR="009A6080" w:rsidRPr="00A80F64" w:rsidRDefault="009A6080" w:rsidP="00664D2F">
            <w:pPr>
              <w:pStyle w:val="afa"/>
              <w:jc w:val="both"/>
              <w:rPr>
                <w:b w:val="0"/>
                <w:bCs w:val="0"/>
                <w:sz w:val="24"/>
                <w:szCs w:val="24"/>
              </w:rPr>
            </w:pPr>
          </w:p>
        </w:tc>
      </w:tr>
      <w:tr w:rsidR="009A6080" w:rsidRPr="00A80F64" w14:paraId="0BFC9137" w14:textId="77777777" w:rsidTr="00664D2F">
        <w:tc>
          <w:tcPr>
            <w:tcW w:w="675" w:type="dxa"/>
          </w:tcPr>
          <w:p w14:paraId="7A0FD3AA" w14:textId="77777777" w:rsidR="009A6080" w:rsidRPr="00A80F64" w:rsidRDefault="009A6080" w:rsidP="00664D2F">
            <w:pPr>
              <w:pStyle w:val="afa"/>
              <w:rPr>
                <w:b w:val="0"/>
                <w:bCs w:val="0"/>
                <w:sz w:val="24"/>
                <w:szCs w:val="24"/>
              </w:rPr>
            </w:pPr>
          </w:p>
        </w:tc>
        <w:tc>
          <w:tcPr>
            <w:tcW w:w="5013" w:type="dxa"/>
          </w:tcPr>
          <w:p w14:paraId="4C381379" w14:textId="77777777" w:rsidR="006672D3" w:rsidRPr="008F6EF9" w:rsidRDefault="006672D3" w:rsidP="006672D3">
            <w:pPr>
              <w:tabs>
                <w:tab w:val="left" w:pos="-142"/>
                <w:tab w:val="left" w:pos="360"/>
              </w:tabs>
              <w:ind w:right="-765" w:firstLine="33"/>
              <w:jc w:val="both"/>
              <w:rPr>
                <w:sz w:val="24"/>
                <w:szCs w:val="24"/>
              </w:rPr>
            </w:pPr>
            <w:r w:rsidRPr="008F6EF9">
              <w:rPr>
                <w:sz w:val="24"/>
                <w:szCs w:val="24"/>
              </w:rPr>
              <w:t>Копия платежного поручения №  857899 от</w:t>
            </w:r>
          </w:p>
          <w:p w14:paraId="1E4FE665" w14:textId="77777777" w:rsidR="006672D3" w:rsidRPr="008F6EF9" w:rsidRDefault="006672D3" w:rsidP="006672D3">
            <w:pPr>
              <w:tabs>
                <w:tab w:val="left" w:pos="-142"/>
                <w:tab w:val="left" w:pos="360"/>
              </w:tabs>
              <w:ind w:right="-765" w:firstLine="33"/>
              <w:jc w:val="both"/>
              <w:rPr>
                <w:sz w:val="24"/>
                <w:szCs w:val="24"/>
              </w:rPr>
            </w:pPr>
            <w:r w:rsidRPr="008F6EF9">
              <w:rPr>
                <w:sz w:val="24"/>
                <w:szCs w:val="24"/>
              </w:rPr>
              <w:t xml:space="preserve">30.05.2023 по оплате Банком </w:t>
            </w:r>
          </w:p>
          <w:p w14:paraId="7A467792" w14:textId="77777777" w:rsidR="006672D3" w:rsidRPr="008F6EF9" w:rsidRDefault="006672D3" w:rsidP="006672D3">
            <w:pPr>
              <w:tabs>
                <w:tab w:val="left" w:pos="-142"/>
                <w:tab w:val="left" w:pos="360"/>
              </w:tabs>
              <w:ind w:right="-765" w:firstLine="33"/>
              <w:jc w:val="both"/>
              <w:rPr>
                <w:sz w:val="24"/>
                <w:szCs w:val="24"/>
              </w:rPr>
            </w:pPr>
            <w:r w:rsidRPr="008F6EF9">
              <w:rPr>
                <w:sz w:val="24"/>
                <w:szCs w:val="24"/>
              </w:rPr>
              <w:t xml:space="preserve">государственной пошлины по делу </w:t>
            </w:r>
          </w:p>
          <w:p w14:paraId="7C6615CB" w14:textId="77777777" w:rsidR="009A6080" w:rsidRPr="008F6EF9" w:rsidRDefault="006672D3" w:rsidP="006672D3">
            <w:pPr>
              <w:tabs>
                <w:tab w:val="left" w:pos="-142"/>
                <w:tab w:val="left" w:pos="360"/>
              </w:tabs>
              <w:ind w:right="-765" w:firstLine="33"/>
              <w:jc w:val="both"/>
              <w:rPr>
                <w:sz w:val="24"/>
                <w:szCs w:val="24"/>
              </w:rPr>
            </w:pPr>
            <w:r w:rsidRPr="008F6EF9">
              <w:rPr>
                <w:sz w:val="24"/>
                <w:szCs w:val="24"/>
              </w:rPr>
              <w:t>№ № 2-241/2024 от 13.08.2024</w:t>
            </w:r>
          </w:p>
        </w:tc>
        <w:tc>
          <w:tcPr>
            <w:tcW w:w="992" w:type="dxa"/>
          </w:tcPr>
          <w:p w14:paraId="735F1364" w14:textId="77777777" w:rsidR="009A6080" w:rsidRPr="00A80F64" w:rsidRDefault="009A6080" w:rsidP="00664D2F">
            <w:pPr>
              <w:pStyle w:val="afa"/>
              <w:rPr>
                <w:b w:val="0"/>
                <w:bCs w:val="0"/>
                <w:sz w:val="24"/>
                <w:szCs w:val="24"/>
              </w:rPr>
            </w:pPr>
          </w:p>
        </w:tc>
        <w:tc>
          <w:tcPr>
            <w:tcW w:w="3067" w:type="dxa"/>
          </w:tcPr>
          <w:p w14:paraId="2177CCE7" w14:textId="77777777" w:rsidR="009A6080" w:rsidRPr="00A80F64" w:rsidRDefault="009A6080" w:rsidP="00664D2F">
            <w:pPr>
              <w:pStyle w:val="afa"/>
              <w:jc w:val="both"/>
              <w:rPr>
                <w:b w:val="0"/>
                <w:bCs w:val="0"/>
                <w:sz w:val="24"/>
                <w:szCs w:val="24"/>
              </w:rPr>
            </w:pPr>
          </w:p>
        </w:tc>
      </w:tr>
      <w:tr w:rsidR="009A6080" w:rsidRPr="00A80F64" w14:paraId="7C8DED45" w14:textId="77777777" w:rsidTr="00664D2F">
        <w:tc>
          <w:tcPr>
            <w:tcW w:w="675" w:type="dxa"/>
          </w:tcPr>
          <w:p w14:paraId="735B8F8B" w14:textId="77777777" w:rsidR="009A6080" w:rsidRPr="00A80F64" w:rsidRDefault="009A6080" w:rsidP="00664D2F">
            <w:pPr>
              <w:pStyle w:val="afa"/>
              <w:rPr>
                <w:b w:val="0"/>
                <w:bCs w:val="0"/>
                <w:sz w:val="24"/>
                <w:szCs w:val="24"/>
              </w:rPr>
            </w:pPr>
          </w:p>
        </w:tc>
        <w:tc>
          <w:tcPr>
            <w:tcW w:w="5013" w:type="dxa"/>
          </w:tcPr>
          <w:p w14:paraId="1A9EB9EA"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 xml:space="preserve">Платежное поручение № 1219 от </w:t>
            </w:r>
          </w:p>
          <w:p w14:paraId="564F0792"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30.10.2024 об оплате</w:t>
            </w:r>
          </w:p>
          <w:p w14:paraId="30E24368"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 xml:space="preserve">НО Гарантийный фонд Республики </w:t>
            </w:r>
          </w:p>
          <w:p w14:paraId="7340BEAD"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 xml:space="preserve">Татарстан задолженности по </w:t>
            </w:r>
          </w:p>
          <w:p w14:paraId="15DFE125"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 xml:space="preserve">кредитному договору </w:t>
            </w:r>
          </w:p>
          <w:p w14:paraId="48CD0A4E" w14:textId="77777777" w:rsidR="0055136F" w:rsidRPr="008F6EF9" w:rsidRDefault="0055136F" w:rsidP="0055136F">
            <w:pPr>
              <w:tabs>
                <w:tab w:val="left" w:pos="-142"/>
                <w:tab w:val="left" w:pos="360"/>
              </w:tabs>
              <w:ind w:right="-765" w:firstLine="33"/>
              <w:jc w:val="both"/>
              <w:rPr>
                <w:sz w:val="24"/>
                <w:szCs w:val="24"/>
              </w:rPr>
            </w:pPr>
            <w:r w:rsidRPr="008F6EF9">
              <w:rPr>
                <w:sz w:val="24"/>
                <w:szCs w:val="24"/>
              </w:rPr>
              <w:t xml:space="preserve">№ 1660346977-23-3 от 05.09.2023 суммы </w:t>
            </w:r>
          </w:p>
          <w:p w14:paraId="7D111F35" w14:textId="77777777" w:rsidR="009A6080" w:rsidRPr="008F6EF9" w:rsidRDefault="0055136F" w:rsidP="0055136F">
            <w:pPr>
              <w:tabs>
                <w:tab w:val="left" w:pos="-142"/>
                <w:tab w:val="left" w:pos="360"/>
              </w:tabs>
              <w:ind w:right="-765" w:firstLine="33"/>
              <w:jc w:val="both"/>
              <w:rPr>
                <w:sz w:val="24"/>
                <w:szCs w:val="24"/>
              </w:rPr>
            </w:pPr>
            <w:r w:rsidRPr="008F6EF9">
              <w:rPr>
                <w:sz w:val="24"/>
                <w:szCs w:val="24"/>
              </w:rPr>
              <w:t>5 000 000,00 (пять миллионов) руб.</w:t>
            </w:r>
          </w:p>
        </w:tc>
        <w:tc>
          <w:tcPr>
            <w:tcW w:w="992" w:type="dxa"/>
          </w:tcPr>
          <w:p w14:paraId="14E74265" w14:textId="77777777" w:rsidR="009A6080" w:rsidRPr="00A80F64" w:rsidRDefault="009A6080" w:rsidP="00664D2F">
            <w:pPr>
              <w:pStyle w:val="afa"/>
              <w:rPr>
                <w:b w:val="0"/>
                <w:bCs w:val="0"/>
                <w:sz w:val="24"/>
                <w:szCs w:val="24"/>
              </w:rPr>
            </w:pPr>
          </w:p>
        </w:tc>
        <w:tc>
          <w:tcPr>
            <w:tcW w:w="3067" w:type="dxa"/>
          </w:tcPr>
          <w:p w14:paraId="06EAE633" w14:textId="77777777" w:rsidR="009A6080" w:rsidRPr="00A80F64" w:rsidRDefault="009A6080" w:rsidP="00664D2F">
            <w:pPr>
              <w:pStyle w:val="afa"/>
              <w:jc w:val="both"/>
              <w:rPr>
                <w:b w:val="0"/>
                <w:bCs w:val="0"/>
                <w:sz w:val="24"/>
                <w:szCs w:val="24"/>
              </w:rPr>
            </w:pPr>
          </w:p>
        </w:tc>
      </w:tr>
      <w:tr w:rsidR="0055136F" w:rsidRPr="00A80F64" w14:paraId="57A2B419" w14:textId="77777777" w:rsidTr="00664D2F">
        <w:tc>
          <w:tcPr>
            <w:tcW w:w="675" w:type="dxa"/>
          </w:tcPr>
          <w:p w14:paraId="6BD4597D" w14:textId="77777777" w:rsidR="0055136F" w:rsidRPr="00A80F64" w:rsidRDefault="0055136F" w:rsidP="00664D2F">
            <w:pPr>
              <w:pStyle w:val="afa"/>
              <w:rPr>
                <w:b w:val="0"/>
                <w:bCs w:val="0"/>
                <w:sz w:val="24"/>
                <w:szCs w:val="24"/>
              </w:rPr>
            </w:pPr>
          </w:p>
        </w:tc>
        <w:tc>
          <w:tcPr>
            <w:tcW w:w="5013" w:type="dxa"/>
          </w:tcPr>
          <w:p w14:paraId="4C7A0021" w14:textId="77777777" w:rsidR="0055136F" w:rsidRPr="00A80F64" w:rsidRDefault="0055136F" w:rsidP="00664D2F">
            <w:pPr>
              <w:tabs>
                <w:tab w:val="left" w:pos="-142"/>
                <w:tab w:val="left" w:pos="360"/>
              </w:tabs>
              <w:ind w:right="-765" w:firstLine="33"/>
              <w:jc w:val="both"/>
              <w:rPr>
                <w:sz w:val="24"/>
                <w:szCs w:val="24"/>
              </w:rPr>
            </w:pPr>
          </w:p>
        </w:tc>
        <w:tc>
          <w:tcPr>
            <w:tcW w:w="992" w:type="dxa"/>
          </w:tcPr>
          <w:p w14:paraId="7F63C53B" w14:textId="77777777" w:rsidR="0055136F" w:rsidRPr="00A80F64" w:rsidRDefault="0055136F" w:rsidP="00664D2F">
            <w:pPr>
              <w:pStyle w:val="afa"/>
              <w:rPr>
                <w:b w:val="0"/>
                <w:bCs w:val="0"/>
                <w:sz w:val="24"/>
                <w:szCs w:val="24"/>
              </w:rPr>
            </w:pPr>
          </w:p>
        </w:tc>
        <w:tc>
          <w:tcPr>
            <w:tcW w:w="3067" w:type="dxa"/>
          </w:tcPr>
          <w:p w14:paraId="31926112" w14:textId="77777777" w:rsidR="0055136F" w:rsidRPr="00A80F64" w:rsidRDefault="0055136F" w:rsidP="00664D2F">
            <w:pPr>
              <w:pStyle w:val="afa"/>
              <w:jc w:val="both"/>
              <w:rPr>
                <w:b w:val="0"/>
                <w:bCs w:val="0"/>
                <w:sz w:val="24"/>
                <w:szCs w:val="24"/>
              </w:rPr>
            </w:pPr>
          </w:p>
        </w:tc>
      </w:tr>
      <w:tr w:rsidR="0055136F" w:rsidRPr="00A80F64" w14:paraId="3A6F6660" w14:textId="77777777" w:rsidTr="00664D2F">
        <w:tc>
          <w:tcPr>
            <w:tcW w:w="675" w:type="dxa"/>
          </w:tcPr>
          <w:p w14:paraId="17E404A4" w14:textId="77777777" w:rsidR="0055136F" w:rsidRPr="00A80F64" w:rsidRDefault="0055136F" w:rsidP="00664D2F">
            <w:pPr>
              <w:pStyle w:val="afa"/>
              <w:rPr>
                <w:b w:val="0"/>
                <w:bCs w:val="0"/>
                <w:sz w:val="24"/>
                <w:szCs w:val="24"/>
              </w:rPr>
            </w:pPr>
          </w:p>
        </w:tc>
        <w:tc>
          <w:tcPr>
            <w:tcW w:w="5013" w:type="dxa"/>
          </w:tcPr>
          <w:p w14:paraId="2192CE16" w14:textId="77777777" w:rsidR="0055136F" w:rsidRPr="00A80F64" w:rsidRDefault="0055136F" w:rsidP="00664D2F">
            <w:pPr>
              <w:tabs>
                <w:tab w:val="left" w:pos="-142"/>
                <w:tab w:val="left" w:pos="360"/>
              </w:tabs>
              <w:ind w:right="-765" w:firstLine="33"/>
              <w:jc w:val="both"/>
              <w:rPr>
                <w:sz w:val="24"/>
                <w:szCs w:val="24"/>
              </w:rPr>
            </w:pPr>
          </w:p>
        </w:tc>
        <w:tc>
          <w:tcPr>
            <w:tcW w:w="992" w:type="dxa"/>
          </w:tcPr>
          <w:p w14:paraId="17F8F8E9" w14:textId="77777777" w:rsidR="0055136F" w:rsidRPr="00A80F64" w:rsidRDefault="0055136F" w:rsidP="00664D2F">
            <w:pPr>
              <w:pStyle w:val="afa"/>
              <w:rPr>
                <w:b w:val="0"/>
                <w:bCs w:val="0"/>
                <w:sz w:val="24"/>
                <w:szCs w:val="24"/>
              </w:rPr>
            </w:pPr>
          </w:p>
        </w:tc>
        <w:tc>
          <w:tcPr>
            <w:tcW w:w="3067" w:type="dxa"/>
          </w:tcPr>
          <w:p w14:paraId="4571D118" w14:textId="77777777" w:rsidR="0055136F" w:rsidRPr="00A80F64" w:rsidRDefault="0055136F" w:rsidP="00664D2F">
            <w:pPr>
              <w:pStyle w:val="afa"/>
              <w:jc w:val="both"/>
              <w:rPr>
                <w:b w:val="0"/>
                <w:bCs w:val="0"/>
                <w:sz w:val="24"/>
                <w:szCs w:val="24"/>
              </w:rPr>
            </w:pPr>
          </w:p>
        </w:tc>
      </w:tr>
      <w:tr w:rsidR="00AF5DED" w:rsidRPr="00A80F64" w14:paraId="3F3038E1" w14:textId="77777777" w:rsidTr="00664D2F">
        <w:tc>
          <w:tcPr>
            <w:tcW w:w="675" w:type="dxa"/>
          </w:tcPr>
          <w:p w14:paraId="5EB756DA" w14:textId="77777777" w:rsidR="00AF5DED" w:rsidRPr="00A80F64" w:rsidRDefault="00AF5DED" w:rsidP="00664D2F">
            <w:pPr>
              <w:pStyle w:val="afa"/>
              <w:rPr>
                <w:b w:val="0"/>
                <w:bCs w:val="0"/>
                <w:sz w:val="24"/>
                <w:szCs w:val="24"/>
              </w:rPr>
            </w:pPr>
          </w:p>
        </w:tc>
        <w:tc>
          <w:tcPr>
            <w:tcW w:w="5013" w:type="dxa"/>
          </w:tcPr>
          <w:p w14:paraId="3A8BCB34" w14:textId="77777777" w:rsidR="00AF5DED" w:rsidRPr="00A80F64" w:rsidRDefault="00AF5DED" w:rsidP="00664D2F">
            <w:pPr>
              <w:tabs>
                <w:tab w:val="left" w:pos="-142"/>
              </w:tabs>
              <w:ind w:right="-765"/>
              <w:jc w:val="both"/>
              <w:rPr>
                <w:sz w:val="24"/>
                <w:szCs w:val="24"/>
              </w:rPr>
            </w:pPr>
            <w:r w:rsidRPr="00A80F64">
              <w:rPr>
                <w:sz w:val="24"/>
                <w:szCs w:val="24"/>
              </w:rPr>
              <w:t>Общее количество листов</w:t>
            </w:r>
          </w:p>
        </w:tc>
        <w:tc>
          <w:tcPr>
            <w:tcW w:w="992" w:type="dxa"/>
          </w:tcPr>
          <w:p w14:paraId="1FFF53D9" w14:textId="77777777" w:rsidR="00AF5DED" w:rsidRPr="00A80F64" w:rsidRDefault="00AF5DED" w:rsidP="00664D2F">
            <w:pPr>
              <w:pStyle w:val="afa"/>
              <w:rPr>
                <w:b w:val="0"/>
                <w:bCs w:val="0"/>
                <w:sz w:val="24"/>
                <w:szCs w:val="24"/>
              </w:rPr>
            </w:pPr>
          </w:p>
        </w:tc>
        <w:tc>
          <w:tcPr>
            <w:tcW w:w="3067" w:type="dxa"/>
          </w:tcPr>
          <w:p w14:paraId="21406A06" w14:textId="77777777" w:rsidR="00AF5DED" w:rsidRPr="00A80F64" w:rsidRDefault="00AF5DED" w:rsidP="00664D2F">
            <w:pPr>
              <w:pStyle w:val="afa"/>
              <w:jc w:val="both"/>
              <w:rPr>
                <w:b w:val="0"/>
                <w:bCs w:val="0"/>
                <w:sz w:val="24"/>
                <w:szCs w:val="24"/>
              </w:rPr>
            </w:pPr>
          </w:p>
        </w:tc>
      </w:tr>
    </w:tbl>
    <w:p w14:paraId="3802DB44" w14:textId="77777777" w:rsidR="00AF5DED" w:rsidRPr="00A80F64" w:rsidRDefault="00AF5DED" w:rsidP="00AF5DED">
      <w:pPr>
        <w:pStyle w:val="af8"/>
        <w:tabs>
          <w:tab w:val="left" w:pos="0"/>
        </w:tabs>
        <w:spacing w:before="120" w:after="120"/>
        <w:ind w:right="-57"/>
        <w:jc w:val="center"/>
        <w:rPr>
          <w:b w:val="0"/>
          <w:bCs w:val="0"/>
        </w:rPr>
      </w:pPr>
    </w:p>
    <w:p w14:paraId="60A29D23" w14:textId="77777777" w:rsidR="00AF5DED" w:rsidRPr="00A80F64" w:rsidRDefault="00AF5DED" w:rsidP="00AF5DED">
      <w:pPr>
        <w:jc w:val="both"/>
        <w:rPr>
          <w:sz w:val="24"/>
          <w:szCs w:val="24"/>
        </w:rPr>
      </w:pPr>
      <w:r w:rsidRPr="00A80F64">
        <w:rPr>
          <w:sz w:val="24"/>
          <w:szCs w:val="24"/>
        </w:rPr>
        <w:t xml:space="preserve">                  ЦЕДЕНТ                                                                         ЦЕССИОНАРИЙ</w:t>
      </w:r>
    </w:p>
    <w:p w14:paraId="597334F6" w14:textId="77777777" w:rsidR="00F42B27" w:rsidRDefault="00AF5DED" w:rsidP="00F42B27">
      <w:pPr>
        <w:jc w:val="both"/>
        <w:rPr>
          <w:sz w:val="24"/>
          <w:szCs w:val="24"/>
        </w:rPr>
      </w:pPr>
      <w:r w:rsidRPr="00A80F64">
        <w:rPr>
          <w:sz w:val="24"/>
          <w:szCs w:val="24"/>
        </w:rPr>
        <w:lastRenderedPageBreak/>
        <w:t xml:space="preserve">_____________ ____________________           </w:t>
      </w:r>
      <w:r>
        <w:rPr>
          <w:sz w:val="24"/>
          <w:szCs w:val="24"/>
        </w:rPr>
        <w:tab/>
      </w:r>
      <w:r>
        <w:rPr>
          <w:sz w:val="24"/>
          <w:szCs w:val="24"/>
        </w:rPr>
        <w:tab/>
      </w:r>
      <w:r w:rsidRPr="00A80F64">
        <w:rPr>
          <w:sz w:val="24"/>
          <w:szCs w:val="24"/>
        </w:rPr>
        <w:t xml:space="preserve"> ____________ </w:t>
      </w:r>
      <w:r w:rsidR="00F42B27" w:rsidRPr="00A80F64">
        <w:rPr>
          <w:sz w:val="24"/>
          <w:szCs w:val="24"/>
        </w:rPr>
        <w:t xml:space="preserve">    </w:t>
      </w:r>
    </w:p>
    <w:p w14:paraId="33C394C3" w14:textId="77777777" w:rsidR="00F42B27" w:rsidRPr="00A80F64" w:rsidRDefault="00F42B27" w:rsidP="00F42B27">
      <w:pPr>
        <w:jc w:val="both"/>
        <w:rPr>
          <w:sz w:val="24"/>
          <w:szCs w:val="24"/>
        </w:rPr>
      </w:pPr>
      <w:r w:rsidRPr="00A80F64">
        <w:rPr>
          <w:sz w:val="24"/>
          <w:szCs w:val="24"/>
        </w:rPr>
        <w:t xml:space="preserve"> (</w:t>
      </w:r>
      <w:r w:rsidRPr="00124740">
        <w:rPr>
          <w:sz w:val="24"/>
          <w:szCs w:val="24"/>
        </w:rPr>
        <w:t xml:space="preserve">Заместитель управляющего </w:t>
      </w:r>
      <w:r w:rsidRPr="00A80F64">
        <w:rPr>
          <w:sz w:val="24"/>
          <w:szCs w:val="24"/>
        </w:rPr>
        <w:t xml:space="preserve">)     </w:t>
      </w:r>
      <w:r>
        <w:rPr>
          <w:sz w:val="24"/>
          <w:szCs w:val="24"/>
        </w:rPr>
        <w:t xml:space="preserve">(Генеральный директор </w:t>
      </w:r>
      <w:r w:rsidR="008E2E4D">
        <w:rPr>
          <w:sz w:val="24"/>
          <w:szCs w:val="24"/>
        </w:rPr>
        <w:t>--</w:t>
      </w:r>
      <w:r>
        <w:rPr>
          <w:sz w:val="24"/>
          <w:szCs w:val="24"/>
        </w:rPr>
        <w:t>)</w:t>
      </w:r>
    </w:p>
    <w:p w14:paraId="712EDD0C" w14:textId="77777777" w:rsidR="00F42B27" w:rsidRPr="00A80F64" w:rsidRDefault="00F42B27" w:rsidP="00F42B27">
      <w:pPr>
        <w:ind w:left="708"/>
        <w:jc w:val="both"/>
        <w:rPr>
          <w:sz w:val="24"/>
          <w:szCs w:val="24"/>
        </w:rPr>
      </w:pPr>
      <w:r w:rsidRPr="00A80F64">
        <w:rPr>
          <w:sz w:val="24"/>
          <w:szCs w:val="24"/>
        </w:rPr>
        <w:t xml:space="preserve">     М.П.            </w:t>
      </w:r>
      <w:r w:rsidRPr="00A80F64">
        <w:rPr>
          <w:sz w:val="24"/>
          <w:szCs w:val="24"/>
        </w:rPr>
        <w:tab/>
      </w:r>
      <w:r w:rsidRPr="00A80F64">
        <w:rPr>
          <w:sz w:val="24"/>
          <w:szCs w:val="24"/>
        </w:rPr>
        <w:tab/>
      </w:r>
      <w:r w:rsidRPr="00A80F64">
        <w:rPr>
          <w:sz w:val="24"/>
          <w:szCs w:val="24"/>
        </w:rPr>
        <w:tab/>
      </w:r>
      <w:r w:rsidRPr="00A80F64">
        <w:rPr>
          <w:sz w:val="24"/>
          <w:szCs w:val="24"/>
        </w:rPr>
        <w:tab/>
        <w:t xml:space="preserve">                М.П.</w:t>
      </w:r>
    </w:p>
    <w:p w14:paraId="2DE2F7E4" w14:textId="77777777" w:rsidR="00F42B27" w:rsidRPr="00A80F64" w:rsidRDefault="00F42B27" w:rsidP="00F42B27">
      <w:pPr>
        <w:pStyle w:val="23"/>
        <w:widowControl w:val="0"/>
        <w:ind w:right="567"/>
        <w:jc w:val="both"/>
        <w:rPr>
          <w:b w:val="0"/>
          <w:bCs w:val="0"/>
          <w:sz w:val="24"/>
          <w:szCs w:val="24"/>
        </w:rPr>
      </w:pPr>
    </w:p>
    <w:p w14:paraId="774CBA45" w14:textId="77777777" w:rsidR="00AF5DED" w:rsidRPr="00A80F64" w:rsidRDefault="00AF5DED" w:rsidP="00F42B27">
      <w:pPr>
        <w:jc w:val="both"/>
        <w:rPr>
          <w:sz w:val="24"/>
          <w:szCs w:val="24"/>
        </w:rPr>
      </w:pPr>
    </w:p>
    <w:p w14:paraId="5592DE1A" w14:textId="77777777" w:rsidR="00AF5DED" w:rsidRPr="00A80F64" w:rsidRDefault="00AF5DED" w:rsidP="00AF5DED">
      <w:pPr>
        <w:pStyle w:val="23"/>
        <w:widowControl w:val="0"/>
        <w:ind w:right="567" w:firstLine="720"/>
        <w:jc w:val="both"/>
        <w:rPr>
          <w:b w:val="0"/>
          <w:bCs w:val="0"/>
          <w:sz w:val="24"/>
          <w:szCs w:val="24"/>
        </w:rPr>
      </w:pPr>
    </w:p>
    <w:p w14:paraId="7E5F8127" w14:textId="77777777" w:rsidR="00AF5DED" w:rsidRPr="00A80F64" w:rsidRDefault="00AF5DED" w:rsidP="00AF5DED">
      <w:pPr>
        <w:pStyle w:val="23"/>
        <w:widowControl w:val="0"/>
        <w:ind w:right="567" w:firstLine="720"/>
        <w:jc w:val="both"/>
        <w:rPr>
          <w:b w:val="0"/>
          <w:bCs w:val="0"/>
          <w:sz w:val="24"/>
          <w:szCs w:val="24"/>
        </w:rPr>
      </w:pPr>
    </w:p>
    <w:p w14:paraId="30EAC315" w14:textId="77777777" w:rsidR="00AF5DED" w:rsidRPr="00A80F64" w:rsidRDefault="00AF5DED" w:rsidP="00AF5DED">
      <w:pPr>
        <w:pStyle w:val="23"/>
        <w:widowControl w:val="0"/>
        <w:ind w:right="567" w:firstLine="720"/>
        <w:jc w:val="both"/>
        <w:rPr>
          <w:b w:val="0"/>
          <w:bCs w:val="0"/>
          <w:sz w:val="24"/>
          <w:szCs w:val="24"/>
        </w:rPr>
      </w:pPr>
    </w:p>
    <w:p w14:paraId="394AD7AB" w14:textId="77777777" w:rsidR="00AF5DED" w:rsidRPr="00A80F64" w:rsidRDefault="00AF5DED" w:rsidP="00AF5DED">
      <w:pPr>
        <w:pStyle w:val="23"/>
        <w:widowControl w:val="0"/>
        <w:ind w:right="567" w:firstLine="720"/>
        <w:jc w:val="both"/>
        <w:rPr>
          <w:b w:val="0"/>
          <w:bCs w:val="0"/>
          <w:sz w:val="24"/>
          <w:szCs w:val="24"/>
        </w:rPr>
      </w:pPr>
    </w:p>
    <w:p w14:paraId="07408933" w14:textId="77777777" w:rsidR="00AF5DED" w:rsidRPr="00A80F64" w:rsidRDefault="00AF5DED" w:rsidP="00AF5DED">
      <w:pPr>
        <w:pStyle w:val="23"/>
        <w:widowControl w:val="0"/>
        <w:ind w:right="567" w:firstLine="720"/>
        <w:jc w:val="both"/>
        <w:rPr>
          <w:b w:val="0"/>
          <w:bCs w:val="0"/>
          <w:sz w:val="24"/>
          <w:szCs w:val="24"/>
        </w:rPr>
      </w:pPr>
    </w:p>
    <w:p w14:paraId="51DC2758" w14:textId="77777777" w:rsidR="00AF5DED" w:rsidRPr="00A80F64" w:rsidRDefault="00AF5DED" w:rsidP="00AF5DED">
      <w:pPr>
        <w:pStyle w:val="23"/>
        <w:widowControl w:val="0"/>
        <w:ind w:right="567" w:firstLine="720"/>
        <w:jc w:val="both"/>
        <w:rPr>
          <w:b w:val="0"/>
          <w:bCs w:val="0"/>
          <w:sz w:val="24"/>
          <w:szCs w:val="24"/>
        </w:rPr>
      </w:pPr>
    </w:p>
    <w:p w14:paraId="05DE2F31" w14:textId="77777777" w:rsidR="00AF5DED" w:rsidRPr="00A80F64" w:rsidRDefault="00AF5DED" w:rsidP="00AF5DED">
      <w:pPr>
        <w:pStyle w:val="23"/>
        <w:widowControl w:val="0"/>
        <w:ind w:right="567" w:firstLine="720"/>
        <w:jc w:val="both"/>
        <w:rPr>
          <w:b w:val="0"/>
          <w:bCs w:val="0"/>
          <w:sz w:val="24"/>
          <w:szCs w:val="24"/>
        </w:rPr>
      </w:pPr>
    </w:p>
    <w:p w14:paraId="37C52492" w14:textId="77777777" w:rsidR="00AF5DED" w:rsidRPr="00A80F64" w:rsidRDefault="00AF5DED" w:rsidP="00AF5DED">
      <w:pPr>
        <w:pStyle w:val="23"/>
        <w:widowControl w:val="0"/>
        <w:ind w:right="567" w:firstLine="720"/>
        <w:jc w:val="both"/>
        <w:rPr>
          <w:b w:val="0"/>
          <w:bCs w:val="0"/>
          <w:sz w:val="24"/>
          <w:szCs w:val="24"/>
        </w:rPr>
      </w:pPr>
    </w:p>
    <w:p w14:paraId="2118D09B" w14:textId="77777777" w:rsidR="00AF5DED" w:rsidRPr="00A80F64" w:rsidRDefault="00AF5DED" w:rsidP="00AF5DED">
      <w:pPr>
        <w:pStyle w:val="23"/>
        <w:widowControl w:val="0"/>
        <w:ind w:right="567" w:firstLine="720"/>
        <w:jc w:val="both"/>
        <w:rPr>
          <w:b w:val="0"/>
          <w:bCs w:val="0"/>
          <w:sz w:val="24"/>
          <w:szCs w:val="24"/>
        </w:rPr>
      </w:pPr>
    </w:p>
    <w:p w14:paraId="50077C6F" w14:textId="77777777" w:rsidR="00AF5DED" w:rsidRPr="00A80F64" w:rsidRDefault="00AF5DED" w:rsidP="00AF5DED">
      <w:pPr>
        <w:pStyle w:val="23"/>
        <w:widowControl w:val="0"/>
        <w:ind w:right="567" w:firstLine="720"/>
        <w:jc w:val="both"/>
        <w:rPr>
          <w:b w:val="0"/>
          <w:bCs w:val="0"/>
          <w:sz w:val="24"/>
          <w:szCs w:val="24"/>
        </w:rPr>
      </w:pPr>
    </w:p>
    <w:p w14:paraId="4A3D9C05" w14:textId="77777777" w:rsidR="00AF5DED" w:rsidRPr="00A80F64" w:rsidRDefault="00AF5DED" w:rsidP="00AF5DED">
      <w:pPr>
        <w:pStyle w:val="23"/>
        <w:widowControl w:val="0"/>
        <w:ind w:right="567" w:firstLine="720"/>
        <w:jc w:val="both"/>
        <w:rPr>
          <w:b w:val="0"/>
          <w:bCs w:val="0"/>
          <w:sz w:val="24"/>
          <w:szCs w:val="24"/>
        </w:rPr>
      </w:pPr>
    </w:p>
    <w:p w14:paraId="389742A9" w14:textId="77777777" w:rsidR="00AF5DED" w:rsidRPr="00A80F64" w:rsidRDefault="00AF5DED" w:rsidP="00AF5DED">
      <w:pPr>
        <w:pStyle w:val="23"/>
        <w:widowControl w:val="0"/>
        <w:ind w:right="567" w:firstLine="720"/>
        <w:jc w:val="center"/>
        <w:rPr>
          <w:b w:val="0"/>
          <w:sz w:val="24"/>
          <w:szCs w:val="24"/>
        </w:rPr>
      </w:pPr>
      <w:r w:rsidRPr="00A80F64">
        <w:rPr>
          <w:b w:val="0"/>
          <w:bCs w:val="0"/>
          <w:sz w:val="24"/>
          <w:szCs w:val="24"/>
        </w:rPr>
        <w:br w:type="page"/>
      </w:r>
      <w:r w:rsidRPr="00A80F64">
        <w:rPr>
          <w:b w:val="0"/>
          <w:sz w:val="24"/>
          <w:szCs w:val="24"/>
        </w:rPr>
        <w:lastRenderedPageBreak/>
        <w:t>АКТ приема - передачи документов</w:t>
      </w:r>
    </w:p>
    <w:p w14:paraId="1DE514E1" w14:textId="436CEC67" w:rsidR="00AF5DED" w:rsidRDefault="00AF5DED" w:rsidP="00AF5DED">
      <w:pPr>
        <w:jc w:val="center"/>
        <w:rPr>
          <w:sz w:val="24"/>
          <w:szCs w:val="24"/>
        </w:rPr>
      </w:pPr>
      <w:r w:rsidRPr="00A80F64">
        <w:rPr>
          <w:sz w:val="24"/>
          <w:szCs w:val="24"/>
        </w:rPr>
        <w:t xml:space="preserve">по Договору уступки прав (требований) </w:t>
      </w:r>
      <w:r w:rsidR="008F6EF9">
        <w:rPr>
          <w:sz w:val="24"/>
          <w:szCs w:val="24"/>
        </w:rPr>
        <w:t>№_______</w:t>
      </w:r>
      <w:r w:rsidR="00F42B27" w:rsidRPr="00F42B27">
        <w:rPr>
          <w:sz w:val="24"/>
          <w:szCs w:val="24"/>
        </w:rPr>
        <w:t xml:space="preserve"> от____________________г.</w:t>
      </w:r>
    </w:p>
    <w:p w14:paraId="785EBA27" w14:textId="77777777" w:rsidR="00F42B27" w:rsidRPr="00A80F64" w:rsidRDefault="00F42B27" w:rsidP="00AF5DED">
      <w:pPr>
        <w:jc w:val="center"/>
        <w:rPr>
          <w:sz w:val="24"/>
          <w:szCs w:val="24"/>
        </w:rPr>
      </w:pPr>
    </w:p>
    <w:p w14:paraId="65184FC5" w14:textId="77777777" w:rsidR="00AF5DED" w:rsidRPr="00A80F64" w:rsidRDefault="00F42B27" w:rsidP="00AF5DED">
      <w:pPr>
        <w:rPr>
          <w:sz w:val="24"/>
          <w:szCs w:val="24"/>
        </w:rPr>
      </w:pPr>
      <w:r>
        <w:rPr>
          <w:sz w:val="24"/>
          <w:szCs w:val="24"/>
        </w:rPr>
        <w:t>г. Казань</w:t>
      </w:r>
      <w:r w:rsidR="00AF5DED" w:rsidRPr="00A80F64">
        <w:rPr>
          <w:sz w:val="24"/>
          <w:szCs w:val="24"/>
        </w:rPr>
        <w:tab/>
      </w:r>
      <w:r w:rsidR="00AF5DED" w:rsidRPr="00A80F64">
        <w:rPr>
          <w:sz w:val="24"/>
          <w:szCs w:val="24"/>
        </w:rPr>
        <w:tab/>
        <w:t xml:space="preserve">      </w:t>
      </w:r>
      <w:r w:rsidR="00AF5DED" w:rsidRPr="00A80F64">
        <w:rPr>
          <w:sz w:val="24"/>
          <w:szCs w:val="24"/>
        </w:rPr>
        <w:tab/>
      </w:r>
      <w:r w:rsidR="00AF5DED" w:rsidRPr="00A80F64">
        <w:rPr>
          <w:sz w:val="24"/>
          <w:szCs w:val="24"/>
        </w:rPr>
        <w:tab/>
        <w:t xml:space="preserve">          </w:t>
      </w:r>
      <w:r w:rsidR="00AF5DED" w:rsidRPr="00A80F64">
        <w:rPr>
          <w:sz w:val="24"/>
          <w:szCs w:val="24"/>
        </w:rPr>
        <w:tab/>
      </w:r>
      <w:r>
        <w:rPr>
          <w:sz w:val="24"/>
          <w:szCs w:val="24"/>
        </w:rPr>
        <w:t xml:space="preserve">                              </w:t>
      </w:r>
      <w:r w:rsidR="00AF5DED" w:rsidRPr="00A80F64">
        <w:rPr>
          <w:sz w:val="24"/>
          <w:szCs w:val="24"/>
        </w:rPr>
        <w:t>«___» ________</w:t>
      </w:r>
      <w:r>
        <w:rPr>
          <w:sz w:val="24"/>
          <w:szCs w:val="24"/>
        </w:rPr>
        <w:t>2025</w:t>
      </w:r>
      <w:r w:rsidR="00AF5DED" w:rsidRPr="00A80F64">
        <w:rPr>
          <w:sz w:val="24"/>
          <w:szCs w:val="24"/>
        </w:rPr>
        <w:t xml:space="preserve"> г.</w:t>
      </w:r>
    </w:p>
    <w:p w14:paraId="70B91E17" w14:textId="77777777" w:rsidR="00AF5DED" w:rsidRPr="00A80F64" w:rsidRDefault="00AF5DED" w:rsidP="00AF5DED">
      <w:pPr>
        <w:tabs>
          <w:tab w:val="left" w:pos="709"/>
        </w:tabs>
        <w:rPr>
          <w:sz w:val="24"/>
          <w:szCs w:val="24"/>
        </w:rPr>
      </w:pPr>
    </w:p>
    <w:p w14:paraId="08C45D48" w14:textId="77777777" w:rsidR="00AF5DED" w:rsidRPr="00A80F64" w:rsidRDefault="001B220F" w:rsidP="00AF5DED">
      <w:pPr>
        <w:ind w:right="-58" w:firstLine="720"/>
        <w:jc w:val="both"/>
        <w:rPr>
          <w:sz w:val="24"/>
          <w:szCs w:val="24"/>
        </w:rPr>
      </w:pPr>
      <w:r>
        <w:rPr>
          <w:sz w:val="24"/>
          <w:szCs w:val="24"/>
        </w:rPr>
        <w:t>Публичное</w:t>
      </w:r>
      <w:r w:rsidRPr="00AC5AAA">
        <w:rPr>
          <w:sz w:val="24"/>
          <w:szCs w:val="24"/>
        </w:rPr>
        <w:t xml:space="preserve"> акционерное общество «Сбербанк России», именуемое в дальнейшем «ЦЕДЕНТ», в лице </w:t>
      </w:r>
      <w:r w:rsidR="008E2E4D">
        <w:rPr>
          <w:sz w:val="24"/>
          <w:szCs w:val="24"/>
        </w:rPr>
        <w:t>-----</w:t>
      </w:r>
      <w:r w:rsidRPr="00AC5AAA">
        <w:rPr>
          <w:sz w:val="24"/>
          <w:szCs w:val="24"/>
        </w:rPr>
        <w:t xml:space="preserve">, с одной стороны, и </w:t>
      </w:r>
      <w:r w:rsidR="008E2E4D">
        <w:rPr>
          <w:sz w:val="24"/>
          <w:szCs w:val="24"/>
        </w:rPr>
        <w:t>----</w:t>
      </w:r>
      <w:r w:rsidRPr="00AC5AAA">
        <w:rPr>
          <w:sz w:val="24"/>
          <w:szCs w:val="24"/>
        </w:rPr>
        <w:t xml:space="preserve">, именуемое в дальнейшем «ЦЕССИОНАРИЙ»,  в лице </w:t>
      </w:r>
      <w:r w:rsidR="008E2E4D">
        <w:rPr>
          <w:b/>
          <w:sz w:val="24"/>
          <w:szCs w:val="24"/>
        </w:rPr>
        <w:t>-----</w:t>
      </w:r>
      <w:r w:rsidRPr="00AC5AAA">
        <w:rPr>
          <w:sz w:val="24"/>
          <w:szCs w:val="24"/>
        </w:rPr>
        <w:t xml:space="preserve">, действующего(ей) на основании </w:t>
      </w:r>
      <w:r>
        <w:rPr>
          <w:sz w:val="24"/>
          <w:szCs w:val="24"/>
        </w:rPr>
        <w:t>Устава</w:t>
      </w:r>
      <w:r w:rsidR="00AF5DED" w:rsidRPr="00A80F64">
        <w:rPr>
          <w:sz w:val="24"/>
          <w:szCs w:val="24"/>
        </w:rPr>
        <w:t>, с другой стороны, в дальнейшем совместно именуемые «Стороны», составили настоящий Акт о нижеследующем:</w:t>
      </w:r>
    </w:p>
    <w:p w14:paraId="703B4F9F" w14:textId="6EA31F8A" w:rsidR="007A5A20" w:rsidRPr="007A5A20" w:rsidRDefault="00AF5DED" w:rsidP="007A5A20">
      <w:pPr>
        <w:numPr>
          <w:ilvl w:val="0"/>
          <w:numId w:val="3"/>
        </w:numPr>
        <w:tabs>
          <w:tab w:val="left" w:pos="360"/>
        </w:tabs>
        <w:ind w:right="-54"/>
        <w:jc w:val="both"/>
        <w:rPr>
          <w:sz w:val="24"/>
          <w:szCs w:val="24"/>
        </w:rPr>
      </w:pPr>
      <w:r w:rsidRPr="00A80F64">
        <w:rPr>
          <w:sz w:val="24"/>
          <w:szCs w:val="24"/>
        </w:rPr>
        <w:t xml:space="preserve">В соответствии с условиями Договора уступки прав (требований) № </w:t>
      </w:r>
      <w:r w:rsidR="00EA7A1A">
        <w:rPr>
          <w:sz w:val="24"/>
          <w:szCs w:val="24"/>
          <w:u w:val="single"/>
        </w:rPr>
        <w:t xml:space="preserve"> о</w:t>
      </w:r>
      <w:r w:rsidRPr="00A80F64">
        <w:rPr>
          <w:sz w:val="24"/>
          <w:szCs w:val="24"/>
        </w:rPr>
        <w:t>т «___»_________</w:t>
      </w:r>
      <w:r w:rsidR="007A5A20" w:rsidRPr="007A5A20">
        <w:rPr>
          <w:sz w:val="24"/>
          <w:szCs w:val="24"/>
        </w:rPr>
        <w:t>2025</w:t>
      </w:r>
      <w:r w:rsidRPr="00A80F64">
        <w:rPr>
          <w:sz w:val="24"/>
          <w:szCs w:val="24"/>
        </w:rPr>
        <w:t xml:space="preserve">г., ЦЕДЕНТ передает, а ЦЕССИОНАРИЙ принимает следующие документы, подтверждающие права (требования) к </w:t>
      </w:r>
      <w:r w:rsidR="007A5A20" w:rsidRPr="007A5A20">
        <w:rPr>
          <w:sz w:val="24"/>
          <w:szCs w:val="24"/>
        </w:rPr>
        <w:t>ООО «Казеус» ИНН 1660346977, именуемому в дальнейшем ДОЛЖНИК, вытекающие из:</w:t>
      </w:r>
    </w:p>
    <w:p w14:paraId="2E6A7701" w14:textId="77777777" w:rsidR="007A5A20" w:rsidRPr="007A5A20" w:rsidRDefault="007A5A20" w:rsidP="0019591F">
      <w:pPr>
        <w:tabs>
          <w:tab w:val="left" w:pos="360"/>
        </w:tabs>
        <w:ind w:left="284" w:right="-54" w:firstLine="567"/>
        <w:jc w:val="both"/>
        <w:rPr>
          <w:sz w:val="24"/>
          <w:szCs w:val="24"/>
        </w:rPr>
      </w:pPr>
      <w:r w:rsidRPr="007A5A20">
        <w:rPr>
          <w:sz w:val="24"/>
          <w:szCs w:val="24"/>
        </w:rPr>
        <w:t>Кредитного договора № 1660346977-23-4 от 27.09.2023</w:t>
      </w:r>
      <w:r w:rsidR="0019591F">
        <w:rPr>
          <w:sz w:val="24"/>
          <w:szCs w:val="24"/>
        </w:rPr>
        <w:t xml:space="preserve">, </w:t>
      </w:r>
      <w:r w:rsidRPr="007A5A20">
        <w:rPr>
          <w:sz w:val="24"/>
          <w:szCs w:val="24"/>
        </w:rPr>
        <w:t xml:space="preserve">№ 1660346977-23-3 от 05.09.2023 </w:t>
      </w:r>
      <w:r w:rsidR="0019591F">
        <w:rPr>
          <w:sz w:val="24"/>
          <w:szCs w:val="24"/>
        </w:rPr>
        <w:t>и</w:t>
      </w:r>
      <w:r w:rsidRPr="007A5A20">
        <w:rPr>
          <w:sz w:val="24"/>
          <w:szCs w:val="24"/>
        </w:rPr>
        <w:t xml:space="preserve"> № 1660346977-23-1 от 24.08.2023 с учетом всех обеспечительных договоров, заключенных в обеспечение исполнения обязательств Заемщика перед ПАО Сбербанк.</w:t>
      </w:r>
    </w:p>
    <w:p w14:paraId="45643F19" w14:textId="77777777" w:rsidR="00AF5DED" w:rsidRPr="00A80F64" w:rsidRDefault="00AF5DED" w:rsidP="007A5A20">
      <w:pPr>
        <w:tabs>
          <w:tab w:val="left" w:pos="360"/>
        </w:tabs>
        <w:ind w:left="284" w:right="-54"/>
        <w:jc w:val="both"/>
        <w:rPr>
          <w:sz w:val="24"/>
          <w:szCs w:val="24"/>
        </w:rPr>
      </w:pPr>
    </w:p>
    <w:p w14:paraId="31D584D7" w14:textId="77777777" w:rsidR="00AF5DED" w:rsidRPr="00A80F64" w:rsidRDefault="00AF5DED" w:rsidP="00AF5DED">
      <w:pPr>
        <w:numPr>
          <w:ilvl w:val="12"/>
          <w:numId w:val="0"/>
        </w:numPr>
        <w:ind w:right="-54"/>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13"/>
        <w:gridCol w:w="992"/>
        <w:gridCol w:w="3067"/>
      </w:tblGrid>
      <w:tr w:rsidR="00AF5DED" w:rsidRPr="00A80F64" w14:paraId="14F2185C" w14:textId="77777777" w:rsidTr="00664D2F">
        <w:tc>
          <w:tcPr>
            <w:tcW w:w="567" w:type="dxa"/>
            <w:vAlign w:val="center"/>
          </w:tcPr>
          <w:p w14:paraId="6755EF04" w14:textId="77777777" w:rsidR="00AF5DED" w:rsidRPr="00A80F64" w:rsidRDefault="00AF5DED" w:rsidP="00664D2F">
            <w:pPr>
              <w:pStyle w:val="afa"/>
              <w:numPr>
                <w:ilvl w:val="12"/>
                <w:numId w:val="0"/>
              </w:numPr>
              <w:rPr>
                <w:b w:val="0"/>
                <w:bCs w:val="0"/>
                <w:sz w:val="24"/>
                <w:szCs w:val="24"/>
              </w:rPr>
            </w:pPr>
            <w:r w:rsidRPr="00A80F64">
              <w:rPr>
                <w:b w:val="0"/>
                <w:bCs w:val="0"/>
                <w:sz w:val="24"/>
                <w:szCs w:val="24"/>
              </w:rPr>
              <w:t>№ п/п</w:t>
            </w:r>
          </w:p>
        </w:tc>
        <w:tc>
          <w:tcPr>
            <w:tcW w:w="5013" w:type="dxa"/>
            <w:vAlign w:val="center"/>
          </w:tcPr>
          <w:p w14:paraId="66BF4E28" w14:textId="77777777" w:rsidR="00AF5DED" w:rsidRPr="00A80F64" w:rsidRDefault="00AF5DED" w:rsidP="00664D2F">
            <w:pPr>
              <w:pStyle w:val="afa"/>
              <w:numPr>
                <w:ilvl w:val="12"/>
                <w:numId w:val="0"/>
              </w:numPr>
              <w:rPr>
                <w:b w:val="0"/>
                <w:bCs w:val="0"/>
                <w:sz w:val="24"/>
                <w:szCs w:val="24"/>
              </w:rPr>
            </w:pPr>
            <w:r w:rsidRPr="00A80F64">
              <w:rPr>
                <w:b w:val="0"/>
                <w:bCs w:val="0"/>
                <w:sz w:val="24"/>
                <w:szCs w:val="24"/>
              </w:rPr>
              <w:t>Наименование документа</w:t>
            </w:r>
          </w:p>
        </w:tc>
        <w:tc>
          <w:tcPr>
            <w:tcW w:w="992" w:type="dxa"/>
            <w:vAlign w:val="center"/>
          </w:tcPr>
          <w:p w14:paraId="54264F56" w14:textId="77777777" w:rsidR="00AF5DED" w:rsidRPr="00A80F64" w:rsidRDefault="00AF5DED" w:rsidP="00664D2F">
            <w:pPr>
              <w:pStyle w:val="afa"/>
              <w:numPr>
                <w:ilvl w:val="12"/>
                <w:numId w:val="0"/>
              </w:numPr>
              <w:rPr>
                <w:b w:val="0"/>
                <w:bCs w:val="0"/>
                <w:sz w:val="24"/>
                <w:szCs w:val="24"/>
              </w:rPr>
            </w:pPr>
            <w:r w:rsidRPr="00A80F64">
              <w:rPr>
                <w:b w:val="0"/>
                <w:bCs w:val="0"/>
                <w:sz w:val="24"/>
                <w:szCs w:val="24"/>
              </w:rPr>
              <w:t>Кол-во листов</w:t>
            </w:r>
          </w:p>
        </w:tc>
        <w:tc>
          <w:tcPr>
            <w:tcW w:w="3067" w:type="dxa"/>
            <w:vAlign w:val="center"/>
          </w:tcPr>
          <w:p w14:paraId="5CBE8B47" w14:textId="77777777" w:rsidR="00AF5DED" w:rsidRPr="00A80F64" w:rsidRDefault="00AF5DED" w:rsidP="00664D2F">
            <w:pPr>
              <w:pStyle w:val="afa"/>
              <w:numPr>
                <w:ilvl w:val="12"/>
                <w:numId w:val="0"/>
              </w:numPr>
              <w:rPr>
                <w:b w:val="0"/>
                <w:bCs w:val="0"/>
                <w:sz w:val="24"/>
                <w:szCs w:val="24"/>
              </w:rPr>
            </w:pPr>
            <w:r w:rsidRPr="00A80F64">
              <w:rPr>
                <w:b w:val="0"/>
                <w:bCs w:val="0"/>
                <w:sz w:val="24"/>
                <w:szCs w:val="24"/>
              </w:rPr>
              <w:t>Примечание</w:t>
            </w:r>
          </w:p>
        </w:tc>
      </w:tr>
      <w:tr w:rsidR="00AF5DED" w:rsidRPr="00A80F64" w14:paraId="72D8421A" w14:textId="77777777" w:rsidTr="00664D2F">
        <w:tc>
          <w:tcPr>
            <w:tcW w:w="567" w:type="dxa"/>
          </w:tcPr>
          <w:p w14:paraId="269D34AD" w14:textId="77777777" w:rsidR="00AF5DED" w:rsidRPr="00A80F64" w:rsidRDefault="00AF5DED" w:rsidP="00664D2F">
            <w:pPr>
              <w:pStyle w:val="afa"/>
              <w:numPr>
                <w:ilvl w:val="12"/>
                <w:numId w:val="0"/>
              </w:numPr>
              <w:rPr>
                <w:b w:val="0"/>
                <w:bCs w:val="0"/>
                <w:sz w:val="24"/>
                <w:szCs w:val="24"/>
              </w:rPr>
            </w:pPr>
          </w:p>
        </w:tc>
        <w:tc>
          <w:tcPr>
            <w:tcW w:w="5013" w:type="dxa"/>
          </w:tcPr>
          <w:p w14:paraId="77FA8D9D" w14:textId="77777777" w:rsidR="00AF5DED" w:rsidRPr="00A80F64" w:rsidRDefault="00AF5DED" w:rsidP="00664D2F">
            <w:pPr>
              <w:pStyle w:val="afa"/>
              <w:numPr>
                <w:ilvl w:val="12"/>
                <w:numId w:val="0"/>
              </w:numPr>
              <w:jc w:val="both"/>
              <w:rPr>
                <w:b w:val="0"/>
                <w:bCs w:val="0"/>
                <w:sz w:val="24"/>
                <w:szCs w:val="24"/>
              </w:rPr>
            </w:pPr>
          </w:p>
        </w:tc>
        <w:tc>
          <w:tcPr>
            <w:tcW w:w="992" w:type="dxa"/>
          </w:tcPr>
          <w:p w14:paraId="6217A5C9" w14:textId="77777777" w:rsidR="00AF5DED" w:rsidRPr="00A80F64" w:rsidRDefault="00AF5DED" w:rsidP="00664D2F">
            <w:pPr>
              <w:pStyle w:val="afa"/>
              <w:numPr>
                <w:ilvl w:val="12"/>
                <w:numId w:val="0"/>
              </w:numPr>
              <w:rPr>
                <w:b w:val="0"/>
                <w:bCs w:val="0"/>
                <w:sz w:val="24"/>
                <w:szCs w:val="24"/>
              </w:rPr>
            </w:pPr>
          </w:p>
        </w:tc>
        <w:tc>
          <w:tcPr>
            <w:tcW w:w="3067" w:type="dxa"/>
          </w:tcPr>
          <w:p w14:paraId="404003A2" w14:textId="77777777" w:rsidR="00AF5DED" w:rsidRPr="00A80F64" w:rsidRDefault="00AF5DED" w:rsidP="00664D2F">
            <w:pPr>
              <w:pStyle w:val="afa"/>
              <w:numPr>
                <w:ilvl w:val="12"/>
                <w:numId w:val="0"/>
              </w:numPr>
              <w:jc w:val="both"/>
              <w:rPr>
                <w:b w:val="0"/>
                <w:bCs w:val="0"/>
                <w:sz w:val="24"/>
                <w:szCs w:val="24"/>
              </w:rPr>
            </w:pPr>
          </w:p>
        </w:tc>
      </w:tr>
      <w:tr w:rsidR="00AF5DED" w:rsidRPr="00A80F64" w14:paraId="04D48DF6" w14:textId="77777777" w:rsidTr="00664D2F">
        <w:tc>
          <w:tcPr>
            <w:tcW w:w="567" w:type="dxa"/>
          </w:tcPr>
          <w:p w14:paraId="6D6CE0FE" w14:textId="77777777" w:rsidR="00AF5DED" w:rsidRPr="00A80F64" w:rsidRDefault="00AF5DED" w:rsidP="00664D2F">
            <w:pPr>
              <w:pStyle w:val="afa"/>
              <w:numPr>
                <w:ilvl w:val="12"/>
                <w:numId w:val="0"/>
              </w:numPr>
              <w:rPr>
                <w:b w:val="0"/>
                <w:bCs w:val="0"/>
                <w:sz w:val="24"/>
                <w:szCs w:val="24"/>
              </w:rPr>
            </w:pPr>
          </w:p>
        </w:tc>
        <w:tc>
          <w:tcPr>
            <w:tcW w:w="5013" w:type="dxa"/>
          </w:tcPr>
          <w:p w14:paraId="050072BA" w14:textId="77777777" w:rsidR="00AF5DED" w:rsidRPr="00A80F64" w:rsidRDefault="00AF5DED" w:rsidP="00664D2F">
            <w:pPr>
              <w:pStyle w:val="afa"/>
              <w:numPr>
                <w:ilvl w:val="12"/>
                <w:numId w:val="0"/>
              </w:numPr>
              <w:jc w:val="both"/>
              <w:rPr>
                <w:b w:val="0"/>
                <w:bCs w:val="0"/>
                <w:sz w:val="24"/>
                <w:szCs w:val="24"/>
              </w:rPr>
            </w:pPr>
          </w:p>
        </w:tc>
        <w:tc>
          <w:tcPr>
            <w:tcW w:w="992" w:type="dxa"/>
          </w:tcPr>
          <w:p w14:paraId="7D3E062F" w14:textId="77777777" w:rsidR="00AF5DED" w:rsidRPr="00A80F64" w:rsidRDefault="00AF5DED" w:rsidP="00664D2F">
            <w:pPr>
              <w:pStyle w:val="afa"/>
              <w:numPr>
                <w:ilvl w:val="12"/>
                <w:numId w:val="0"/>
              </w:numPr>
              <w:rPr>
                <w:b w:val="0"/>
                <w:bCs w:val="0"/>
                <w:sz w:val="24"/>
                <w:szCs w:val="24"/>
              </w:rPr>
            </w:pPr>
          </w:p>
        </w:tc>
        <w:tc>
          <w:tcPr>
            <w:tcW w:w="3067" w:type="dxa"/>
          </w:tcPr>
          <w:p w14:paraId="4F803741" w14:textId="77777777" w:rsidR="00AF5DED" w:rsidRPr="00A80F64" w:rsidRDefault="00AF5DED" w:rsidP="00664D2F">
            <w:pPr>
              <w:pStyle w:val="afa"/>
              <w:numPr>
                <w:ilvl w:val="12"/>
                <w:numId w:val="0"/>
              </w:numPr>
              <w:jc w:val="both"/>
              <w:rPr>
                <w:b w:val="0"/>
                <w:bCs w:val="0"/>
                <w:sz w:val="24"/>
                <w:szCs w:val="24"/>
              </w:rPr>
            </w:pPr>
          </w:p>
        </w:tc>
      </w:tr>
      <w:tr w:rsidR="00AF5DED" w:rsidRPr="00A80F64" w14:paraId="78950C01" w14:textId="77777777" w:rsidTr="00664D2F">
        <w:tc>
          <w:tcPr>
            <w:tcW w:w="567" w:type="dxa"/>
          </w:tcPr>
          <w:p w14:paraId="6956C592" w14:textId="77777777" w:rsidR="00AF5DED" w:rsidRPr="00A80F64" w:rsidRDefault="00AF5DED" w:rsidP="00664D2F">
            <w:pPr>
              <w:pStyle w:val="afa"/>
              <w:numPr>
                <w:ilvl w:val="12"/>
                <w:numId w:val="0"/>
              </w:numPr>
              <w:rPr>
                <w:b w:val="0"/>
                <w:bCs w:val="0"/>
                <w:sz w:val="24"/>
                <w:szCs w:val="24"/>
              </w:rPr>
            </w:pPr>
          </w:p>
        </w:tc>
        <w:tc>
          <w:tcPr>
            <w:tcW w:w="5013" w:type="dxa"/>
          </w:tcPr>
          <w:p w14:paraId="40E65C83" w14:textId="77777777" w:rsidR="00AF5DED" w:rsidRPr="00A80F64" w:rsidRDefault="00AF5DED" w:rsidP="00664D2F">
            <w:pPr>
              <w:numPr>
                <w:ilvl w:val="12"/>
                <w:numId w:val="0"/>
              </w:numPr>
              <w:tabs>
                <w:tab w:val="left" w:pos="-142"/>
              </w:tabs>
              <w:ind w:right="-765"/>
              <w:jc w:val="both"/>
              <w:rPr>
                <w:sz w:val="24"/>
                <w:szCs w:val="24"/>
              </w:rPr>
            </w:pPr>
            <w:r w:rsidRPr="00A80F64">
              <w:rPr>
                <w:sz w:val="24"/>
                <w:szCs w:val="24"/>
              </w:rPr>
              <w:t>Общее количество листов</w:t>
            </w:r>
          </w:p>
        </w:tc>
        <w:tc>
          <w:tcPr>
            <w:tcW w:w="992" w:type="dxa"/>
          </w:tcPr>
          <w:p w14:paraId="6077EBB3" w14:textId="77777777" w:rsidR="00AF5DED" w:rsidRPr="00A80F64" w:rsidRDefault="00AF5DED" w:rsidP="00664D2F">
            <w:pPr>
              <w:pStyle w:val="afa"/>
              <w:numPr>
                <w:ilvl w:val="12"/>
                <w:numId w:val="0"/>
              </w:numPr>
              <w:rPr>
                <w:b w:val="0"/>
                <w:bCs w:val="0"/>
                <w:sz w:val="24"/>
                <w:szCs w:val="24"/>
              </w:rPr>
            </w:pPr>
          </w:p>
        </w:tc>
        <w:tc>
          <w:tcPr>
            <w:tcW w:w="3067" w:type="dxa"/>
          </w:tcPr>
          <w:p w14:paraId="739A1142" w14:textId="77777777" w:rsidR="00AF5DED" w:rsidRPr="00A80F64" w:rsidRDefault="00AF5DED" w:rsidP="00664D2F">
            <w:pPr>
              <w:pStyle w:val="afa"/>
              <w:numPr>
                <w:ilvl w:val="12"/>
                <w:numId w:val="0"/>
              </w:numPr>
              <w:jc w:val="both"/>
              <w:rPr>
                <w:b w:val="0"/>
                <w:bCs w:val="0"/>
                <w:sz w:val="24"/>
                <w:szCs w:val="24"/>
              </w:rPr>
            </w:pPr>
          </w:p>
        </w:tc>
      </w:tr>
    </w:tbl>
    <w:p w14:paraId="08FA8C76" w14:textId="77777777" w:rsidR="00AF5DED" w:rsidRPr="00A80F64" w:rsidRDefault="00AF5DED" w:rsidP="00AF5DED">
      <w:pPr>
        <w:numPr>
          <w:ilvl w:val="12"/>
          <w:numId w:val="0"/>
        </w:numPr>
        <w:tabs>
          <w:tab w:val="left" w:pos="284"/>
          <w:tab w:val="left" w:pos="360"/>
        </w:tabs>
        <w:ind w:right="-766" w:firstLine="851"/>
        <w:jc w:val="both"/>
        <w:rPr>
          <w:sz w:val="24"/>
          <w:szCs w:val="24"/>
        </w:rPr>
      </w:pPr>
    </w:p>
    <w:p w14:paraId="0EEB355B" w14:textId="4251FBA5" w:rsidR="00AF5DED" w:rsidRPr="00A80F64" w:rsidRDefault="00AF5DED" w:rsidP="00EA7A1A">
      <w:pPr>
        <w:pStyle w:val="32"/>
        <w:numPr>
          <w:ilvl w:val="0"/>
          <w:numId w:val="3"/>
        </w:numPr>
        <w:tabs>
          <w:tab w:val="left" w:pos="360"/>
        </w:tabs>
        <w:rPr>
          <w:b w:val="0"/>
          <w:bCs w:val="0"/>
        </w:rPr>
      </w:pPr>
      <w:r w:rsidRPr="00A80F64">
        <w:rPr>
          <w:b w:val="0"/>
          <w:bCs w:val="0"/>
        </w:rPr>
        <w:t>ЦЕССИОНАРИЙ подтверждает, что все документы, подлежащие передаче в соответствии с условиями Договора уступки прав (требований) №</w:t>
      </w:r>
      <w:r w:rsidR="008F6EF9">
        <w:t>______</w:t>
      </w:r>
      <w:r w:rsidR="00EA7A1A">
        <w:rPr>
          <w:b w:val="0"/>
          <w:bCs w:val="0"/>
        </w:rPr>
        <w:t xml:space="preserve"> </w:t>
      </w:r>
      <w:r w:rsidRPr="00A80F64">
        <w:rPr>
          <w:b w:val="0"/>
          <w:bCs w:val="0"/>
        </w:rPr>
        <w:t>от ____</w:t>
      </w:r>
      <w:r w:rsidR="00EA7A1A">
        <w:rPr>
          <w:b w:val="0"/>
          <w:bCs w:val="0"/>
        </w:rPr>
        <w:t>_______2025</w:t>
      </w:r>
      <w:r w:rsidRPr="00A80F64">
        <w:rPr>
          <w:b w:val="0"/>
          <w:bCs w:val="0"/>
        </w:rPr>
        <w:t>г., получены им полностью.</w:t>
      </w:r>
    </w:p>
    <w:p w14:paraId="706A9728" w14:textId="77777777" w:rsidR="00AF5DED" w:rsidRPr="00A80F64" w:rsidRDefault="00AF5DED" w:rsidP="00AF5DED">
      <w:pPr>
        <w:pStyle w:val="32"/>
        <w:numPr>
          <w:ilvl w:val="0"/>
          <w:numId w:val="3"/>
        </w:numPr>
        <w:tabs>
          <w:tab w:val="left" w:pos="360"/>
        </w:tabs>
        <w:rPr>
          <w:b w:val="0"/>
          <w:bCs w:val="0"/>
        </w:rPr>
      </w:pPr>
      <w:r w:rsidRPr="00A80F64">
        <w:rPr>
          <w:b w:val="0"/>
          <w:bCs w:val="0"/>
        </w:rPr>
        <w:t>Стороны подтверждают отсутствие претензий друг к другу по полноте и качеству документов.</w:t>
      </w:r>
    </w:p>
    <w:p w14:paraId="4435D517" w14:textId="77777777" w:rsidR="00AF5DED" w:rsidRPr="00A80F64" w:rsidRDefault="00AF5DED" w:rsidP="00AF5DED">
      <w:pPr>
        <w:pStyle w:val="32"/>
        <w:numPr>
          <w:ilvl w:val="0"/>
          <w:numId w:val="3"/>
        </w:numPr>
        <w:tabs>
          <w:tab w:val="left" w:pos="360"/>
        </w:tabs>
        <w:rPr>
          <w:b w:val="0"/>
          <w:bCs w:val="0"/>
        </w:rPr>
      </w:pPr>
      <w:r w:rsidRPr="00A80F64">
        <w:rPr>
          <w:b w:val="0"/>
          <w:bCs w:val="0"/>
        </w:rPr>
        <w:t>Настоящий Акт приема-передачи составлен в двух экземплярах, имеющих равную юридическую силу, по одному для каждой из Сторон.</w:t>
      </w:r>
    </w:p>
    <w:p w14:paraId="603C9B0F" w14:textId="77777777" w:rsidR="00AF5DED" w:rsidRPr="00A80F64" w:rsidRDefault="00AF5DED" w:rsidP="00AF5DED">
      <w:pPr>
        <w:jc w:val="both"/>
        <w:rPr>
          <w:sz w:val="24"/>
          <w:szCs w:val="24"/>
        </w:rPr>
      </w:pPr>
      <w:r w:rsidRPr="00A80F64">
        <w:rPr>
          <w:sz w:val="24"/>
          <w:szCs w:val="24"/>
        </w:rPr>
        <w:t xml:space="preserve">                  ЦЕДЕНТ                                                                         ЦЕССИОНАРИЙ</w:t>
      </w:r>
    </w:p>
    <w:p w14:paraId="10158823" w14:textId="77777777" w:rsidR="00AF5DED" w:rsidRPr="00A80F64" w:rsidRDefault="00AF5DED" w:rsidP="00AF5DED">
      <w:pPr>
        <w:jc w:val="both"/>
        <w:rPr>
          <w:sz w:val="24"/>
          <w:szCs w:val="24"/>
        </w:rPr>
      </w:pPr>
      <w:r w:rsidRPr="00A80F64">
        <w:rPr>
          <w:sz w:val="24"/>
          <w:szCs w:val="24"/>
        </w:rPr>
        <w:t xml:space="preserve">_____________ ____________________    </w:t>
      </w:r>
      <w:r>
        <w:rPr>
          <w:sz w:val="24"/>
          <w:szCs w:val="24"/>
        </w:rPr>
        <w:tab/>
      </w:r>
      <w:r w:rsidRPr="00A80F64">
        <w:rPr>
          <w:sz w:val="24"/>
          <w:szCs w:val="24"/>
        </w:rPr>
        <w:t xml:space="preserve">       </w:t>
      </w:r>
      <w:r>
        <w:rPr>
          <w:sz w:val="24"/>
          <w:szCs w:val="24"/>
        </w:rPr>
        <w:tab/>
      </w:r>
      <w:r w:rsidRPr="00A80F64">
        <w:rPr>
          <w:sz w:val="24"/>
          <w:szCs w:val="24"/>
        </w:rPr>
        <w:t xml:space="preserve"> ____________ __________________</w:t>
      </w:r>
    </w:p>
    <w:p w14:paraId="25145998" w14:textId="684E7926" w:rsidR="00EA7A1A" w:rsidRPr="00A80F64" w:rsidRDefault="00AF5DED" w:rsidP="00B46608">
      <w:pPr>
        <w:jc w:val="both"/>
        <w:rPr>
          <w:sz w:val="24"/>
          <w:szCs w:val="24"/>
        </w:rPr>
      </w:pPr>
      <w:r w:rsidRPr="00A80F64">
        <w:rPr>
          <w:sz w:val="24"/>
          <w:szCs w:val="24"/>
        </w:rPr>
        <w:t xml:space="preserve">     </w:t>
      </w:r>
      <w:r w:rsidR="00EA7A1A" w:rsidRPr="00A80F64">
        <w:rPr>
          <w:sz w:val="24"/>
          <w:szCs w:val="24"/>
        </w:rPr>
        <w:t>(</w:t>
      </w:r>
      <w:r w:rsidR="00EA7A1A" w:rsidRPr="00124740">
        <w:rPr>
          <w:sz w:val="24"/>
          <w:szCs w:val="24"/>
        </w:rPr>
        <w:t xml:space="preserve">Заместитель управляющего </w:t>
      </w:r>
      <w:r w:rsidR="00EA7A1A" w:rsidRPr="00A80F64">
        <w:rPr>
          <w:sz w:val="24"/>
          <w:szCs w:val="24"/>
        </w:rPr>
        <w:t xml:space="preserve">)     </w:t>
      </w:r>
    </w:p>
    <w:p w14:paraId="18BDDC83" w14:textId="77777777" w:rsidR="00EA7A1A" w:rsidRPr="00A80F64" w:rsidRDefault="00EA7A1A" w:rsidP="00B46608">
      <w:pPr>
        <w:ind w:left="708"/>
        <w:jc w:val="both"/>
        <w:rPr>
          <w:sz w:val="24"/>
          <w:szCs w:val="24"/>
        </w:rPr>
      </w:pPr>
      <w:r w:rsidRPr="00A80F64">
        <w:rPr>
          <w:sz w:val="24"/>
          <w:szCs w:val="24"/>
        </w:rPr>
        <w:t xml:space="preserve">     М.П.            </w:t>
      </w:r>
      <w:r w:rsidRPr="00A80F64">
        <w:rPr>
          <w:sz w:val="24"/>
          <w:szCs w:val="24"/>
        </w:rPr>
        <w:tab/>
      </w:r>
      <w:r w:rsidRPr="00A80F64">
        <w:rPr>
          <w:sz w:val="24"/>
          <w:szCs w:val="24"/>
        </w:rPr>
        <w:tab/>
      </w:r>
      <w:r w:rsidRPr="00A80F64">
        <w:rPr>
          <w:sz w:val="24"/>
          <w:szCs w:val="24"/>
        </w:rPr>
        <w:tab/>
      </w:r>
      <w:r w:rsidRPr="00A80F64">
        <w:rPr>
          <w:sz w:val="24"/>
          <w:szCs w:val="24"/>
        </w:rPr>
        <w:tab/>
        <w:t xml:space="preserve">                М.П.</w:t>
      </w:r>
    </w:p>
    <w:p w14:paraId="46C13B39" w14:textId="77777777" w:rsidR="00EA7A1A" w:rsidRPr="00A80F64" w:rsidRDefault="00EA7A1A" w:rsidP="00EA7A1A">
      <w:pPr>
        <w:pStyle w:val="23"/>
        <w:widowControl w:val="0"/>
        <w:ind w:right="567"/>
        <w:jc w:val="both"/>
        <w:rPr>
          <w:b w:val="0"/>
          <w:bCs w:val="0"/>
          <w:sz w:val="24"/>
          <w:szCs w:val="24"/>
        </w:rPr>
      </w:pPr>
    </w:p>
    <w:tbl>
      <w:tblPr>
        <w:tblW w:w="0" w:type="auto"/>
        <w:tblLayout w:type="fixed"/>
        <w:tblCellMar>
          <w:left w:w="70" w:type="dxa"/>
          <w:right w:w="70" w:type="dxa"/>
        </w:tblCellMar>
        <w:tblLook w:val="0000" w:firstRow="0" w:lastRow="0" w:firstColumn="0" w:lastColumn="0" w:noHBand="0" w:noVBand="0"/>
      </w:tblPr>
      <w:tblGrid>
        <w:gridCol w:w="5110"/>
      </w:tblGrid>
      <w:tr w:rsidR="00AF5DED" w:rsidRPr="00A80F64" w14:paraId="62E985AA" w14:textId="77777777" w:rsidTr="00664D2F">
        <w:tc>
          <w:tcPr>
            <w:tcW w:w="5110" w:type="dxa"/>
            <w:tcBorders>
              <w:top w:val="nil"/>
              <w:left w:val="nil"/>
              <w:bottom w:val="nil"/>
              <w:right w:val="nil"/>
            </w:tcBorders>
          </w:tcPr>
          <w:p w14:paraId="7E09C4EE" w14:textId="77777777" w:rsidR="00EA7A1A" w:rsidRDefault="00EA7A1A" w:rsidP="00664D2F">
            <w:pPr>
              <w:pStyle w:val="4"/>
              <w:rPr>
                <w:b w:val="0"/>
                <w:bCs w:val="0"/>
                <w:sz w:val="24"/>
                <w:szCs w:val="24"/>
              </w:rPr>
            </w:pPr>
          </w:p>
          <w:p w14:paraId="57D4ECC0" w14:textId="77777777" w:rsidR="00AF5DED" w:rsidRPr="00A80F64" w:rsidRDefault="00AF5DED" w:rsidP="00664D2F">
            <w:pPr>
              <w:pStyle w:val="4"/>
              <w:rPr>
                <w:b w:val="0"/>
                <w:bCs w:val="0"/>
                <w:sz w:val="24"/>
                <w:szCs w:val="24"/>
              </w:rPr>
            </w:pPr>
            <w:r w:rsidRPr="00A80F64">
              <w:rPr>
                <w:b w:val="0"/>
                <w:bCs w:val="0"/>
                <w:sz w:val="24"/>
                <w:szCs w:val="24"/>
              </w:rPr>
              <w:t>Документы по доверенности получил</w:t>
            </w:r>
          </w:p>
          <w:p w14:paraId="1E8B5932" w14:textId="77777777" w:rsidR="00AF5DED" w:rsidRPr="00A80F64" w:rsidRDefault="00AF5DED" w:rsidP="00664D2F">
            <w:pPr>
              <w:jc w:val="center"/>
              <w:rPr>
                <w:sz w:val="24"/>
                <w:szCs w:val="24"/>
              </w:rPr>
            </w:pPr>
          </w:p>
        </w:tc>
      </w:tr>
      <w:tr w:rsidR="00AF5DED" w:rsidRPr="00A80F64" w14:paraId="3438EA2B" w14:textId="77777777" w:rsidTr="00664D2F">
        <w:tc>
          <w:tcPr>
            <w:tcW w:w="5110" w:type="dxa"/>
            <w:tcBorders>
              <w:top w:val="nil"/>
              <w:left w:val="nil"/>
              <w:bottom w:val="nil"/>
              <w:right w:val="nil"/>
            </w:tcBorders>
          </w:tcPr>
          <w:p w14:paraId="33B9B4EF" w14:textId="77777777" w:rsidR="00AF5DED" w:rsidRPr="00A80F64" w:rsidRDefault="00AF5DED" w:rsidP="00664D2F">
            <w:pPr>
              <w:jc w:val="center"/>
              <w:rPr>
                <w:sz w:val="24"/>
                <w:szCs w:val="24"/>
              </w:rPr>
            </w:pPr>
            <w:r w:rsidRPr="00A80F64">
              <w:rPr>
                <w:sz w:val="24"/>
                <w:szCs w:val="24"/>
              </w:rPr>
              <w:t>______________________</w:t>
            </w:r>
          </w:p>
          <w:p w14:paraId="765EF70F" w14:textId="77777777" w:rsidR="00AF5DED" w:rsidRPr="00A80F64" w:rsidRDefault="00AF5DED" w:rsidP="00664D2F">
            <w:pPr>
              <w:rPr>
                <w:sz w:val="24"/>
                <w:szCs w:val="24"/>
              </w:rPr>
            </w:pPr>
            <w:r w:rsidRPr="00A80F64">
              <w:rPr>
                <w:sz w:val="24"/>
                <w:szCs w:val="24"/>
              </w:rPr>
              <w:t xml:space="preserve"> </w:t>
            </w:r>
          </w:p>
        </w:tc>
      </w:tr>
      <w:tr w:rsidR="00AF5DED" w:rsidRPr="00A80F64" w14:paraId="68B784EB" w14:textId="77777777" w:rsidTr="00664D2F">
        <w:tc>
          <w:tcPr>
            <w:tcW w:w="5110" w:type="dxa"/>
            <w:tcBorders>
              <w:top w:val="nil"/>
              <w:left w:val="nil"/>
              <w:bottom w:val="nil"/>
              <w:right w:val="nil"/>
            </w:tcBorders>
          </w:tcPr>
          <w:p w14:paraId="067C46DF" w14:textId="77777777" w:rsidR="00AF5DED" w:rsidRPr="00A80F64" w:rsidRDefault="00AF5DED" w:rsidP="00EA7A1A">
            <w:pPr>
              <w:jc w:val="center"/>
              <w:rPr>
                <w:sz w:val="24"/>
                <w:szCs w:val="24"/>
              </w:rPr>
            </w:pPr>
            <w:r w:rsidRPr="00A80F64">
              <w:rPr>
                <w:sz w:val="24"/>
                <w:szCs w:val="24"/>
              </w:rPr>
              <w:t>Доверенность № ____ от  «__» _______г.</w:t>
            </w:r>
          </w:p>
        </w:tc>
      </w:tr>
    </w:tbl>
    <w:p w14:paraId="63731624" w14:textId="77777777" w:rsidR="00D95CFA" w:rsidRPr="00930A8B" w:rsidRDefault="00D95CFA" w:rsidP="00EA7A1A">
      <w:pPr>
        <w:rPr>
          <w:sz w:val="24"/>
        </w:rPr>
      </w:pPr>
    </w:p>
    <w:sectPr w:rsidR="00D95CFA" w:rsidRPr="00930A8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3898" w14:textId="77777777" w:rsidR="00AC7643" w:rsidRDefault="00AC7643" w:rsidP="00AF5DED">
      <w:r>
        <w:separator/>
      </w:r>
    </w:p>
  </w:endnote>
  <w:endnote w:type="continuationSeparator" w:id="0">
    <w:p w14:paraId="0D5D5593" w14:textId="77777777" w:rsidR="00AC7643" w:rsidRDefault="00AC7643" w:rsidP="00AF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070" w14:textId="77777777" w:rsidR="00AF5DED" w:rsidRDefault="00AF5D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EE38" w14:textId="77777777" w:rsidR="00AF5DED" w:rsidRDefault="00AF5DED">
    <w:pPr>
      <w:pStyle w:val="a5"/>
    </w:pPr>
    <w:r>
      <w:rPr>
        <w:noProof/>
      </w:rPr>
      <w:drawing>
        <wp:inline distT="0" distB="0" distL="0" distR="0" wp14:anchorId="4CC8D19A" wp14:editId="4F1DE9B2">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B954" w14:textId="77777777" w:rsidR="00AF5DED" w:rsidRDefault="00AF5D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5C4B" w14:textId="77777777" w:rsidR="00AC7643" w:rsidRDefault="00AC7643" w:rsidP="00AF5DED">
      <w:r>
        <w:separator/>
      </w:r>
    </w:p>
  </w:footnote>
  <w:footnote w:type="continuationSeparator" w:id="0">
    <w:p w14:paraId="33BA3638" w14:textId="77777777" w:rsidR="00AC7643" w:rsidRDefault="00AC7643" w:rsidP="00AF5DED">
      <w:r>
        <w:continuationSeparator/>
      </w:r>
    </w:p>
  </w:footnote>
  <w:footnote w:id="1">
    <w:p w14:paraId="499B28F5" w14:textId="77777777" w:rsidR="00CD4084" w:rsidRDefault="00CD4084" w:rsidP="00CD4084">
      <w:pPr>
        <w:pStyle w:val="afe"/>
        <w:ind w:right="425"/>
        <w:jc w:val="both"/>
      </w:pPr>
      <w:r w:rsidRPr="00C124A3">
        <w:rPr>
          <w:rStyle w:val="af7"/>
        </w:rPr>
        <w:t>[1]</w:t>
      </w:r>
      <w:r w:rsidRPr="00C124A3">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607F09EE" w14:textId="77777777" w:rsidR="00CD4084" w:rsidRDefault="00CD4084" w:rsidP="00CD4084">
      <w:pPr>
        <w:pStyle w:val="afe"/>
        <w:ind w:right="425"/>
        <w:jc w:val="both"/>
      </w:pPr>
      <w:r w:rsidRPr="00C124A3">
        <w:rPr>
          <w:rStyle w:val="af7"/>
        </w:rPr>
        <w:t>[2]</w:t>
      </w:r>
      <w:r w:rsidRPr="00C124A3">
        <w:t xml:space="preserve"> Номер, дата и заголовок (при наличии).</w:t>
      </w:r>
    </w:p>
  </w:footnote>
  <w:footnote w:id="3">
    <w:p w14:paraId="04ACE1E1" w14:textId="77777777" w:rsidR="00CD4084" w:rsidRDefault="00CD4084" w:rsidP="00CD4084">
      <w:pPr>
        <w:pStyle w:val="afe"/>
        <w:ind w:right="425"/>
        <w:jc w:val="both"/>
      </w:pPr>
      <w:r w:rsidRPr="00C124A3">
        <w:rPr>
          <w:rStyle w:val="af7"/>
        </w:rPr>
        <w:t>[3]</w:t>
      </w:r>
      <w:r w:rsidRPr="00C124A3">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4360" w14:textId="77777777" w:rsidR="00AF5DED" w:rsidRDefault="00AF5D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E76C" w14:textId="77777777" w:rsidR="00AF5DED" w:rsidRDefault="00AF5D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C03B" w14:textId="77777777" w:rsidR="00AF5DED" w:rsidRDefault="00AF5D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15:restartNumberingAfterBreak="0">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3" w15:restartNumberingAfterBreak="0">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15:restartNumberingAfterBreak="0">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913A9F"/>
    <w:multiLevelType w:val="multilevel"/>
    <w:tmpl w:val="1A7C7F6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0" w15:restartNumberingAfterBreak="0">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2" w15:restartNumberingAfterBreak="0">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7" w15:restartNumberingAfterBreak="0">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9" w15:restartNumberingAfterBreak="0">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16cid:durableId="1591353431">
    <w:abstractNumId w:val="16"/>
  </w:num>
  <w:num w:numId="2" w16cid:durableId="1826629367">
    <w:abstractNumId w:val="18"/>
  </w:num>
  <w:num w:numId="3" w16cid:durableId="1595555516">
    <w:abstractNumId w:val="0"/>
  </w:num>
  <w:num w:numId="4" w16cid:durableId="1341278169">
    <w:abstractNumId w:val="22"/>
  </w:num>
  <w:num w:numId="5" w16cid:durableId="195854233">
    <w:abstractNumId w:val="11"/>
  </w:num>
  <w:num w:numId="6" w16cid:durableId="1751461402">
    <w:abstractNumId w:val="12"/>
  </w:num>
  <w:num w:numId="7" w16cid:durableId="1876694747">
    <w:abstractNumId w:val="4"/>
  </w:num>
  <w:num w:numId="8" w16cid:durableId="1293438349">
    <w:abstractNumId w:val="5"/>
  </w:num>
  <w:num w:numId="9" w16cid:durableId="514659001">
    <w:abstractNumId w:val="6"/>
  </w:num>
  <w:num w:numId="10" w16cid:durableId="1356228354">
    <w:abstractNumId w:val="8"/>
  </w:num>
  <w:num w:numId="11" w16cid:durableId="1504668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182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510367">
    <w:abstractNumId w:val="1"/>
  </w:num>
  <w:num w:numId="14" w16cid:durableId="889147472">
    <w:abstractNumId w:val="2"/>
  </w:num>
  <w:num w:numId="15" w16cid:durableId="692416659">
    <w:abstractNumId w:val="9"/>
  </w:num>
  <w:num w:numId="16" w16cid:durableId="762993859">
    <w:abstractNumId w:val="21"/>
  </w:num>
  <w:num w:numId="17" w16cid:durableId="592474763">
    <w:abstractNumId w:val="13"/>
  </w:num>
  <w:num w:numId="18" w16cid:durableId="2089419607">
    <w:abstractNumId w:val="10"/>
  </w:num>
  <w:num w:numId="19" w16cid:durableId="1764717137">
    <w:abstractNumId w:val="14"/>
  </w:num>
  <w:num w:numId="20" w16cid:durableId="741681462">
    <w:abstractNumId w:val="19"/>
  </w:num>
  <w:num w:numId="21" w16cid:durableId="452217550">
    <w:abstractNumId w:val="20"/>
  </w:num>
  <w:num w:numId="22" w16cid:durableId="320932146">
    <w:abstractNumId w:val="3"/>
  </w:num>
  <w:num w:numId="23" w16cid:durableId="648052621">
    <w:abstractNumId w:val="15"/>
  </w:num>
  <w:num w:numId="24" w16cid:durableId="1687825756">
    <w:abstractNumId w:val="17"/>
  </w:num>
  <w:num w:numId="25" w16cid:durableId="1902670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ED"/>
    <w:rsid w:val="00052DF9"/>
    <w:rsid w:val="000B4F5F"/>
    <w:rsid w:val="00124740"/>
    <w:rsid w:val="00146110"/>
    <w:rsid w:val="0016585C"/>
    <w:rsid w:val="0017099E"/>
    <w:rsid w:val="0019591F"/>
    <w:rsid w:val="001B220F"/>
    <w:rsid w:val="001F5F5D"/>
    <w:rsid w:val="00200061"/>
    <w:rsid w:val="00245AFD"/>
    <w:rsid w:val="002E0105"/>
    <w:rsid w:val="002F0E8D"/>
    <w:rsid w:val="00320128"/>
    <w:rsid w:val="00332FD5"/>
    <w:rsid w:val="00380C7F"/>
    <w:rsid w:val="004B7F92"/>
    <w:rsid w:val="004C12D4"/>
    <w:rsid w:val="005225A0"/>
    <w:rsid w:val="0055136F"/>
    <w:rsid w:val="005F381F"/>
    <w:rsid w:val="00641E23"/>
    <w:rsid w:val="006672D3"/>
    <w:rsid w:val="007155F2"/>
    <w:rsid w:val="0072528B"/>
    <w:rsid w:val="00763F99"/>
    <w:rsid w:val="007A5A20"/>
    <w:rsid w:val="007A799F"/>
    <w:rsid w:val="007B38C4"/>
    <w:rsid w:val="007C09B7"/>
    <w:rsid w:val="007E368B"/>
    <w:rsid w:val="007F1C80"/>
    <w:rsid w:val="00845811"/>
    <w:rsid w:val="008B2AFB"/>
    <w:rsid w:val="008B2E81"/>
    <w:rsid w:val="008D02FA"/>
    <w:rsid w:val="008E2E4D"/>
    <w:rsid w:val="008E58E1"/>
    <w:rsid w:val="008F6EF9"/>
    <w:rsid w:val="009061CD"/>
    <w:rsid w:val="00930A8B"/>
    <w:rsid w:val="009444B5"/>
    <w:rsid w:val="009610A5"/>
    <w:rsid w:val="00964F51"/>
    <w:rsid w:val="00982629"/>
    <w:rsid w:val="009A6080"/>
    <w:rsid w:val="00A52C5C"/>
    <w:rsid w:val="00A86A8A"/>
    <w:rsid w:val="00AC7643"/>
    <w:rsid w:val="00AF2449"/>
    <w:rsid w:val="00AF5DED"/>
    <w:rsid w:val="00B003B3"/>
    <w:rsid w:val="00BB7705"/>
    <w:rsid w:val="00BF68F2"/>
    <w:rsid w:val="00C10A57"/>
    <w:rsid w:val="00C6079F"/>
    <w:rsid w:val="00C631C3"/>
    <w:rsid w:val="00C87063"/>
    <w:rsid w:val="00CC364A"/>
    <w:rsid w:val="00CD4084"/>
    <w:rsid w:val="00D17ED9"/>
    <w:rsid w:val="00D51645"/>
    <w:rsid w:val="00D63133"/>
    <w:rsid w:val="00D95CFA"/>
    <w:rsid w:val="00DB287C"/>
    <w:rsid w:val="00DF724E"/>
    <w:rsid w:val="00E61026"/>
    <w:rsid w:val="00E86DFE"/>
    <w:rsid w:val="00E93119"/>
    <w:rsid w:val="00EA7A1A"/>
    <w:rsid w:val="00F42B27"/>
    <w:rsid w:val="00F70DA3"/>
    <w:rsid w:val="00F84704"/>
    <w:rsid w:val="00F945E0"/>
    <w:rsid w:val="00FF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F14B0"/>
  <w15:chartTrackingRefBased/>
  <w15:docId w15:val="{B3BC18BE-ED32-452A-BDE9-9D4EDBC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DED"/>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AF5DED"/>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AF5DED"/>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AF5DED"/>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AF5DED"/>
    <w:pPr>
      <w:keepNext/>
      <w:jc w:val="center"/>
      <w:outlineLvl w:val="3"/>
    </w:pPr>
    <w:rPr>
      <w:b/>
      <w:bCs/>
      <w:sz w:val="18"/>
      <w:szCs w:val="18"/>
    </w:rPr>
  </w:style>
  <w:style w:type="paragraph" w:styleId="5">
    <w:name w:val="heading 5"/>
    <w:basedOn w:val="a"/>
    <w:next w:val="a"/>
    <w:link w:val="50"/>
    <w:uiPriority w:val="99"/>
    <w:qFormat/>
    <w:rsid w:val="00AF5DED"/>
    <w:pPr>
      <w:keepNext/>
      <w:ind w:right="509"/>
      <w:jc w:val="both"/>
      <w:outlineLvl w:val="4"/>
    </w:pPr>
    <w:rPr>
      <w:b/>
      <w:bCs/>
      <w:sz w:val="24"/>
      <w:szCs w:val="24"/>
    </w:rPr>
  </w:style>
  <w:style w:type="paragraph" w:styleId="6">
    <w:name w:val="heading 6"/>
    <w:basedOn w:val="a"/>
    <w:next w:val="a"/>
    <w:link w:val="60"/>
    <w:uiPriority w:val="99"/>
    <w:qFormat/>
    <w:rsid w:val="00AF5DED"/>
    <w:pPr>
      <w:keepNext/>
      <w:ind w:right="509" w:firstLine="720"/>
      <w:jc w:val="both"/>
      <w:outlineLvl w:val="5"/>
    </w:pPr>
    <w:rPr>
      <w:b/>
      <w:bCs/>
      <w:sz w:val="24"/>
      <w:szCs w:val="24"/>
    </w:rPr>
  </w:style>
  <w:style w:type="paragraph" w:styleId="7">
    <w:name w:val="heading 7"/>
    <w:basedOn w:val="a"/>
    <w:next w:val="a"/>
    <w:link w:val="70"/>
    <w:uiPriority w:val="99"/>
    <w:qFormat/>
    <w:rsid w:val="00AF5DED"/>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AF5DED"/>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AF5DED"/>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DED"/>
    <w:pPr>
      <w:tabs>
        <w:tab w:val="center" w:pos="4677"/>
        <w:tab w:val="right" w:pos="9355"/>
      </w:tabs>
    </w:pPr>
  </w:style>
  <w:style w:type="character" w:customStyle="1" w:styleId="a4">
    <w:name w:val="Верхний колонтитул Знак"/>
    <w:basedOn w:val="a0"/>
    <w:link w:val="a3"/>
    <w:uiPriority w:val="99"/>
    <w:rsid w:val="00AF5DED"/>
  </w:style>
  <w:style w:type="paragraph" w:styleId="a5">
    <w:name w:val="footer"/>
    <w:basedOn w:val="a"/>
    <w:link w:val="a6"/>
    <w:uiPriority w:val="99"/>
    <w:unhideWhenUsed/>
    <w:rsid w:val="00AF5DED"/>
    <w:pPr>
      <w:tabs>
        <w:tab w:val="center" w:pos="4677"/>
        <w:tab w:val="right" w:pos="9355"/>
      </w:tabs>
    </w:pPr>
  </w:style>
  <w:style w:type="character" w:customStyle="1" w:styleId="a6">
    <w:name w:val="Нижний колонтитул Знак"/>
    <w:basedOn w:val="a0"/>
    <w:link w:val="a5"/>
    <w:uiPriority w:val="99"/>
    <w:rsid w:val="00AF5DED"/>
  </w:style>
  <w:style w:type="character" w:customStyle="1" w:styleId="10">
    <w:name w:val="Заголовок 1 Знак"/>
    <w:aliases w:val="section:1 Знак"/>
    <w:basedOn w:val="a0"/>
    <w:link w:val="1"/>
    <w:uiPriority w:val="99"/>
    <w:rsid w:val="00AF5DED"/>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AF5DED"/>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AF5DED"/>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9"/>
    <w:rsid w:val="00AF5DED"/>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AF5DED"/>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AF5DE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AF5DED"/>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AF5DED"/>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AF5DED"/>
    <w:rPr>
      <w:rFonts w:ascii="Times New Roman CYR" w:eastAsia="Times New Roman" w:hAnsi="Times New Roman CYR" w:cs="Times New Roman CYR"/>
      <w:sz w:val="24"/>
      <w:szCs w:val="24"/>
      <w:lang w:eastAsia="ru-RU"/>
    </w:rPr>
  </w:style>
  <w:style w:type="paragraph" w:customStyle="1" w:styleId="11">
    <w:name w:val="Абзац списка1"/>
    <w:basedOn w:val="a"/>
    <w:rsid w:val="00AF5DED"/>
    <w:pPr>
      <w:autoSpaceDE/>
      <w:autoSpaceDN/>
      <w:spacing w:after="200" w:line="276" w:lineRule="auto"/>
      <w:ind w:left="720"/>
      <w:contextualSpacing/>
    </w:pPr>
    <w:rPr>
      <w:rFonts w:ascii="Calibri" w:hAnsi="Calibri"/>
      <w:sz w:val="22"/>
      <w:szCs w:val="22"/>
      <w:lang w:eastAsia="en-US"/>
    </w:rPr>
  </w:style>
  <w:style w:type="paragraph" w:styleId="HTML">
    <w:name w:val="HTML Preformatted"/>
    <w:basedOn w:val="a"/>
    <w:link w:val="HTML0"/>
    <w:uiPriority w:val="99"/>
    <w:rsid w:val="00AF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AF5DED"/>
    <w:rPr>
      <w:rFonts w:ascii="Courier New" w:eastAsia="Times New Roman" w:hAnsi="Courier New" w:cs="Courier New"/>
      <w:sz w:val="20"/>
      <w:szCs w:val="20"/>
      <w:lang w:eastAsia="ru-RU"/>
    </w:rPr>
  </w:style>
  <w:style w:type="character" w:customStyle="1" w:styleId="a7">
    <w:name w:val="Абзац списка Знак"/>
    <w:aliases w:val="Абзац маркированнный Знак,Bullet Number Знак,Bullet List Знак,FooterText Знак,numbered Знак,Абзац Знак,1 Знак,UL Знак,Основной Текст Знак,Абзац &amp;#1084 Знак,аркированнный Знак,Table-Normal Знак,RSHB_Table-Normal Знак,Предусловия Знак"/>
    <w:link w:val="a8"/>
    <w:uiPriority w:val="34"/>
    <w:qFormat/>
    <w:locked/>
    <w:rsid w:val="00AF5DED"/>
    <w:rPr>
      <w:rFonts w:ascii="Calibri" w:hAnsi="Calibri"/>
      <w:lang w:val="x-none"/>
    </w:rPr>
  </w:style>
  <w:style w:type="paragraph" w:customStyle="1" w:styleId="ConsPlusTitle">
    <w:name w:val="ConsPlusTitle"/>
    <w:uiPriority w:val="99"/>
    <w:rsid w:val="00AF5DE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8">
    <w:name w:val="List Paragraph"/>
    <w:aliases w:val="Абзац маркированнный,Bullet Number,Bullet List,FooterText,numbered,Абзац,1,UL,Основной Текст,Абзац &amp;#1084,аркированнный,Table-Normal,RSHB_Table-Normal,Предусловия,1. Абзац списка,Нумерованный список_ФТ,Шаг процесса,Булет 1,Список точки"/>
    <w:basedOn w:val="a"/>
    <w:link w:val="a7"/>
    <w:uiPriority w:val="34"/>
    <w:qFormat/>
    <w:rsid w:val="00AF5DED"/>
    <w:pPr>
      <w:autoSpaceDE/>
      <w:autoSpaceDN/>
      <w:spacing w:after="200" w:line="276" w:lineRule="auto"/>
      <w:ind w:left="720"/>
      <w:contextualSpacing/>
    </w:pPr>
    <w:rPr>
      <w:rFonts w:ascii="Calibri" w:eastAsiaTheme="minorHAnsi" w:hAnsi="Calibri" w:cstheme="minorBidi"/>
      <w:sz w:val="22"/>
      <w:szCs w:val="22"/>
      <w:lang w:val="x-none" w:eastAsia="en-US"/>
    </w:rPr>
  </w:style>
  <w:style w:type="character" w:styleId="a9">
    <w:name w:val="endnote reference"/>
    <w:basedOn w:val="a0"/>
    <w:uiPriority w:val="99"/>
    <w:semiHidden/>
    <w:unhideWhenUsed/>
    <w:rsid w:val="00AF5DED"/>
    <w:rPr>
      <w:rFonts w:cs="Times New Roman"/>
      <w:vertAlign w:val="superscript"/>
    </w:rPr>
  </w:style>
  <w:style w:type="paragraph" w:styleId="aa">
    <w:name w:val="endnote text"/>
    <w:basedOn w:val="a"/>
    <w:link w:val="ab"/>
    <w:uiPriority w:val="99"/>
    <w:semiHidden/>
    <w:unhideWhenUsed/>
    <w:rsid w:val="00AF5DED"/>
  </w:style>
  <w:style w:type="character" w:customStyle="1" w:styleId="ab">
    <w:name w:val="Текст концевой сноски Знак"/>
    <w:basedOn w:val="a0"/>
    <w:link w:val="aa"/>
    <w:uiPriority w:val="99"/>
    <w:semiHidden/>
    <w:rsid w:val="00AF5DED"/>
    <w:rPr>
      <w:rFonts w:ascii="Times New Roman" w:eastAsia="Times New Roman" w:hAnsi="Times New Roman" w:cs="Times New Roman"/>
      <w:sz w:val="20"/>
      <w:szCs w:val="20"/>
      <w:lang w:eastAsia="ru-RU"/>
    </w:rPr>
  </w:style>
  <w:style w:type="paragraph" w:customStyle="1" w:styleId="ac">
    <w:name w:val="Íîðìàëüíûé"/>
    <w:rsid w:val="00AF5DED"/>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AF5DED"/>
    <w:pPr>
      <w:autoSpaceDE/>
      <w:autoSpaceDN/>
      <w:jc w:val="both"/>
    </w:pPr>
    <w:rPr>
      <w:sz w:val="24"/>
      <w:szCs w:val="24"/>
    </w:rPr>
  </w:style>
  <w:style w:type="paragraph" w:styleId="ad">
    <w:name w:val="annotation text"/>
    <w:basedOn w:val="a"/>
    <w:link w:val="ae"/>
    <w:uiPriority w:val="99"/>
    <w:rsid w:val="00AF5DED"/>
    <w:pPr>
      <w:autoSpaceDE/>
      <w:autoSpaceDN/>
      <w:spacing w:line="360" w:lineRule="auto"/>
      <w:jc w:val="both"/>
    </w:pPr>
    <w:rPr>
      <w:rFonts w:ascii="Times New Roman CYR" w:hAnsi="Times New Roman CYR" w:cs="Times New Roman CYR"/>
    </w:rPr>
  </w:style>
  <w:style w:type="character" w:customStyle="1" w:styleId="ae">
    <w:name w:val="Текст примечания Знак"/>
    <w:basedOn w:val="a0"/>
    <w:link w:val="ad"/>
    <w:uiPriority w:val="99"/>
    <w:rsid w:val="00AF5DED"/>
    <w:rPr>
      <w:rFonts w:ascii="Times New Roman CYR" w:eastAsia="Times New Roman" w:hAnsi="Times New Roman CYR" w:cs="Times New Roman CYR"/>
      <w:sz w:val="20"/>
      <w:szCs w:val="20"/>
      <w:lang w:eastAsia="ru-RU"/>
    </w:rPr>
  </w:style>
  <w:style w:type="paragraph" w:styleId="af">
    <w:name w:val="annotation subject"/>
    <w:basedOn w:val="ad"/>
    <w:next w:val="ad"/>
    <w:link w:val="af0"/>
    <w:uiPriority w:val="99"/>
    <w:semiHidden/>
    <w:rsid w:val="00AF5DED"/>
    <w:pPr>
      <w:autoSpaceDE w:val="0"/>
      <w:autoSpaceDN w:val="0"/>
      <w:spacing w:line="240" w:lineRule="auto"/>
      <w:jc w:val="left"/>
    </w:pPr>
    <w:rPr>
      <w:rFonts w:ascii="Times New Roman" w:hAnsi="Times New Roman" w:cs="Times New Roman"/>
      <w:b/>
      <w:bCs/>
    </w:rPr>
  </w:style>
  <w:style w:type="character" w:customStyle="1" w:styleId="af0">
    <w:name w:val="Тема примечания Знак"/>
    <w:basedOn w:val="ae"/>
    <w:link w:val="af"/>
    <w:uiPriority w:val="99"/>
    <w:semiHidden/>
    <w:rsid w:val="00AF5DED"/>
    <w:rPr>
      <w:rFonts w:ascii="Times New Roman" w:eastAsia="Times New Roman" w:hAnsi="Times New Roman" w:cs="Times New Roman"/>
      <w:b/>
      <w:bCs/>
      <w:sz w:val="20"/>
      <w:szCs w:val="20"/>
      <w:lang w:eastAsia="ru-RU"/>
    </w:rPr>
  </w:style>
  <w:style w:type="paragraph" w:styleId="af1">
    <w:name w:val="Revision"/>
    <w:hidden/>
    <w:uiPriority w:val="99"/>
    <w:semiHidden/>
    <w:rsid w:val="00AF5DED"/>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AF5DED"/>
    <w:pPr>
      <w:widowControl w:val="0"/>
      <w:autoSpaceDE/>
      <w:autoSpaceDN/>
      <w:spacing w:before="20" w:after="20"/>
    </w:pPr>
    <w:rPr>
      <w:b/>
      <w:bCs/>
    </w:rPr>
  </w:style>
  <w:style w:type="paragraph" w:styleId="12">
    <w:name w:val="toc 1"/>
    <w:basedOn w:val="a"/>
    <w:next w:val="a"/>
    <w:autoRedefine/>
    <w:uiPriority w:val="99"/>
    <w:rsid w:val="00AF5DED"/>
    <w:pPr>
      <w:autoSpaceDE/>
      <w:autoSpaceDN/>
      <w:jc w:val="both"/>
    </w:pPr>
    <w:rPr>
      <w:bCs/>
      <w:i/>
      <w:sz w:val="24"/>
      <w:szCs w:val="24"/>
    </w:rPr>
  </w:style>
  <w:style w:type="character" w:styleId="af2">
    <w:name w:val="Hyperlink"/>
    <w:basedOn w:val="a0"/>
    <w:uiPriority w:val="99"/>
    <w:rsid w:val="00AF5DED"/>
    <w:rPr>
      <w:rFonts w:cs="Times New Roman"/>
      <w:color w:val="0000FF"/>
      <w:u w:val="single"/>
    </w:rPr>
  </w:style>
  <w:style w:type="paragraph" w:customStyle="1" w:styleId="ConsPlusNormal">
    <w:name w:val="ConsPlusNormal"/>
    <w:uiPriority w:val="99"/>
    <w:rsid w:val="00AF5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AF5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3">
    <w:name w:val="Table Grid"/>
    <w:basedOn w:val="a1"/>
    <w:uiPriority w:val="99"/>
    <w:rsid w:val="00AF5DE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F5DED"/>
    <w:rPr>
      <w:rFonts w:ascii="Times New Roman" w:hAnsi="Times New Roman" w:cs="Times New Roman"/>
      <w:sz w:val="16"/>
      <w:szCs w:val="16"/>
    </w:rPr>
  </w:style>
  <w:style w:type="paragraph" w:customStyle="1" w:styleId="af5">
    <w:name w:val="Приложения"/>
    <w:basedOn w:val="a"/>
    <w:uiPriority w:val="99"/>
    <w:rsid w:val="00AF5DED"/>
    <w:pPr>
      <w:ind w:left="1701" w:right="1701"/>
      <w:jc w:val="center"/>
    </w:pPr>
    <w:rPr>
      <w:b/>
      <w:bCs/>
      <w:sz w:val="24"/>
      <w:szCs w:val="24"/>
    </w:rPr>
  </w:style>
  <w:style w:type="paragraph" w:customStyle="1" w:styleId="Iiiaeuiue">
    <w:name w:val="Ii?iaeuiue"/>
    <w:uiPriority w:val="99"/>
    <w:rsid w:val="00AF5DED"/>
    <w:pPr>
      <w:autoSpaceDE w:val="0"/>
      <w:autoSpaceDN w:val="0"/>
      <w:spacing w:after="0" w:line="240" w:lineRule="auto"/>
    </w:pPr>
    <w:rPr>
      <w:rFonts w:ascii="Times New Roman" w:eastAsia="Times New Roman" w:hAnsi="Times New Roman" w:cs="Times New Roman"/>
      <w:sz w:val="24"/>
      <w:szCs w:val="24"/>
      <w:lang w:eastAsia="ru-RU"/>
    </w:rPr>
  </w:style>
  <w:style w:type="paragraph" w:styleId="af6">
    <w:name w:val="Block Text"/>
    <w:basedOn w:val="a"/>
    <w:uiPriority w:val="99"/>
    <w:rsid w:val="00AF5DED"/>
    <w:pPr>
      <w:ind w:left="2127" w:right="-199" w:hanging="1701"/>
      <w:jc w:val="both"/>
    </w:pPr>
    <w:rPr>
      <w:sz w:val="24"/>
      <w:szCs w:val="24"/>
    </w:rPr>
  </w:style>
  <w:style w:type="character" w:styleId="af7">
    <w:name w:val="footnote reference"/>
    <w:aliases w:val="Знак сноски 1,Знак сноски-FN,Iiaienu1 Знак2,Oaeno1 Знак2,Текст1 Знак2,Òåêñò1 Знак2,bt Знак2,Iiaienu1 Знак Знак1,Oaeno1 Знак Знак1,Текст1 Знак Знак1,Òåêñò1 Знак Знак1,bt Знак Знак1,Зна Зна,Знак Знак Знак2 Знак1,OT-ÈÂ Зн,OT-ИВ Зн,OT-ÈÂ Знак1"/>
    <w:basedOn w:val="a0"/>
    <w:qFormat/>
    <w:rsid w:val="00AF5DED"/>
    <w:rPr>
      <w:rFonts w:ascii="Times New Roman" w:hAnsi="Times New Roman" w:cs="Times New Roman"/>
      <w:vertAlign w:val="superscript"/>
    </w:rPr>
  </w:style>
  <w:style w:type="paragraph" w:customStyle="1" w:styleId="oaenoniinee">
    <w:name w:val="oaeno niinee"/>
    <w:basedOn w:val="a"/>
    <w:uiPriority w:val="99"/>
    <w:rsid w:val="00AF5DED"/>
    <w:pPr>
      <w:widowControl w:val="0"/>
    </w:pPr>
  </w:style>
  <w:style w:type="paragraph" w:styleId="32">
    <w:name w:val="Body Text 3"/>
    <w:basedOn w:val="a"/>
    <w:link w:val="33"/>
    <w:uiPriority w:val="99"/>
    <w:rsid w:val="00AF5DED"/>
    <w:pPr>
      <w:tabs>
        <w:tab w:val="left" w:pos="9923"/>
      </w:tabs>
      <w:ind w:right="283"/>
      <w:jc w:val="both"/>
    </w:pPr>
    <w:rPr>
      <w:b/>
      <w:bCs/>
      <w:sz w:val="24"/>
      <w:szCs w:val="24"/>
    </w:rPr>
  </w:style>
  <w:style w:type="character" w:customStyle="1" w:styleId="33">
    <w:name w:val="Основной текст 3 Знак"/>
    <w:basedOn w:val="a0"/>
    <w:link w:val="32"/>
    <w:uiPriority w:val="99"/>
    <w:rsid w:val="00AF5DED"/>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AF5DED"/>
    <w:pPr>
      <w:ind w:firstLine="708"/>
      <w:jc w:val="both"/>
    </w:pPr>
    <w:rPr>
      <w:i/>
      <w:iCs/>
      <w:sz w:val="28"/>
      <w:szCs w:val="28"/>
    </w:rPr>
  </w:style>
  <w:style w:type="character" w:customStyle="1" w:styleId="35">
    <w:name w:val="Основной текст с отступом 3 Знак"/>
    <w:basedOn w:val="a0"/>
    <w:link w:val="34"/>
    <w:uiPriority w:val="99"/>
    <w:rsid w:val="00AF5DED"/>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AF5DED"/>
    <w:pPr>
      <w:ind w:firstLine="708"/>
      <w:jc w:val="both"/>
    </w:pPr>
    <w:rPr>
      <w:sz w:val="28"/>
      <w:szCs w:val="28"/>
    </w:rPr>
  </w:style>
  <w:style w:type="character" w:customStyle="1" w:styleId="22">
    <w:name w:val="Основной текст с отступом 2 Знак"/>
    <w:basedOn w:val="a0"/>
    <w:link w:val="21"/>
    <w:uiPriority w:val="99"/>
    <w:rsid w:val="00AF5DED"/>
    <w:rPr>
      <w:rFonts w:ascii="Times New Roman" w:eastAsia="Times New Roman" w:hAnsi="Times New Roman" w:cs="Times New Roman"/>
      <w:sz w:val="28"/>
      <w:szCs w:val="28"/>
      <w:lang w:eastAsia="ru-RU"/>
    </w:rPr>
  </w:style>
  <w:style w:type="paragraph" w:styleId="23">
    <w:name w:val="Body Text 2"/>
    <w:basedOn w:val="a"/>
    <w:link w:val="24"/>
    <w:uiPriority w:val="99"/>
    <w:rsid w:val="00AF5DED"/>
    <w:rPr>
      <w:b/>
      <w:bCs/>
      <w:sz w:val="28"/>
      <w:szCs w:val="28"/>
    </w:rPr>
  </w:style>
  <w:style w:type="character" w:customStyle="1" w:styleId="24">
    <w:name w:val="Основной текст 2 Знак"/>
    <w:basedOn w:val="a0"/>
    <w:link w:val="23"/>
    <w:uiPriority w:val="99"/>
    <w:rsid w:val="00AF5DED"/>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AF5DED"/>
    <w:pPr>
      <w:autoSpaceDE w:val="0"/>
      <w:autoSpaceDN w:val="0"/>
      <w:spacing w:after="0" w:line="240" w:lineRule="auto"/>
    </w:pPr>
    <w:rPr>
      <w:rFonts w:ascii="Times New Roman" w:eastAsia="Times New Roman" w:hAnsi="Times New Roman" w:cs="Times New Roman"/>
      <w:sz w:val="20"/>
      <w:szCs w:val="20"/>
      <w:lang w:eastAsia="ru-RU"/>
    </w:rPr>
  </w:style>
  <w:style w:type="paragraph" w:styleId="af8">
    <w:name w:val="Body Text"/>
    <w:basedOn w:val="a"/>
    <w:link w:val="af9"/>
    <w:uiPriority w:val="99"/>
    <w:rsid w:val="00AF5DED"/>
    <w:pPr>
      <w:jc w:val="both"/>
    </w:pPr>
    <w:rPr>
      <w:b/>
      <w:bCs/>
      <w:sz w:val="24"/>
      <w:szCs w:val="24"/>
    </w:rPr>
  </w:style>
  <w:style w:type="character" w:customStyle="1" w:styleId="af9">
    <w:name w:val="Основной текст Знак"/>
    <w:basedOn w:val="a0"/>
    <w:link w:val="af8"/>
    <w:uiPriority w:val="99"/>
    <w:rsid w:val="00AF5DED"/>
    <w:rPr>
      <w:rFonts w:ascii="Times New Roman" w:eastAsia="Times New Roman" w:hAnsi="Times New Roman" w:cs="Times New Roman"/>
      <w:b/>
      <w:bCs/>
      <w:sz w:val="24"/>
      <w:szCs w:val="24"/>
      <w:lang w:eastAsia="ru-RU"/>
    </w:rPr>
  </w:style>
  <w:style w:type="paragraph" w:styleId="afa">
    <w:name w:val="Title"/>
    <w:basedOn w:val="a"/>
    <w:link w:val="afb"/>
    <w:uiPriority w:val="99"/>
    <w:qFormat/>
    <w:rsid w:val="00AF5DED"/>
    <w:pPr>
      <w:jc w:val="center"/>
    </w:pPr>
    <w:rPr>
      <w:b/>
      <w:bCs/>
      <w:sz w:val="28"/>
      <w:szCs w:val="28"/>
    </w:rPr>
  </w:style>
  <w:style w:type="character" w:customStyle="1" w:styleId="afb">
    <w:name w:val="Заголовок Знак"/>
    <w:basedOn w:val="a0"/>
    <w:link w:val="afa"/>
    <w:uiPriority w:val="99"/>
    <w:rsid w:val="00AF5DED"/>
    <w:rPr>
      <w:rFonts w:ascii="Times New Roman" w:eastAsia="Times New Roman" w:hAnsi="Times New Roman" w:cs="Times New Roman"/>
      <w:b/>
      <w:bCs/>
      <w:sz w:val="28"/>
      <w:szCs w:val="28"/>
      <w:lang w:eastAsia="ru-RU"/>
    </w:rPr>
  </w:style>
  <w:style w:type="paragraph" w:styleId="afc">
    <w:name w:val="Balloon Text"/>
    <w:basedOn w:val="a"/>
    <w:link w:val="afd"/>
    <w:uiPriority w:val="99"/>
    <w:rsid w:val="00AF5DED"/>
    <w:rPr>
      <w:rFonts w:ascii="Tahoma" w:hAnsi="Tahoma" w:cs="Tahoma"/>
      <w:sz w:val="16"/>
      <w:szCs w:val="16"/>
    </w:rPr>
  </w:style>
  <w:style w:type="character" w:customStyle="1" w:styleId="afd">
    <w:name w:val="Текст выноски Знак"/>
    <w:basedOn w:val="a0"/>
    <w:link w:val="afc"/>
    <w:uiPriority w:val="99"/>
    <w:rsid w:val="00AF5DED"/>
    <w:rPr>
      <w:rFonts w:ascii="Tahoma" w:eastAsia="Times New Roman" w:hAnsi="Tahoma" w:cs="Tahoma"/>
      <w:sz w:val="16"/>
      <w:szCs w:val="16"/>
      <w:lang w:eastAsia="ru-RU"/>
    </w:rPr>
  </w:style>
  <w:style w:type="character" w:customStyle="1" w:styleId="Nnueeaianiineo">
    <w:name w:val="Nnueea ia niineo"/>
    <w:basedOn w:val="Oeooaacaoaiioiieaie"/>
    <w:uiPriority w:val="99"/>
    <w:rsid w:val="00AF5DED"/>
    <w:rPr>
      <w:rFonts w:ascii="Times New Roman" w:hAnsi="Times New Roman" w:cs="Times New Roman"/>
      <w:vertAlign w:val="superscript"/>
    </w:rPr>
  </w:style>
  <w:style w:type="paragraph" w:styleId="a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
    <w:basedOn w:val="a"/>
    <w:link w:val="aff"/>
    <w:uiPriority w:val="99"/>
    <w:qFormat/>
    <w:rsid w:val="00AF5DED"/>
  </w:style>
  <w:style w:type="character" w:customStyle="1" w:styleId="a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 Знак"/>
    <w:basedOn w:val="a0"/>
    <w:link w:val="afe"/>
    <w:uiPriority w:val="99"/>
    <w:rsid w:val="00AF5DED"/>
    <w:rPr>
      <w:rFonts w:ascii="Times New Roman" w:eastAsia="Times New Roman" w:hAnsi="Times New Roman" w:cs="Times New Roman"/>
      <w:sz w:val="20"/>
      <w:szCs w:val="20"/>
      <w:lang w:eastAsia="ru-RU"/>
    </w:rPr>
  </w:style>
  <w:style w:type="character" w:styleId="aff0">
    <w:name w:val="page number"/>
    <w:basedOn w:val="Oeooaacaoaiioiieaie"/>
    <w:uiPriority w:val="99"/>
    <w:rsid w:val="00AF5DED"/>
    <w:rPr>
      <w:rFonts w:ascii="Times New Roman" w:hAnsi="Times New Roman" w:cs="Times New Roman"/>
    </w:rPr>
  </w:style>
  <w:style w:type="character" w:customStyle="1" w:styleId="Oeooaacaoaiioiieaie">
    <w:name w:val="O?eoo aacaoa ii oiie?aie?"/>
    <w:uiPriority w:val="99"/>
    <w:rsid w:val="00AF5DED"/>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AF5DED"/>
    <w:rPr>
      <w:rFonts w:ascii="Times New Roman CYR" w:eastAsia="Times New Roman"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F7D3272D84A10E59CC94F3C948FD18CC.dms.sberbank.ru/F7D3272D84A10E59CC94F3C948FD18CC-4694AB1F5BED279012A364EE48D3A33D-8AA1D4779D50826DE3A73C45936CE7A9/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4237</Words>
  <Characters>24154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Ленкова Елена Павловна</dc:creator>
  <cp:keywords/>
  <dc:description/>
  <cp:lastModifiedBy>Агеева Ирина Георгиевна</cp:lastModifiedBy>
  <cp:revision>3</cp:revision>
  <dcterms:created xsi:type="dcterms:W3CDTF">2025-04-18T11:37:00Z</dcterms:created>
  <dcterms:modified xsi:type="dcterms:W3CDTF">2025-04-18T11:55:00Z</dcterms:modified>
</cp:coreProperties>
</file>