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178722E" w14:textId="36E9BFAE" w:rsidR="00FF417D" w:rsidRPr="003F1E9F" w:rsidRDefault="00E7114E" w:rsidP="003F1E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</w:t>
      </w:r>
      <w:proofErr w:type="gramEnd"/>
      <w:r w:rsidR="00F74C6C" w:rsidRPr="00EB453D">
        <w:rPr>
          <w:rFonts w:ascii="Times New Roman" w:hAnsi="Times New Roman" w:cs="Times New Roman"/>
        </w:rPr>
        <w:t xml:space="preserve">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74D4">
        <w:rPr>
          <w:rFonts w:ascii="Times New Roman" w:eastAsia="Times New Roman" w:hAnsi="Times New Roman" w:cs="Times New Roman"/>
          <w:bCs/>
          <w:lang w:eastAsia="ru-RU"/>
        </w:rPr>
        <w:t>сообщает</w:t>
      </w:r>
      <w:r w:rsidR="00151088" w:rsidRPr="004274D4">
        <w:rPr>
          <w:rFonts w:ascii="Times New Roman" w:eastAsia="Times New Roman" w:hAnsi="Times New Roman" w:cs="Times New Roman"/>
          <w:bCs/>
          <w:lang w:eastAsia="ru-RU"/>
        </w:rPr>
        <w:t xml:space="preserve"> о </w:t>
      </w:r>
      <w:r w:rsidRPr="004274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проведении</w:t>
      </w:r>
      <w:r w:rsidR="00BF7F58" w:rsidRPr="004274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74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5F4B7C">
        <w:rPr>
          <w:rFonts w:ascii="Times New Roman" w:eastAsia="Times New Roman" w:hAnsi="Times New Roman" w:cs="Times New Roman"/>
          <w:lang w:eastAsia="ru-RU"/>
        </w:rPr>
        <w:t>АО</w:t>
      </w:r>
      <w:r w:rsidR="00B23B5F" w:rsidRPr="005F4B7C">
        <w:rPr>
          <w:rFonts w:ascii="Times New Roman" w:eastAsia="Times New Roman" w:hAnsi="Times New Roman" w:cs="Times New Roman"/>
          <w:lang w:eastAsia="ru-RU"/>
        </w:rPr>
        <w:t> </w:t>
      </w:r>
      <w:r w:rsidRPr="005F4B7C">
        <w:rPr>
          <w:rFonts w:ascii="Times New Roman" w:eastAsia="Times New Roman" w:hAnsi="Times New Roman" w:cs="Times New Roman"/>
          <w:lang w:eastAsia="ru-RU"/>
        </w:rPr>
        <w:t xml:space="preserve">«Российский аукционный дом» </w:t>
      </w:r>
      <w:r w:rsidRPr="005F4B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10" w:history="1"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Pr="005F4B7C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Pr="005F4B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="005F4B7C" w:rsidRPr="005F4B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электронных торгов:</w:t>
      </w:r>
      <w:r w:rsidR="005F4B7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5F4B7C" w:rsidRPr="004A2D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повторного аукциона, открытого по составу участников с открытой формой подачи предложений о цене </w:t>
      </w:r>
      <w:r w:rsidR="00135A4D" w:rsidRPr="004A2D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№№1,2</w:t>
      </w:r>
      <w:r w:rsidR="00135A4D" w:rsidRPr="00EA7DF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,4,5,16,20,22,28,29</w:t>
      </w:r>
      <w:r w:rsidR="00135A4D" w:rsidRPr="00D35A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,50,</w:t>
      </w:r>
      <w:r w:rsidR="00135A4D" w:rsidRPr="00EA7DF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55,</w:t>
      </w:r>
      <w:r w:rsidR="00135A4D" w:rsidRPr="003B4C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81 </w:t>
      </w:r>
      <w:r w:rsidR="005F4B7C" w:rsidRPr="003B4C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(далее – </w:t>
      </w:r>
      <w:r w:rsidR="00474018" w:rsidRPr="003B4C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Повторные </w:t>
      </w:r>
      <w:r w:rsidR="005F4B7C" w:rsidRPr="003B4C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Торги)</w:t>
      </w:r>
      <w:r w:rsidR="00264490" w:rsidRPr="003B4C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;</w:t>
      </w:r>
      <w:r w:rsidR="0047401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5F4B7C" w:rsidRPr="00135A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посредством публичного предложения по лотам </w:t>
      </w:r>
      <w:r w:rsidR="004274D4" w:rsidRPr="00135A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bookmarkStart w:id="0" w:name="_GoBack"/>
      <w:bookmarkEnd w:id="0"/>
      <w:r w:rsidR="004274D4" w:rsidRPr="00135A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8,24,30,34,37,38,40,53,54,59,60,63-66,68,69,80 </w:t>
      </w:r>
      <w:r w:rsidR="005F4B7C" w:rsidRPr="005F4B7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(далее - Торги ППП).</w:t>
      </w:r>
    </w:p>
    <w:p w14:paraId="1DDC41D3" w14:textId="7C87AFA2" w:rsidR="00FF417D" w:rsidRPr="007B0DD6" w:rsidRDefault="00135A4D" w:rsidP="003F1E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C9192D">
        <w:rPr>
          <w:rFonts w:ascii="Times New Roman" w:eastAsia="Calibri" w:hAnsi="Times New Roman" w:cs="Times New Roman"/>
        </w:rPr>
        <w:t xml:space="preserve">Повторные </w:t>
      </w:r>
      <w:r w:rsidR="00264490" w:rsidRPr="00C9192D">
        <w:rPr>
          <w:rFonts w:ascii="Times New Roman" w:eastAsia="Calibri" w:hAnsi="Times New Roman" w:cs="Times New Roman"/>
        </w:rPr>
        <w:t xml:space="preserve">Торги будут проведены </w:t>
      </w:r>
      <w:r w:rsidR="004B2636" w:rsidRPr="007B0DD6">
        <w:rPr>
          <w:rFonts w:ascii="Times New Roman" w:eastAsia="Calibri" w:hAnsi="Times New Roman" w:cs="Times New Roman"/>
          <w:b/>
        </w:rPr>
        <w:t>05.06</w:t>
      </w:r>
      <w:r w:rsidR="00264490" w:rsidRPr="007B0DD6">
        <w:rPr>
          <w:rFonts w:ascii="Times New Roman" w:eastAsia="Calibri" w:hAnsi="Times New Roman" w:cs="Times New Roman"/>
          <w:b/>
        </w:rPr>
        <w:t>.2025</w:t>
      </w:r>
      <w:r w:rsidR="00264490" w:rsidRPr="007B0DD6">
        <w:rPr>
          <w:rFonts w:ascii="Times New Roman" w:eastAsia="Calibri" w:hAnsi="Times New Roman" w:cs="Times New Roman"/>
        </w:rPr>
        <w:t xml:space="preserve"> </w:t>
      </w:r>
      <w:r w:rsidR="00264490" w:rsidRPr="007B0DD6">
        <w:rPr>
          <w:rFonts w:ascii="Times New Roman" w:eastAsia="Calibri" w:hAnsi="Times New Roman" w:cs="Times New Roman"/>
          <w:b/>
        </w:rPr>
        <w:t>в 09:00</w:t>
      </w:r>
      <w:r w:rsidR="00264490" w:rsidRPr="007B0DD6">
        <w:rPr>
          <w:rFonts w:ascii="Times New Roman" w:eastAsia="Calibri" w:hAnsi="Times New Roman" w:cs="Times New Roman"/>
        </w:rPr>
        <w:t xml:space="preserve">. Заявки на участие в </w:t>
      </w:r>
      <w:r w:rsidR="000B55C9" w:rsidRPr="007B0DD6">
        <w:rPr>
          <w:rFonts w:ascii="Times New Roman" w:eastAsia="Calibri" w:hAnsi="Times New Roman" w:cs="Times New Roman"/>
        </w:rPr>
        <w:t xml:space="preserve">Повторных </w:t>
      </w:r>
      <w:r w:rsidR="00264490" w:rsidRPr="007B0DD6">
        <w:rPr>
          <w:rFonts w:ascii="Times New Roman" w:eastAsia="Calibri" w:hAnsi="Times New Roman" w:cs="Times New Roman"/>
        </w:rPr>
        <w:t xml:space="preserve">Торгах принимаются </w:t>
      </w:r>
      <w:r w:rsidR="00264490" w:rsidRPr="007B0DD6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264490" w:rsidRPr="007B0DD6">
        <w:rPr>
          <w:rFonts w:ascii="Times New Roman" w:eastAsia="Calibri" w:hAnsi="Times New Roman" w:cs="Times New Roman"/>
          <w:b/>
        </w:rPr>
        <w:t>мск</w:t>
      </w:r>
      <w:proofErr w:type="spellEnd"/>
      <w:r w:rsidR="00264490" w:rsidRPr="007B0DD6">
        <w:rPr>
          <w:rFonts w:ascii="Times New Roman" w:eastAsia="Calibri" w:hAnsi="Times New Roman" w:cs="Times New Roman"/>
          <w:b/>
        </w:rPr>
        <w:t xml:space="preserve">) </w:t>
      </w:r>
      <w:r w:rsidR="00A77591" w:rsidRPr="007B0DD6">
        <w:rPr>
          <w:rFonts w:ascii="Times New Roman" w:eastAsia="Calibri" w:hAnsi="Times New Roman" w:cs="Times New Roman"/>
          <w:b/>
        </w:rPr>
        <w:t>20</w:t>
      </w:r>
      <w:r w:rsidR="00264490" w:rsidRPr="007B0DD6">
        <w:rPr>
          <w:rFonts w:ascii="Times New Roman" w:eastAsia="Calibri" w:hAnsi="Times New Roman" w:cs="Times New Roman"/>
          <w:b/>
        </w:rPr>
        <w:t>.</w:t>
      </w:r>
      <w:r w:rsidR="00A77591" w:rsidRPr="007B0DD6">
        <w:rPr>
          <w:rFonts w:ascii="Times New Roman" w:eastAsia="Calibri" w:hAnsi="Times New Roman" w:cs="Times New Roman"/>
          <w:b/>
        </w:rPr>
        <w:t>04</w:t>
      </w:r>
      <w:r w:rsidR="00F24594" w:rsidRPr="007B0DD6">
        <w:rPr>
          <w:rFonts w:ascii="Times New Roman" w:eastAsia="Calibri" w:hAnsi="Times New Roman" w:cs="Times New Roman"/>
          <w:b/>
        </w:rPr>
        <w:t>.2025</w:t>
      </w:r>
      <w:r w:rsidR="00264490" w:rsidRPr="007B0DD6">
        <w:rPr>
          <w:rFonts w:ascii="Times New Roman" w:eastAsia="Calibri" w:hAnsi="Times New Roman" w:cs="Times New Roman"/>
          <w:b/>
        </w:rPr>
        <w:t xml:space="preserve"> по </w:t>
      </w:r>
      <w:r w:rsidR="004B2636" w:rsidRPr="007B0DD6">
        <w:rPr>
          <w:rFonts w:ascii="Times New Roman" w:eastAsia="Calibri" w:hAnsi="Times New Roman" w:cs="Times New Roman"/>
          <w:b/>
        </w:rPr>
        <w:t>0</w:t>
      </w:r>
      <w:r w:rsidR="00C9192D" w:rsidRPr="007B0DD6">
        <w:rPr>
          <w:rFonts w:ascii="Times New Roman" w:eastAsia="Calibri" w:hAnsi="Times New Roman" w:cs="Times New Roman"/>
          <w:b/>
        </w:rPr>
        <w:t>1</w:t>
      </w:r>
      <w:r w:rsidR="00264490" w:rsidRPr="007B0DD6">
        <w:rPr>
          <w:rFonts w:ascii="Times New Roman" w:eastAsia="Calibri" w:hAnsi="Times New Roman" w:cs="Times New Roman"/>
          <w:b/>
        </w:rPr>
        <w:t>.</w:t>
      </w:r>
      <w:r w:rsidR="004B2636" w:rsidRPr="007B0DD6">
        <w:rPr>
          <w:rFonts w:ascii="Times New Roman" w:eastAsia="Calibri" w:hAnsi="Times New Roman" w:cs="Times New Roman"/>
          <w:b/>
        </w:rPr>
        <w:t>06</w:t>
      </w:r>
      <w:r w:rsidR="00264490" w:rsidRPr="007B0DD6">
        <w:rPr>
          <w:rFonts w:ascii="Times New Roman" w:eastAsia="Calibri" w:hAnsi="Times New Roman" w:cs="Times New Roman"/>
          <w:b/>
        </w:rPr>
        <w:t xml:space="preserve">.2025 до 23 час. 00 мин. </w:t>
      </w:r>
      <w:r w:rsidR="00264490" w:rsidRPr="007B0DD6">
        <w:rPr>
          <w:rFonts w:ascii="Times New Roman" w:eastAsia="Calibri" w:hAnsi="Times New Roman" w:cs="Times New Roman"/>
        </w:rPr>
        <w:t xml:space="preserve">Определение участников </w:t>
      </w:r>
      <w:r w:rsidR="000B55C9" w:rsidRPr="007B0DD6">
        <w:rPr>
          <w:rFonts w:ascii="Times New Roman" w:eastAsia="Calibri" w:hAnsi="Times New Roman" w:cs="Times New Roman"/>
        </w:rPr>
        <w:t>Повторных Т</w:t>
      </w:r>
      <w:r w:rsidR="00264490" w:rsidRPr="007B0DD6">
        <w:rPr>
          <w:rFonts w:ascii="Times New Roman" w:eastAsia="Calibri" w:hAnsi="Times New Roman" w:cs="Times New Roman"/>
        </w:rPr>
        <w:t>оргов</w:t>
      </w:r>
      <w:r w:rsidR="00264490" w:rsidRPr="007B0DD6">
        <w:rPr>
          <w:rFonts w:ascii="Times New Roman" w:eastAsia="Calibri" w:hAnsi="Times New Roman" w:cs="Times New Roman"/>
          <w:b/>
        </w:rPr>
        <w:t xml:space="preserve"> – </w:t>
      </w:r>
      <w:r w:rsidR="004B2636" w:rsidRPr="007B0DD6">
        <w:rPr>
          <w:rFonts w:ascii="Times New Roman" w:eastAsia="Calibri" w:hAnsi="Times New Roman" w:cs="Times New Roman"/>
          <w:b/>
        </w:rPr>
        <w:t>04</w:t>
      </w:r>
      <w:r w:rsidR="00264490" w:rsidRPr="007B0DD6">
        <w:rPr>
          <w:rFonts w:ascii="Times New Roman" w:eastAsia="Calibri" w:hAnsi="Times New Roman" w:cs="Times New Roman"/>
          <w:b/>
        </w:rPr>
        <w:t>.</w:t>
      </w:r>
      <w:r w:rsidR="004B2636" w:rsidRPr="007B0DD6">
        <w:rPr>
          <w:rFonts w:ascii="Times New Roman" w:eastAsia="Calibri" w:hAnsi="Times New Roman" w:cs="Times New Roman"/>
          <w:b/>
        </w:rPr>
        <w:t>06</w:t>
      </w:r>
      <w:r w:rsidR="00264490" w:rsidRPr="007B0DD6">
        <w:rPr>
          <w:rFonts w:ascii="Times New Roman" w:eastAsia="Calibri" w:hAnsi="Times New Roman" w:cs="Times New Roman"/>
          <w:b/>
        </w:rPr>
        <w:t xml:space="preserve">.2025, </w:t>
      </w:r>
      <w:r w:rsidR="00264490" w:rsidRPr="007B0DD6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C9192D" w:rsidRPr="007B0DD6">
        <w:rPr>
          <w:rFonts w:ascii="Times New Roman" w:eastAsia="Calibri" w:hAnsi="Times New Roman" w:cs="Times New Roman"/>
        </w:rPr>
        <w:t>Повторных Т</w:t>
      </w:r>
      <w:r w:rsidR="00264490" w:rsidRPr="007B0DD6">
        <w:rPr>
          <w:rFonts w:ascii="Times New Roman" w:eastAsia="Calibri" w:hAnsi="Times New Roman" w:cs="Times New Roman"/>
        </w:rPr>
        <w:t>оргов</w:t>
      </w:r>
      <w:r w:rsidR="003F1E9F" w:rsidRPr="007B0DD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</w:p>
    <w:p w14:paraId="0C870BF5" w14:textId="405E3E1B" w:rsidR="00FF417D" w:rsidRPr="000B55C9" w:rsidRDefault="003F1E9F" w:rsidP="00BE6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B0DD6">
        <w:rPr>
          <w:rFonts w:ascii="Times New Roman" w:eastAsia="Calibri" w:hAnsi="Times New Roman" w:cs="Times New Roman"/>
          <w:b/>
          <w:color w:val="000000" w:themeColor="text1"/>
        </w:rPr>
        <w:t>Начало приема заявок на Торгах ППП</w:t>
      </w:r>
      <w:r w:rsidR="00A77591" w:rsidRPr="007B0DD6">
        <w:rPr>
          <w:rFonts w:ascii="Times New Roman" w:eastAsia="Calibri" w:hAnsi="Times New Roman" w:cs="Times New Roman"/>
          <w:b/>
          <w:color w:val="000000" w:themeColor="text1"/>
        </w:rPr>
        <w:t xml:space="preserve"> – 07.05</w:t>
      </w:r>
      <w:r w:rsidRPr="007B0DD6">
        <w:rPr>
          <w:rFonts w:ascii="Times New Roman" w:eastAsia="Calibri" w:hAnsi="Times New Roman" w:cs="Times New Roman"/>
          <w:b/>
          <w:color w:val="000000" w:themeColor="text1"/>
        </w:rPr>
        <w:t>.2025 с 17 час. 00 мин. (</w:t>
      </w:r>
      <w:proofErr w:type="spellStart"/>
      <w:r w:rsidRPr="007B0DD6">
        <w:rPr>
          <w:rFonts w:ascii="Times New Roman" w:eastAsia="Calibri" w:hAnsi="Times New Roman" w:cs="Times New Roman"/>
          <w:b/>
          <w:color w:val="000000" w:themeColor="text1"/>
        </w:rPr>
        <w:t>мск</w:t>
      </w:r>
      <w:proofErr w:type="spellEnd"/>
      <w:r w:rsidRPr="007B0DD6">
        <w:rPr>
          <w:rFonts w:ascii="Times New Roman" w:eastAsia="Calibri" w:hAnsi="Times New Roman" w:cs="Times New Roman"/>
          <w:b/>
          <w:color w:val="000000" w:themeColor="text1"/>
        </w:rPr>
        <w:t>).</w:t>
      </w:r>
      <w:r w:rsidRPr="003F1E9F">
        <w:rPr>
          <w:rFonts w:ascii="Times New Roman" w:eastAsia="Calibri" w:hAnsi="Times New Roman" w:cs="Times New Roman"/>
          <w:color w:val="000000" w:themeColor="text1"/>
        </w:rPr>
        <w:t xml:space="preserve"> Сокращение: рабочий день – р/день. Прием заявок составляет: в 1-ом периоде – 2 р/дня без изменения начальной цены, со 2-го по </w:t>
      </w:r>
      <w:r w:rsidRPr="003F1E9F">
        <w:rPr>
          <w:rFonts w:ascii="Times New Roman" w:eastAsia="Calibri" w:hAnsi="Times New Roman" w:cs="Times New Roman"/>
        </w:rPr>
        <w:t xml:space="preserve">19-ый периоды – 2 </w:t>
      </w:r>
      <w:r w:rsidRPr="003F1E9F">
        <w:rPr>
          <w:rFonts w:ascii="Times New Roman" w:eastAsia="Calibri" w:hAnsi="Times New Roman" w:cs="Times New Roman"/>
          <w:color w:val="000000" w:themeColor="text1"/>
        </w:rPr>
        <w:t xml:space="preserve">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F1E9F">
        <w:rPr>
          <w:rFonts w:ascii="Times New Roman" w:eastAsia="Calibri" w:hAnsi="Times New Roman" w:cs="Times New Roman"/>
          <w:b/>
          <w:bCs/>
          <w:color w:val="000000" w:themeColor="text1"/>
        </w:rPr>
        <w:t>Минимальная цена (цена отсечения)</w:t>
      </w:r>
      <w:r w:rsidR="00D344C8" w:rsidRPr="00D344C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D344C8" w:rsidRPr="00B046F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="00D344C8" w:rsidRPr="00B046F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344C8" w:rsidRPr="00B046F6"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D344C8" w:rsidRPr="00B046F6">
        <w:rPr>
          <w:rFonts w:ascii="Times New Roman" w:hAnsi="Times New Roman"/>
          <w:b/>
          <w:color w:val="000000" w:themeColor="text1"/>
          <w:sz w:val="24"/>
        </w:rPr>
        <w:t xml:space="preserve"> %</w:t>
      </w:r>
      <w:r w:rsidR="00D344C8" w:rsidRPr="00D344C8">
        <w:rPr>
          <w:rFonts w:ascii="Times New Roman" w:hAnsi="Times New Roman"/>
          <w:color w:val="000000" w:themeColor="text1"/>
          <w:sz w:val="24"/>
        </w:rPr>
        <w:t xml:space="preserve"> от начальной цены Лота, установленной на 1-ом периоде Торгов ППП. </w:t>
      </w:r>
      <w:r w:rsidRPr="003F1E9F">
        <w:rPr>
          <w:rFonts w:ascii="Times New Roman" w:eastAsia="Calibri" w:hAnsi="Times New Roman" w:cs="Times New Roman"/>
          <w:color w:val="000000" w:themeColor="text1"/>
        </w:rPr>
        <w:t>Заявки на участие в Торгах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, поступившие в течение определенного периода проведения Торгов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, рассматриваются только после рассмотрения заявок на участие в Торгах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, поступивших в течение предыдущего периода проведения Торгов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, если по результатам рассмотрения таких заявок не определен победитель Торгов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. Признание участника победителем оформляется протоколом об итогах Торгов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>, который размещается на ЭП. С даты определения победителя Торгов</w:t>
      </w:r>
      <w:r>
        <w:rPr>
          <w:rFonts w:ascii="Times New Roman" w:eastAsia="Calibri" w:hAnsi="Times New Roman" w:cs="Times New Roman"/>
          <w:color w:val="000000" w:themeColor="text1"/>
        </w:rPr>
        <w:t xml:space="preserve"> ППП</w:t>
      </w:r>
      <w:r w:rsidRPr="003F1E9F">
        <w:rPr>
          <w:rFonts w:ascii="Times New Roman" w:eastAsia="Calibri" w:hAnsi="Times New Roman" w:cs="Times New Roman"/>
          <w:color w:val="000000" w:themeColor="text1"/>
        </w:rPr>
        <w:t xml:space="preserve"> прием заявок прекращается. </w:t>
      </w:r>
    </w:p>
    <w:p w14:paraId="4458905A" w14:textId="59890A24" w:rsidR="005F4B7C" w:rsidRPr="0081019D" w:rsidRDefault="005F4B7C" w:rsidP="005F4B7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77A17">
        <w:rPr>
          <w:rFonts w:ascii="Times New Roman" w:eastAsia="Calibri" w:hAnsi="Times New Roman" w:cs="Times New Roman"/>
        </w:rPr>
        <w:t xml:space="preserve">Продаже на </w:t>
      </w:r>
      <w:r w:rsidR="00135A4D">
        <w:rPr>
          <w:rFonts w:ascii="Times New Roman" w:eastAsia="Calibri" w:hAnsi="Times New Roman" w:cs="Times New Roman"/>
        </w:rPr>
        <w:t xml:space="preserve">Повторных </w:t>
      </w:r>
      <w:r w:rsidRPr="00F77A17">
        <w:rPr>
          <w:rFonts w:ascii="Times New Roman" w:eastAsia="Calibri" w:hAnsi="Times New Roman" w:cs="Times New Roman"/>
        </w:rPr>
        <w:t>Торгах</w:t>
      </w:r>
      <w:r>
        <w:rPr>
          <w:rFonts w:ascii="Times New Roman" w:eastAsia="Calibri" w:hAnsi="Times New Roman" w:cs="Times New Roman"/>
        </w:rPr>
        <w:t xml:space="preserve"> и Торгах ППП</w:t>
      </w:r>
      <w:r w:rsidRPr="00F77A17">
        <w:rPr>
          <w:rFonts w:ascii="Times New Roman" w:eastAsia="Calibri" w:hAnsi="Times New Roman" w:cs="Times New Roman"/>
        </w:rPr>
        <w:t xml:space="preserve"> </w:t>
      </w:r>
      <w:r w:rsidRPr="00EB7A46">
        <w:rPr>
          <w:rFonts w:ascii="Times New Roman" w:eastAsia="Calibri" w:hAnsi="Times New Roman" w:cs="Times New Roman"/>
        </w:rPr>
        <w:t>отдельными Лотами</w:t>
      </w:r>
      <w:r w:rsidR="00DF7C31">
        <w:rPr>
          <w:rFonts w:ascii="Times New Roman" w:eastAsia="Calibri" w:hAnsi="Times New Roman" w:cs="Times New Roman"/>
        </w:rPr>
        <w:t xml:space="preserve"> </w:t>
      </w:r>
      <w:r w:rsidRPr="00EB7A46">
        <w:rPr>
          <w:rFonts w:ascii="Times New Roman" w:eastAsia="Calibri" w:hAnsi="Times New Roman" w:cs="Times New Roman"/>
        </w:rPr>
        <w:t>подлежит промышленное оборудование, в том числе: станки, сварочные машины, краны и прочее (далее – Имущество</w:t>
      </w:r>
      <w:r>
        <w:rPr>
          <w:rFonts w:ascii="Times New Roman" w:eastAsia="Calibri" w:hAnsi="Times New Roman" w:cs="Times New Roman"/>
        </w:rPr>
        <w:t>, Лот(ы)).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Подробный перечень Лотов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казанием начальных цен, адреса 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местонахождения (далее – 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еречень) размещен в ЕФРСБ и ЭП. </w:t>
      </w:r>
    </w:p>
    <w:p w14:paraId="7D7C36E9" w14:textId="417CF8CB" w:rsidR="005F4B7C" w:rsidRPr="00493490" w:rsidRDefault="005F4B7C" w:rsidP="004934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proofErr w:type="gramStart"/>
      <w:r w:rsidRPr="00EB453D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B453D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B453D"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КУ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в рабочие дни: тел. </w:t>
      </w:r>
      <w:r>
        <w:rPr>
          <w:rFonts w:ascii="Times New Roman" w:eastAsia="Times New Roman" w:hAnsi="Times New Roman" w:cs="Times New Roman"/>
          <w:lang w:eastAsia="ru-RU"/>
        </w:rPr>
        <w:t>+</w:t>
      </w:r>
      <w:r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Pr="00D758C5">
        <w:rPr>
          <w:rFonts w:ascii="Times New Roman" w:eastAsia="Times New Roman" w:hAnsi="Times New Roman" w:cs="Times New Roman"/>
          <w:lang w:eastAsia="ru-RU"/>
        </w:rPr>
        <w:t>967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D758C5">
        <w:rPr>
          <w:rFonts w:ascii="Times New Roman" w:eastAsia="Times New Roman" w:hAnsi="Times New Roman" w:cs="Times New Roman"/>
          <w:lang w:eastAsia="ru-RU"/>
        </w:rPr>
        <w:t xml:space="preserve">-268-63-09 </w:t>
      </w:r>
      <w:r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1" w:history="1">
        <w:r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19F12DE1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="009938B1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Повторных </w:t>
      </w:r>
      <w:r w:rsidRPr="00A7392F">
        <w:rPr>
          <w:rFonts w:ascii="Times New Roman" w:eastAsia="Times New Roman" w:hAnsi="Times New Roman" w:cs="Times New Roman"/>
          <w:b/>
          <w:bCs/>
          <w:lang w:eastAsia="ru-RU"/>
        </w:rPr>
        <w:t>Торгов</w:t>
      </w:r>
      <w:r w:rsidR="005F4B7C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76B7F" w:rsidRPr="00A7392F">
        <w:rPr>
          <w:rFonts w:ascii="Times New Roman" w:eastAsia="Times New Roman" w:hAnsi="Times New Roman" w:cs="Times New Roman"/>
          <w:b/>
          <w:bCs/>
          <w:lang w:eastAsia="ru-RU"/>
        </w:rPr>
        <w:t>– 20</w:t>
      </w:r>
      <w:r w:rsidR="00E7114E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A7392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81019D" w:rsidRPr="00A739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7114E" w:rsidRPr="00A7392F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A7392F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A739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A7392F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A7392F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938B1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Повторных </w:t>
      </w:r>
      <w:r w:rsidRPr="00A7392F">
        <w:rPr>
          <w:rFonts w:ascii="Times New Roman" w:eastAsia="Times New Roman" w:hAnsi="Times New Roman" w:cs="Times New Roman"/>
          <w:b/>
          <w:bCs/>
          <w:lang w:eastAsia="ru-RU"/>
        </w:rPr>
        <w:t>Торгов</w:t>
      </w:r>
      <w:r w:rsidR="005F4B7C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76B7F" w:rsidRPr="00A7392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A7392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A7392F">
        <w:rPr>
          <w:rFonts w:ascii="Times New Roman" w:hAnsi="Times New Roman" w:cs="Times New Roman"/>
        </w:rPr>
        <w:t xml:space="preserve"> </w:t>
      </w:r>
      <w:r w:rsidR="00E7114E" w:rsidRPr="00A7392F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  <w:r w:rsidR="005F4B7C" w:rsidRPr="00A7392F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Торгов ППП </w:t>
      </w:r>
      <w:r w:rsidR="00C13D23" w:rsidRPr="00A7392F">
        <w:rPr>
          <w:rFonts w:ascii="Times New Roman" w:eastAsia="Times New Roman" w:hAnsi="Times New Roman" w:cs="Times New Roman"/>
          <w:bCs/>
          <w:lang w:eastAsia="ru-RU"/>
        </w:rPr>
        <w:t>–</w:t>
      </w:r>
      <w:r w:rsidR="005F4B7C" w:rsidRPr="00A739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13D23" w:rsidRPr="00A7392F">
        <w:rPr>
          <w:rFonts w:ascii="Times New Roman" w:eastAsia="Times New Roman" w:hAnsi="Times New Roman" w:cs="Times New Roman"/>
          <w:b/>
          <w:bCs/>
          <w:lang w:eastAsia="ru-RU"/>
        </w:rPr>
        <w:t>20 %</w:t>
      </w:r>
      <w:r w:rsidR="00C13D23" w:rsidRPr="00A7392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Лота, установленный для определенного периода Торгов</w:t>
      </w:r>
      <w:r w:rsidR="008A700B" w:rsidRPr="00A7392F">
        <w:rPr>
          <w:rFonts w:ascii="Times New Roman" w:eastAsia="Times New Roman" w:hAnsi="Times New Roman" w:cs="Times New Roman"/>
          <w:bCs/>
          <w:lang w:eastAsia="ru-RU"/>
        </w:rPr>
        <w:t>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14:paraId="2B70EB3A" w14:textId="49EDB514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A700B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8A700B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8A700B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8A700B">
        <w:rPr>
          <w:rFonts w:ascii="Times New Roman" w:hAnsi="Times New Roman" w:cs="Times New Roman"/>
        </w:rPr>
        <w:t> </w:t>
      </w:r>
      <w:r w:rsidRPr="008A700B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8A700B">
        <w:rPr>
          <w:rFonts w:ascii="Times New Roman" w:hAnsi="Times New Roman" w:cs="Times New Roman"/>
        </w:rPr>
        <w:t> </w:t>
      </w:r>
      <w:r w:rsidRPr="008A700B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8A700B">
        <w:rPr>
          <w:rFonts w:ascii="Times New Roman" w:hAnsi="Times New Roman" w:cs="Times New Roman"/>
        </w:rPr>
        <w:t xml:space="preserve">__ </w:t>
      </w:r>
      <w:r w:rsidRPr="008A700B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8A700B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8A700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568C" w:rsidRPr="008A700B">
        <w:rPr>
          <w:rFonts w:ascii="Times New Roman" w:eastAsia="Times New Roman" w:hAnsi="Times New Roman" w:cs="Times New Roman"/>
          <w:bCs/>
          <w:lang w:eastAsia="ru-RU"/>
        </w:rPr>
        <w:t xml:space="preserve">Поступление задатка на счет, указанный в сообщении о проведении Повторных Торгов/Торгов ППП, должно быть подтверждено на дату составления протокола об определении участников торгов. </w:t>
      </w:r>
      <w:r w:rsidRPr="008A700B">
        <w:rPr>
          <w:rFonts w:ascii="Times New Roman" w:eastAsia="Times New Roman" w:hAnsi="Times New Roman" w:cs="Times New Roman"/>
          <w:bCs/>
          <w:lang w:eastAsia="ru-RU"/>
        </w:rPr>
        <w:t>Исполнение обязанности по внесению суммы задатка третьими лицами не допускается.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FC9624B" w14:textId="2F14FA0B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135A4D">
        <w:rPr>
          <w:rFonts w:ascii="Times New Roman" w:eastAsia="Times New Roman" w:hAnsi="Times New Roman" w:cs="Times New Roman"/>
          <w:lang w:eastAsia="ru-RU"/>
        </w:rPr>
        <w:t xml:space="preserve">Повторных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Торгах/Торгах </w:t>
      </w:r>
      <w:r w:rsidR="00C13D23">
        <w:rPr>
          <w:rFonts w:ascii="Times New Roman" w:eastAsia="Times New Roman" w:hAnsi="Times New Roman" w:cs="Times New Roman"/>
          <w:lang w:eastAsia="ru-RU"/>
        </w:rPr>
        <w:t xml:space="preserve">ППП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D954E4">
        <w:rPr>
          <w:rFonts w:ascii="Times New Roman" w:eastAsia="Times New Roman" w:hAnsi="Times New Roman" w:cs="Times New Roman"/>
          <w:lang w:eastAsia="ru-RU"/>
        </w:rPr>
        <w:t>т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D954E4">
        <w:rPr>
          <w:rFonts w:ascii="Times New Roman" w:eastAsia="Times New Roman" w:hAnsi="Times New Roman" w:cs="Times New Roman"/>
          <w:lang w:eastAsia="ru-RU"/>
        </w:rPr>
        <w:t>т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</w:t>
      </w:r>
      <w:r w:rsidRPr="00D954E4">
        <w:rPr>
          <w:rFonts w:ascii="Times New Roman" w:eastAsia="Times New Roman" w:hAnsi="Times New Roman" w:cs="Times New Roman"/>
          <w:lang w:eastAsia="ru-RU"/>
        </w:rPr>
        <w:t xml:space="preserve">требованиям п. 11 ст. 110 Федерального закона от 26.10.2002 </w:t>
      </w:r>
      <w:r w:rsidR="00CE363D" w:rsidRPr="00D954E4">
        <w:rPr>
          <w:rFonts w:ascii="Times New Roman" w:eastAsia="Times New Roman" w:hAnsi="Times New Roman" w:cs="Times New Roman"/>
          <w:lang w:eastAsia="ru-RU"/>
        </w:rPr>
        <w:t>№</w:t>
      </w:r>
      <w:r w:rsidRPr="00D954E4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D954E4">
        <w:rPr>
          <w:rFonts w:ascii="Times New Roman" w:eastAsia="Times New Roman" w:hAnsi="Times New Roman" w:cs="Times New Roman"/>
          <w:lang w:eastAsia="ru-RU"/>
        </w:rPr>
        <w:t>«</w:t>
      </w:r>
      <w:r w:rsidRPr="00D954E4">
        <w:rPr>
          <w:rFonts w:ascii="Times New Roman" w:eastAsia="Times New Roman" w:hAnsi="Times New Roman" w:cs="Times New Roman"/>
          <w:lang w:eastAsia="ru-RU"/>
        </w:rPr>
        <w:t>О</w:t>
      </w:r>
      <w:r w:rsidR="00BF3311" w:rsidRPr="00D954E4">
        <w:rPr>
          <w:rFonts w:ascii="Times New Roman" w:eastAsia="Times New Roman" w:hAnsi="Times New Roman" w:cs="Times New Roman"/>
          <w:lang w:eastAsia="ru-RU"/>
        </w:rPr>
        <w:t> </w:t>
      </w:r>
      <w:r w:rsidRPr="00D954E4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D954E4">
        <w:rPr>
          <w:rFonts w:ascii="Times New Roman" w:eastAsia="Times New Roman" w:hAnsi="Times New Roman" w:cs="Times New Roman"/>
          <w:lang w:eastAsia="ru-RU"/>
        </w:rPr>
        <w:t>»</w:t>
      </w:r>
      <w:r w:rsidRPr="00D954E4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</w:t>
      </w:r>
      <w:r w:rsidRPr="00D954E4">
        <w:rPr>
          <w:rFonts w:ascii="Times New Roman" w:eastAsia="Times New Roman" w:hAnsi="Times New Roman" w:cs="Times New Roman"/>
          <w:lang w:eastAsia="ru-RU"/>
        </w:rPr>
        <w:lastRenderedPageBreak/>
        <w:t xml:space="preserve">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954E4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D954E4"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392F" w:rsidRPr="00EB453D">
        <w:rPr>
          <w:rFonts w:ascii="Times New Roman" w:eastAsia="Times New Roman" w:hAnsi="Times New Roman" w:cs="Times New Roman"/>
          <w:lang w:eastAsia="ru-RU"/>
        </w:rPr>
        <w:t xml:space="preserve">ОТ имеет право отменить </w:t>
      </w:r>
      <w:r w:rsidR="00A7392F">
        <w:rPr>
          <w:rFonts w:ascii="Times New Roman" w:eastAsia="Times New Roman" w:hAnsi="Times New Roman" w:cs="Times New Roman"/>
          <w:lang w:eastAsia="ru-RU"/>
        </w:rPr>
        <w:t xml:space="preserve">Повторные </w:t>
      </w:r>
      <w:r w:rsidR="00A7392F" w:rsidRPr="00EB453D">
        <w:rPr>
          <w:rFonts w:ascii="Times New Roman" w:eastAsia="Times New Roman" w:hAnsi="Times New Roman" w:cs="Times New Roman"/>
          <w:lang w:eastAsia="ru-RU"/>
        </w:rPr>
        <w:t>Торги</w:t>
      </w:r>
      <w:r w:rsidR="00A7392F">
        <w:rPr>
          <w:rFonts w:ascii="Times New Roman" w:eastAsia="Times New Roman" w:hAnsi="Times New Roman" w:cs="Times New Roman"/>
          <w:lang w:eastAsia="ru-RU"/>
        </w:rPr>
        <w:t>/ Торги ППП</w:t>
      </w:r>
      <w:r w:rsidR="00A7392F"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</w:t>
      </w:r>
    </w:p>
    <w:p w14:paraId="65AAEE7D" w14:textId="6712386F" w:rsidR="00C13D23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4E4">
        <w:rPr>
          <w:rFonts w:ascii="Times New Roman" w:eastAsia="Times New Roman" w:hAnsi="Times New Roman" w:cs="Times New Roman"/>
          <w:b/>
          <w:lang w:eastAsia="ru-RU"/>
        </w:rPr>
        <w:t xml:space="preserve">Победитель </w:t>
      </w:r>
      <w:r w:rsidR="00135A4D" w:rsidRPr="00D954E4">
        <w:rPr>
          <w:rFonts w:ascii="Times New Roman" w:eastAsia="Times New Roman" w:hAnsi="Times New Roman" w:cs="Times New Roman"/>
          <w:b/>
          <w:lang w:eastAsia="ru-RU"/>
        </w:rPr>
        <w:t xml:space="preserve">Повторных </w:t>
      </w:r>
      <w:r w:rsidR="00C13D23" w:rsidRPr="00D954E4">
        <w:rPr>
          <w:rFonts w:ascii="Times New Roman" w:eastAsia="Times New Roman" w:hAnsi="Times New Roman" w:cs="Times New Roman"/>
          <w:b/>
          <w:lang w:eastAsia="ru-RU"/>
        </w:rPr>
        <w:t>Торгов</w:t>
      </w:r>
      <w:r w:rsidR="00C13D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</w:t>
      </w:r>
      <w:r w:rsidR="00A7392F" w:rsidRPr="00A7392F">
        <w:rPr>
          <w:rFonts w:ascii="Times New Roman" w:eastAsia="Times New Roman" w:hAnsi="Times New Roman" w:cs="Times New Roman"/>
          <w:lang w:eastAsia="ru-RU"/>
        </w:rPr>
        <w:t>Результаты Повторных Торгов подводятся ОТ в день и в месте проведения Повторных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40559CDB" w14:textId="2ED0C6A7" w:rsidR="00C13D23" w:rsidRDefault="00C13D23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4E4">
        <w:rPr>
          <w:rFonts w:ascii="Times New Roman" w:eastAsia="Times New Roman" w:hAnsi="Times New Roman" w:cs="Times New Roman"/>
          <w:b/>
          <w:lang w:eastAsia="ru-RU"/>
        </w:rPr>
        <w:t>Победителем Торгов ППП</w:t>
      </w:r>
      <w:r>
        <w:rPr>
          <w:rFonts w:ascii="Times New Roman" w:eastAsia="Times New Roman" w:hAnsi="Times New Roman" w:cs="Times New Roman"/>
          <w:lang w:eastAsia="ru-RU"/>
        </w:rPr>
        <w:t xml:space="preserve"> признается участник т</w:t>
      </w:r>
      <w:r w:rsidRPr="00C13D23">
        <w:rPr>
          <w:rFonts w:ascii="Times New Roman" w:eastAsia="Times New Roman" w:hAnsi="Times New Roman" w:cs="Times New Roman"/>
          <w:lang w:eastAsia="ru-RU"/>
        </w:rPr>
        <w:t>оргов, который представил в установл</w:t>
      </w:r>
      <w:r>
        <w:rPr>
          <w:rFonts w:ascii="Times New Roman" w:eastAsia="Times New Roman" w:hAnsi="Times New Roman" w:cs="Times New Roman"/>
          <w:lang w:eastAsia="ru-RU"/>
        </w:rPr>
        <w:t>енный срок заявку на участие в т</w:t>
      </w:r>
      <w:r w:rsidRPr="00C13D23">
        <w:rPr>
          <w:rFonts w:ascii="Times New Roman" w:eastAsia="Times New Roman" w:hAnsi="Times New Roman" w:cs="Times New Roman"/>
          <w:lang w:eastAsia="ru-RU"/>
        </w:rPr>
        <w:t>оргах, содержащую предложение о цене Лота, которая не ниже начальной цены Лота, установленной для оп</w:t>
      </w:r>
      <w:r>
        <w:rPr>
          <w:rFonts w:ascii="Times New Roman" w:eastAsia="Times New Roman" w:hAnsi="Times New Roman" w:cs="Times New Roman"/>
          <w:lang w:eastAsia="ru-RU"/>
        </w:rPr>
        <w:t>ределенного периода проведения т</w:t>
      </w:r>
      <w:r w:rsidRPr="00C13D23">
        <w:rPr>
          <w:rFonts w:ascii="Times New Roman" w:eastAsia="Times New Roman" w:hAnsi="Times New Roman" w:cs="Times New Roman"/>
          <w:lang w:eastAsia="ru-RU"/>
        </w:rPr>
        <w:t>оргов, при отсутствии</w:t>
      </w:r>
      <w:r>
        <w:rPr>
          <w:rFonts w:ascii="Times New Roman" w:eastAsia="Times New Roman" w:hAnsi="Times New Roman" w:cs="Times New Roman"/>
          <w:lang w:eastAsia="ru-RU"/>
        </w:rPr>
        <w:t xml:space="preserve"> предложений других участников т</w:t>
      </w:r>
      <w:r w:rsidRPr="00C13D23">
        <w:rPr>
          <w:rFonts w:ascii="Times New Roman" w:eastAsia="Times New Roman" w:hAnsi="Times New Roman" w:cs="Times New Roman"/>
          <w:lang w:eastAsia="ru-RU"/>
        </w:rPr>
        <w:t>оргов. В слу</w:t>
      </w:r>
      <w:r>
        <w:rPr>
          <w:rFonts w:ascii="Times New Roman" w:eastAsia="Times New Roman" w:hAnsi="Times New Roman" w:cs="Times New Roman"/>
          <w:lang w:eastAsia="ru-RU"/>
        </w:rPr>
        <w:t>чае, если несколько участников т</w:t>
      </w:r>
      <w:r w:rsidRPr="00C13D23">
        <w:rPr>
          <w:rFonts w:ascii="Times New Roman" w:eastAsia="Times New Roman" w:hAnsi="Times New Roman" w:cs="Times New Roman"/>
          <w:lang w:eastAsia="ru-RU"/>
        </w:rPr>
        <w:t>оргов представили в установленный срок заявки, содержащие различные предложения о цене Лота, но не ниже начальной цены Лота, установленной для оп</w:t>
      </w:r>
      <w:r>
        <w:rPr>
          <w:rFonts w:ascii="Times New Roman" w:eastAsia="Times New Roman" w:hAnsi="Times New Roman" w:cs="Times New Roman"/>
          <w:lang w:eastAsia="ru-RU"/>
        </w:rPr>
        <w:t>ределенного периода проведения торгов, победителем т</w:t>
      </w:r>
      <w:r w:rsidRPr="00C13D23">
        <w:rPr>
          <w:rFonts w:ascii="Times New Roman" w:eastAsia="Times New Roman" w:hAnsi="Times New Roman" w:cs="Times New Roman"/>
          <w:lang w:eastAsia="ru-RU"/>
        </w:rPr>
        <w:t>оргов признается участник, предложивший максимальную цену за Лот. В слу</w:t>
      </w:r>
      <w:r>
        <w:rPr>
          <w:rFonts w:ascii="Times New Roman" w:eastAsia="Times New Roman" w:hAnsi="Times New Roman" w:cs="Times New Roman"/>
          <w:lang w:eastAsia="ru-RU"/>
        </w:rPr>
        <w:t>чае, если несколько участников т</w:t>
      </w:r>
      <w:r w:rsidRPr="00C13D23">
        <w:rPr>
          <w:rFonts w:ascii="Times New Roman" w:eastAsia="Times New Roman" w:hAnsi="Times New Roman" w:cs="Times New Roman"/>
          <w:lang w:eastAsia="ru-RU"/>
        </w:rPr>
        <w:t>оргов представили в установленный срок заявки, содержащие равные предложения о цене Лота, но не ниже начальной цены продажи Лота, установленной для оп</w:t>
      </w:r>
      <w:r>
        <w:rPr>
          <w:rFonts w:ascii="Times New Roman" w:eastAsia="Times New Roman" w:hAnsi="Times New Roman" w:cs="Times New Roman"/>
          <w:lang w:eastAsia="ru-RU"/>
        </w:rPr>
        <w:t>ределенного периода проведения торгов, победителем т</w:t>
      </w:r>
      <w:r w:rsidRPr="00C13D23">
        <w:rPr>
          <w:rFonts w:ascii="Times New Roman" w:eastAsia="Times New Roman" w:hAnsi="Times New Roman" w:cs="Times New Roman"/>
          <w:lang w:eastAsia="ru-RU"/>
        </w:rPr>
        <w:t>оргов признается участник, который первым представил в установл</w:t>
      </w:r>
      <w:r>
        <w:rPr>
          <w:rFonts w:ascii="Times New Roman" w:eastAsia="Times New Roman" w:hAnsi="Times New Roman" w:cs="Times New Roman"/>
          <w:lang w:eastAsia="ru-RU"/>
        </w:rPr>
        <w:t>енный срок заявку на участие в т</w:t>
      </w:r>
      <w:r w:rsidRPr="00C13D23">
        <w:rPr>
          <w:rFonts w:ascii="Times New Roman" w:eastAsia="Times New Roman" w:hAnsi="Times New Roman" w:cs="Times New Roman"/>
          <w:lang w:eastAsia="ru-RU"/>
        </w:rPr>
        <w:t>оргах.</w:t>
      </w:r>
    </w:p>
    <w:p w14:paraId="486DDD52" w14:textId="4C5645C0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</w:t>
      </w:r>
      <w:bookmarkStart w:id="1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</w:t>
      </w:r>
      <w:r w:rsidR="00C13D23">
        <w:rPr>
          <w:rFonts w:ascii="Times New Roman" w:eastAsia="Times New Roman" w:hAnsi="Times New Roman" w:cs="Times New Roman"/>
          <w:lang w:eastAsia="ru-RU"/>
        </w:rPr>
        <w:t xml:space="preserve"> на ЭП. Договор заключается с победителем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в течение 5 дней с даты получения </w:t>
      </w:r>
      <w:r w:rsidR="00C13D23">
        <w:rPr>
          <w:rFonts w:ascii="Times New Roman" w:eastAsia="Times New Roman" w:hAnsi="Times New Roman" w:cs="Times New Roman"/>
          <w:lang w:eastAsia="ru-RU"/>
        </w:rPr>
        <w:t xml:space="preserve">победителем </w:t>
      </w:r>
      <w:r w:rsidR="006645A9">
        <w:rPr>
          <w:rFonts w:ascii="Times New Roman" w:eastAsia="Times New Roman" w:hAnsi="Times New Roman" w:cs="Times New Roman"/>
          <w:lang w:eastAsia="ru-RU"/>
        </w:rPr>
        <w:t>Повторных Торгов/Т</w:t>
      </w:r>
      <w:r w:rsidR="00C13D23">
        <w:rPr>
          <w:rFonts w:ascii="Times New Roman" w:eastAsia="Times New Roman" w:hAnsi="Times New Roman" w:cs="Times New Roman"/>
          <w:lang w:eastAsia="ru-RU"/>
        </w:rPr>
        <w:t>оргов</w:t>
      </w:r>
      <w:r w:rsidR="006645A9">
        <w:rPr>
          <w:rFonts w:ascii="Times New Roman" w:eastAsia="Times New Roman" w:hAnsi="Times New Roman" w:cs="Times New Roman"/>
          <w:lang w:eastAsia="ru-RU"/>
        </w:rPr>
        <w:t xml:space="preserve"> ППП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0D23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55C9"/>
    <w:rsid w:val="000B6641"/>
    <w:rsid w:val="000C0D8D"/>
    <w:rsid w:val="000D4A27"/>
    <w:rsid w:val="000F1DBE"/>
    <w:rsid w:val="000F7B75"/>
    <w:rsid w:val="00104F25"/>
    <w:rsid w:val="00117101"/>
    <w:rsid w:val="00135A4D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3880"/>
    <w:rsid w:val="0025084E"/>
    <w:rsid w:val="00264490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4CBF"/>
    <w:rsid w:val="003B7C89"/>
    <w:rsid w:val="003D5B8C"/>
    <w:rsid w:val="003D5E93"/>
    <w:rsid w:val="003F1E9F"/>
    <w:rsid w:val="00416587"/>
    <w:rsid w:val="0041681F"/>
    <w:rsid w:val="004274D4"/>
    <w:rsid w:val="00440360"/>
    <w:rsid w:val="00453D86"/>
    <w:rsid w:val="0046345C"/>
    <w:rsid w:val="00474018"/>
    <w:rsid w:val="004740CE"/>
    <w:rsid w:val="004836F8"/>
    <w:rsid w:val="00493490"/>
    <w:rsid w:val="00497EBA"/>
    <w:rsid w:val="004A2DAC"/>
    <w:rsid w:val="004A33D4"/>
    <w:rsid w:val="004B2636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70CE8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72A7"/>
    <w:rsid w:val="005F16F1"/>
    <w:rsid w:val="005F2791"/>
    <w:rsid w:val="005F2FE7"/>
    <w:rsid w:val="005F4B7C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45A9"/>
    <w:rsid w:val="00666CAC"/>
    <w:rsid w:val="006750F8"/>
    <w:rsid w:val="00684C6D"/>
    <w:rsid w:val="006878C4"/>
    <w:rsid w:val="00696AB8"/>
    <w:rsid w:val="00696B08"/>
    <w:rsid w:val="006A1036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0DD6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1667A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00B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333F5"/>
    <w:rsid w:val="00940C04"/>
    <w:rsid w:val="00945B92"/>
    <w:rsid w:val="00946647"/>
    <w:rsid w:val="0095335D"/>
    <w:rsid w:val="0095378A"/>
    <w:rsid w:val="0095568C"/>
    <w:rsid w:val="00963E03"/>
    <w:rsid w:val="00982875"/>
    <w:rsid w:val="00983B1B"/>
    <w:rsid w:val="00985268"/>
    <w:rsid w:val="009938B1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7392F"/>
    <w:rsid w:val="00A77591"/>
    <w:rsid w:val="00A847C1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6F6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20B9"/>
    <w:rsid w:val="00B75601"/>
    <w:rsid w:val="00B83981"/>
    <w:rsid w:val="00B85089"/>
    <w:rsid w:val="00B938EC"/>
    <w:rsid w:val="00BA171A"/>
    <w:rsid w:val="00BB12E7"/>
    <w:rsid w:val="00BB5833"/>
    <w:rsid w:val="00BC7856"/>
    <w:rsid w:val="00BD321B"/>
    <w:rsid w:val="00BD4A64"/>
    <w:rsid w:val="00BE6E3F"/>
    <w:rsid w:val="00BF0F7F"/>
    <w:rsid w:val="00BF1B18"/>
    <w:rsid w:val="00BF3311"/>
    <w:rsid w:val="00BF7B29"/>
    <w:rsid w:val="00BF7F58"/>
    <w:rsid w:val="00C0550B"/>
    <w:rsid w:val="00C13D23"/>
    <w:rsid w:val="00C17233"/>
    <w:rsid w:val="00C22AA0"/>
    <w:rsid w:val="00C25DFC"/>
    <w:rsid w:val="00C34E20"/>
    <w:rsid w:val="00C35BA6"/>
    <w:rsid w:val="00C41C6D"/>
    <w:rsid w:val="00C44818"/>
    <w:rsid w:val="00C44FB7"/>
    <w:rsid w:val="00C50BA3"/>
    <w:rsid w:val="00C626DC"/>
    <w:rsid w:val="00C6565F"/>
    <w:rsid w:val="00C66AF2"/>
    <w:rsid w:val="00C7652E"/>
    <w:rsid w:val="00C8475D"/>
    <w:rsid w:val="00C8779B"/>
    <w:rsid w:val="00C9192D"/>
    <w:rsid w:val="00C948DF"/>
    <w:rsid w:val="00C960F5"/>
    <w:rsid w:val="00CA012B"/>
    <w:rsid w:val="00CC54F7"/>
    <w:rsid w:val="00CC5941"/>
    <w:rsid w:val="00CD0A3F"/>
    <w:rsid w:val="00CD2967"/>
    <w:rsid w:val="00CD455E"/>
    <w:rsid w:val="00CE1984"/>
    <w:rsid w:val="00CE24E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344C8"/>
    <w:rsid w:val="00D35A2A"/>
    <w:rsid w:val="00D43EB3"/>
    <w:rsid w:val="00D46EB8"/>
    <w:rsid w:val="00D47F8D"/>
    <w:rsid w:val="00D5655A"/>
    <w:rsid w:val="00D71879"/>
    <w:rsid w:val="00D758C5"/>
    <w:rsid w:val="00D777DE"/>
    <w:rsid w:val="00D954E4"/>
    <w:rsid w:val="00D9708B"/>
    <w:rsid w:val="00DA1590"/>
    <w:rsid w:val="00DA270C"/>
    <w:rsid w:val="00DD6CA2"/>
    <w:rsid w:val="00DF14F2"/>
    <w:rsid w:val="00DF7232"/>
    <w:rsid w:val="00DF7C31"/>
    <w:rsid w:val="00E05890"/>
    <w:rsid w:val="00E21536"/>
    <w:rsid w:val="00E2196A"/>
    <w:rsid w:val="00E27990"/>
    <w:rsid w:val="00E47026"/>
    <w:rsid w:val="00E601C5"/>
    <w:rsid w:val="00E61880"/>
    <w:rsid w:val="00E7114E"/>
    <w:rsid w:val="00E8069F"/>
    <w:rsid w:val="00E83500"/>
    <w:rsid w:val="00EA29C4"/>
    <w:rsid w:val="00EA7DF7"/>
    <w:rsid w:val="00EB2CE0"/>
    <w:rsid w:val="00EB453D"/>
    <w:rsid w:val="00EB7A46"/>
    <w:rsid w:val="00EC09DB"/>
    <w:rsid w:val="00EC27F9"/>
    <w:rsid w:val="00EC4F0C"/>
    <w:rsid w:val="00ED327C"/>
    <w:rsid w:val="00ED6A68"/>
    <w:rsid w:val="00EE5015"/>
    <w:rsid w:val="00EF6012"/>
    <w:rsid w:val="00EF6236"/>
    <w:rsid w:val="00F00C82"/>
    <w:rsid w:val="00F11CE3"/>
    <w:rsid w:val="00F1269F"/>
    <w:rsid w:val="00F160EF"/>
    <w:rsid w:val="00F17E30"/>
    <w:rsid w:val="00F21CAA"/>
    <w:rsid w:val="00F22C04"/>
    <w:rsid w:val="00F2459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D5B3B"/>
    <w:rsid w:val="00FE1DD7"/>
    <w:rsid w:val="00FF1683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kina@auction-hous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27CC-45CE-4150-81C4-14376409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221</cp:revision>
  <cp:lastPrinted>2024-11-18T08:35:00Z</cp:lastPrinted>
  <dcterms:created xsi:type="dcterms:W3CDTF">2024-07-08T08:36:00Z</dcterms:created>
  <dcterms:modified xsi:type="dcterms:W3CDTF">2025-04-16T08:41:00Z</dcterms:modified>
</cp:coreProperties>
</file>