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bookmarkStart w:id="0" w:name="_GoBack"/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4C7834">
        <w:rPr>
          <w:sz w:val="28"/>
          <w:szCs w:val="28"/>
        </w:rPr>
        <w:t xml:space="preserve"> </w:t>
      </w:r>
      <w:r w:rsidR="00D67A50">
        <w:rPr>
          <w:sz w:val="28"/>
          <w:szCs w:val="28"/>
        </w:rPr>
        <w:t>227652</w:t>
      </w:r>
    </w:p>
    <w:bookmarkEnd w:id="0"/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D67A50">
        <w:rPr>
          <w:rFonts w:ascii="Times New Roman" w:hAnsi="Times New Roman" w:cs="Times New Roman"/>
          <w:sz w:val="28"/>
          <w:szCs w:val="28"/>
        </w:rPr>
        <w:t>29.05.2025 11:00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4C783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4C7834" w:rsidRDefault="00D67A50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4C7834">
              <w:rPr>
                <w:sz w:val="28"/>
                <w:szCs w:val="28"/>
              </w:rPr>
              <w:t>Шкурченко Вадим Валерьевич</w:t>
            </w:r>
            <w:r w:rsidR="00D342DA" w:rsidRPr="004C7834">
              <w:rPr>
                <w:sz w:val="28"/>
                <w:szCs w:val="28"/>
              </w:rPr>
              <w:t xml:space="preserve">, </w:t>
            </w:r>
          </w:p>
          <w:p w:rsidR="00D342DA" w:rsidRPr="004C7834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4C7834">
              <w:rPr>
                <w:sz w:val="28"/>
                <w:szCs w:val="28"/>
              </w:rPr>
              <w:t xml:space="preserve">ИНН </w:t>
            </w:r>
            <w:r w:rsidR="00D67A50" w:rsidRPr="004C7834">
              <w:rPr>
                <w:sz w:val="28"/>
                <w:szCs w:val="28"/>
              </w:rPr>
              <w:t>550611366029</w:t>
            </w:r>
            <w:r w:rsidRPr="004C7834">
              <w:rPr>
                <w:sz w:val="28"/>
                <w:szCs w:val="28"/>
              </w:rPr>
              <w:t>.</w:t>
            </w:r>
          </w:p>
          <w:p w:rsidR="00D342DA" w:rsidRPr="004C783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4C7834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D67A50" w:rsidRPr="004C7834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Бахтияров Евгений Алексеевич</w:t>
            </w:r>
          </w:p>
          <w:p w:rsidR="00D342DA" w:rsidRPr="004C7834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"ВАУ "Достояние" (Ассоциация "Ведущих Арбитражных Управляющих "Достояние")</w:t>
            </w:r>
          </w:p>
        </w:tc>
      </w:tr>
      <w:tr w:rsidR="00D342DA" w:rsidRPr="004C783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4C7834" w:rsidRDefault="00D67A50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4C7834">
              <w:rPr>
                <w:sz w:val="28"/>
                <w:szCs w:val="28"/>
              </w:rPr>
              <w:t>Арбитражный суд Омской области</w:t>
            </w:r>
            <w:r w:rsidR="00D342DA" w:rsidRPr="004C7834">
              <w:rPr>
                <w:sz w:val="28"/>
                <w:szCs w:val="28"/>
              </w:rPr>
              <w:t xml:space="preserve">, дело о банкротстве </w:t>
            </w:r>
            <w:r w:rsidRPr="004C7834">
              <w:rPr>
                <w:sz w:val="28"/>
                <w:szCs w:val="28"/>
              </w:rPr>
              <w:t>А46-13388/2020</w:t>
            </w:r>
          </w:p>
        </w:tc>
      </w:tr>
      <w:tr w:rsidR="00D342DA" w:rsidRPr="004C783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4C7834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Омской области</w:t>
            </w:r>
            <w:r w:rsidR="00D342DA"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13.09.2021</w:t>
            </w:r>
            <w:r w:rsid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Определение от 03.10.2024.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D67A50" w:rsidRDefault="004C7834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1/4</w:t>
            </w:r>
            <w:r w:rsidR="00D67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доля в праве общей собственности на жилое помещение (квартиру), площадь 85,4 </w:t>
            </w:r>
            <w:proofErr w:type="gramStart"/>
            <w:r w:rsidR="00D67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gramEnd"/>
            <w:r w:rsidR="00D67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находящуюся по адресу: Российская Федерация, Омская область, г. Омск, ул. Маршала Жукова, д. 76, кв. 122, кадастровый номер: 55:36:090202:4281, запись о регистрации права собственности: № 55:36:090202:4281-55/092/2022-3 от 29.08.2022 ;</w:t>
            </w:r>
          </w:p>
          <w:p w:rsidR="00D342DA" w:rsidRPr="001D2D62" w:rsidRDefault="004C7834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1/4</w:t>
            </w:r>
            <w:r w:rsidR="00D67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доля в праве общей собственности на жилое помещение (квартиру), площадь 37,9 кв.м, находящуюся по адресу: Российская </w:t>
            </w:r>
            <w:r w:rsidR="00D67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Федерация, Омская область, г. Омск, ул. Дианова, д. 12, корп. 1, кв. 221, кадастровый номер: 55:36:000000:76173, запись о регистрации права собственности: № 55:36:000000:76173-55/092/2022-4 от 29.08.2022 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4C7834">
              <w:rPr>
                <w:sz w:val="28"/>
                <w:szCs w:val="28"/>
              </w:rPr>
              <w:t xml:space="preserve">0:00 </w:t>
            </w:r>
            <w:r w:rsidR="004C7834" w:rsidRPr="004C7834">
              <w:rPr>
                <w:sz w:val="28"/>
                <w:szCs w:val="28"/>
              </w:rPr>
              <w:t>(время московское)</w:t>
            </w:r>
            <w:r w:rsidR="004C7834">
              <w:rPr>
                <w:sz w:val="28"/>
                <w:szCs w:val="28"/>
              </w:rPr>
              <w:t xml:space="preserve"> </w:t>
            </w:r>
            <w:r w:rsidR="00D67A50">
              <w:rPr>
                <w:sz w:val="28"/>
                <w:szCs w:val="28"/>
              </w:rPr>
              <w:t>17.04.2025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D67A50">
              <w:rPr>
                <w:sz w:val="28"/>
                <w:szCs w:val="28"/>
              </w:rPr>
              <w:t>28.05.2025 г. в 19:00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67A50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Подать заявки могут лица, зарегистрированные на эл. площадке и внесшие задаток. Заявка должна содержать сведения о заявителе, в том числе: обязательство участника торгов соблюдать требования, указанные в сообщении о проведении торгов, наименование, орг.-правовую форму, место нахождения, почтовый адрес (для юр. лица); ФИО, паспортные данные, сведения о месте жительства (для физ. лица); номер телефона, адрес электронной почты; ИНН; сведения о наличии или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</w:t>
            </w:r>
            <w:r>
              <w:rPr>
                <w:bCs/>
                <w:sz w:val="28"/>
                <w:szCs w:val="28"/>
              </w:rPr>
              <w:lastRenderedPageBreak/>
              <w:t>также Ассоциации Ведущих арбитражных управляющих «Достояние», членом которой является арбитражный управляющий. К заявке прилагаются: копии учредительных документов, свидетельство о гос. регистрации юр. лица или ИП; документ, подтверждающий полномочия руководителя, платежное поручение, о внесении задатка; письменное решение об одобрении крупной сделки (при необходимости); выписку из ЕГРЮЛ или ЕГРИП или ее нотариальную копию, копии документов, удостоверяющих личность; документ, подтверждающий полномочия лица на осуществление действий от имени заявителя.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4C783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D67A50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D67A50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150 000.00 руб.</w:t>
            </w:r>
          </w:p>
          <w:p w:rsidR="00D67A50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80 000.00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4C7834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7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Для участия в открытых торгах претенденты (потенциальные покупатели) должны пройти регистрацию на электронной торговой площадке и подать заявку на участие в торгах, а также оплатить задаток. 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 Направление Заявителем задатка на счет, указанный в сообщении о проведении торгов, считается акцептом размещенного в приложении к настоящему сообщению договора о задатке. Размер задатка составляет 10 % от цены лота, установленной для конкретного периода (интервала) публичного предложения. Указанные суммы задатков должны быть зачислены на указанный ниже счет не позднее последнего дня приема заявок </w:t>
            </w:r>
            <w:r w:rsidRPr="004C7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на участие в торгах. Сроки возврата Задатка, внесенного Претендентом: в случае, если Претендент не будет допущен к участию в Торгах, Организатор Торгов обязуется возвратить сумму Задатка в течение 5 (пяти) рабочих дней. В случае отзыва Претендентом заявки на участие в Торгах до момента принятия заявки, Организатор Торгов обязуется возвратить сумму Задатка в течение 5 (пяти) рабочих дней. В случае признания Торгов несостоявшимися в связи с поступлением единственной заявки на участие в торгах, если участник отказался от заключения договора, то такому лицу задаток не возвращается.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 В случае </w:t>
            </w:r>
            <w:proofErr w:type="spellStart"/>
            <w:r w:rsidRPr="004C7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непредоставления</w:t>
            </w:r>
            <w:proofErr w:type="spellEnd"/>
            <w:r w:rsidRPr="004C7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заявке на участие в торгах участником торгов реквизитов для возврата задатка возврат осуществляется в течение 5 (пяти) рабочих дней с момента получения реквизитов от участника торгов. Задаток считается оплаченным с даты зачисления денег на счет.</w:t>
            </w:r>
          </w:p>
          <w:p w:rsidR="00D342DA" w:rsidRPr="004C7834" w:rsidRDefault="00D67A50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4C7834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Получатель: АО "Российский аукционный дом", ИНН 7838430413, КПП 783801001, Номер расчётного счёта 40702810355000036459, Наименование банка: СЕВЕРО-ЗАПАДНЫЙ БАНК ПАО СБЕРБАНК, К/</w:t>
            </w: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c</w:t>
            </w:r>
            <w:r w:rsidRPr="004C7834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 xml:space="preserve"> банка 30101810500000000653, БИК банка 044030653. Назначение платежа: «№ л/с ____________Средства для проведения операций по обеспечению участия в электронных процедурах. НДС не облагается. Перечисление задатка для участия в торгах по продаже имущества Шкурченко Вадима </w:t>
            </w:r>
            <w:r w:rsidRPr="004C7834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lastRenderedPageBreak/>
              <w:t>Валерьевича, лот № __».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67A50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1 500 000.00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67A50" w:rsidRDefault="00D67A5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2: 800 000.00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D67A50" w:rsidRDefault="00D67A5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75 000.00 руб.</w:t>
            </w:r>
          </w:p>
          <w:p w:rsidR="00D67A50" w:rsidRDefault="00D67A5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2: 40 000.00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4C7834" w:rsidRDefault="00D67A5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Победителем торгов признается претендент, предложивший максимальную цену. Протокол о результатах торгов составляется в день проведения торгов. В течение 5 дней с даты подписания протокола об итогах торгов победителю направляется предложение заключить договор купли-продажи. Договор купли-продажи должен быть подписан покупателем в течение 5 дней со дня получения предложения о заключении такого договора.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67A5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Итоги торгов подводятся на электронной торговой площадке в форме публикации протокола о результатах торгов 29.05.2025 в 14:00.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67A5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5 дней с даты подписания протокола об итогах торгов победителю направляется предложение заключить договор купли-продажи. Договор купли-продажи должен быть подписан покупателем в течение 5 дней со дня получения предложения о заключении такого договора.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4C7834" w:rsidRDefault="00D67A5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Оплата производится в течение 30 дней со дня подписания договора купли-продажи</w:t>
            </w:r>
          </w:p>
        </w:tc>
      </w:tr>
      <w:tr w:rsidR="00D342DA" w:rsidRPr="004C783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4C7834" w:rsidRDefault="00D342DA" w:rsidP="004C7834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D67A50"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Бахтияров Евгений Алексеевич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67A50"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550710682071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D67A50"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644106, г. Омск, </w:t>
            </w:r>
            <w:r w:rsidR="00D67A50"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Дианова, 19/а - 204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D67A50"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89136213350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="00D67A50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bahtijarov</w:t>
              </w:r>
              <w:r w:rsidR="00D67A50" w:rsidRPr="004C783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D67A50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ea</w:t>
              </w:r>
              <w:r w:rsidR="00D67A50" w:rsidRPr="004C783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1@</w:t>
              </w:r>
              <w:r w:rsidR="00D67A50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mail</w:t>
              </w:r>
              <w:r w:rsidR="00D67A50" w:rsidRPr="004C783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67A50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</w:hyperlink>
            <w:r w:rsidRPr="004C7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lastRenderedPageBreak/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4C7834" w:rsidRDefault="004C7834" w:rsidP="004C783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16.04.2025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4C7834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67A50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FB2401"/>
  <w15:chartTrackingRefBased/>
  <w15:docId w15:val="{8189D881-CD4F-4967-966A-18049E34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9370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Пользователь</cp:lastModifiedBy>
  <cp:revision>2</cp:revision>
  <cp:lastPrinted>2010-11-10T14:05:00Z</cp:lastPrinted>
  <dcterms:created xsi:type="dcterms:W3CDTF">2025-04-16T17:21:00Z</dcterms:created>
  <dcterms:modified xsi:type="dcterms:W3CDTF">2025-04-16T17:21:00Z</dcterms:modified>
</cp:coreProperties>
</file>