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8EC" w14:textId="7F21323B" w:rsidR="00DF60FB" w:rsidRPr="007854FC" w:rsidRDefault="00CB39BD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B39BD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39BD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CB39BD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 ) (далее - Организатор торгов, ОТ), действующее на основании договора поручения с Акционерным обществом «Управляющая компания частный промышленный парк Тролза» (ОГРН 1156451032638, ИНН 6449081479, адрес: 413105, обл. Саратовская, г. Энгельс, 1-й Микрорайон - Промзона) (далее - Должник), в лице </w:t>
      </w:r>
      <w:r w:rsidRPr="006C7B4A">
        <w:rPr>
          <w:rFonts w:ascii="Times New Roman" w:hAnsi="Times New Roman" w:cs="Times New Roman"/>
          <w:b/>
          <w:bCs/>
          <w:sz w:val="18"/>
          <w:szCs w:val="18"/>
        </w:rPr>
        <w:t>конкурсного управляющего Щелокова Алексея Валерьевича</w:t>
      </w:r>
      <w:r w:rsidRPr="00CB39BD">
        <w:rPr>
          <w:rFonts w:ascii="Times New Roman" w:hAnsi="Times New Roman" w:cs="Times New Roman"/>
          <w:sz w:val="18"/>
          <w:szCs w:val="18"/>
        </w:rPr>
        <w:t xml:space="preserve"> (ИНН 525714950571, СНИЛС 122-420-382 00, рег. номер: 16434, адрес для направления корреспонденции: 603033, г. Нижний Новгород, а/я 2),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 (далее - КУ),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3E51A7" w:rsidRPr="003E51A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дополнительных </w:t>
      </w:r>
      <w:r w:rsidR="000A2715">
        <w:rPr>
          <w:rFonts w:ascii="Times New Roman" w:eastAsia="Calibri" w:hAnsi="Times New Roman" w:cs="Times New Roman"/>
          <w:b/>
          <w:bCs/>
          <w:sz w:val="18"/>
          <w:szCs w:val="18"/>
        </w:rPr>
        <w:t>периодов</w:t>
      </w:r>
      <w:r w:rsidR="003E51A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0329CB9F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0EE1">
        <w:rPr>
          <w:rFonts w:ascii="Times New Roman" w:eastAsia="Calibri" w:hAnsi="Times New Roman" w:cs="Times New Roman"/>
          <w:b/>
          <w:bCs/>
          <w:sz w:val="18"/>
          <w:szCs w:val="18"/>
        </w:rPr>
        <w:t>07</w:t>
      </w:r>
      <w:r w:rsidR="004E0DBD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900EE1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4E0DBD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041DFE"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58A7">
        <w:rPr>
          <w:rFonts w:ascii="Times New Roman" w:eastAsia="Calibri" w:hAnsi="Times New Roman" w:cs="Times New Roman"/>
          <w:bCs/>
          <w:sz w:val="18"/>
          <w:szCs w:val="18"/>
        </w:rPr>
        <w:t>7</w:t>
      </w:r>
      <w:r w:rsidR="00041DFE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2058A7">
        <w:rPr>
          <w:rFonts w:ascii="Times New Roman" w:eastAsia="Calibri" w:hAnsi="Times New Roman" w:cs="Times New Roman"/>
          <w:bCs/>
          <w:sz w:val="18"/>
          <w:szCs w:val="18"/>
        </w:rPr>
        <w:t>семь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3E51A7">
        <w:rPr>
          <w:rFonts w:ascii="Times New Roman" w:eastAsia="Calibri" w:hAnsi="Times New Roman" w:cs="Times New Roman"/>
          <w:sz w:val="18"/>
          <w:szCs w:val="18"/>
        </w:rPr>
        <w:t>6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3E51A7">
        <w:rPr>
          <w:rFonts w:ascii="Times New Roman" w:eastAsia="Calibri" w:hAnsi="Times New Roman" w:cs="Times New Roman"/>
          <w:sz w:val="18"/>
          <w:szCs w:val="18"/>
        </w:rPr>
        <w:t>о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41DFE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2" w:name="_Hlk165108003"/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2"/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900EE1" w:rsidRPr="00900EE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84 715,36</w:t>
      </w:r>
      <w:r w:rsidR="00900EE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 –</w:t>
      </w:r>
      <w:r w:rsidR="00900EE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900EE1" w:rsidRPr="00900EE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105 158,17</w:t>
      </w:r>
      <w:r w:rsidR="00900EE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4AC2993" w14:textId="2D65449F" w:rsidR="00231948" w:rsidRPr="00231948" w:rsidRDefault="00A04E09" w:rsidP="00726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231948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A04E09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</w:t>
      </w:r>
      <w:r w:rsidR="00491952">
        <w:rPr>
          <w:rFonts w:ascii="Times New Roman" w:eastAsia="Calibri" w:hAnsi="Times New Roman" w:cs="Times New Roman"/>
          <w:sz w:val="18"/>
          <w:szCs w:val="18"/>
        </w:rPr>
        <w:t>,</w:t>
      </w:r>
      <w:r w:rsidR="00491952" w:rsidRPr="00491952">
        <w:t xml:space="preserve"> </w:t>
      </w:r>
      <w:r w:rsidR="00491952" w:rsidRPr="00491952">
        <w:rPr>
          <w:rFonts w:ascii="Times New Roman" w:eastAsia="Calibri" w:hAnsi="Times New Roman" w:cs="Times New Roman"/>
          <w:sz w:val="18"/>
          <w:szCs w:val="18"/>
        </w:rPr>
        <w:t>расположенное по адресу: обл. Саратовская, г. Энгельс, 1-й Микрорайон – Промзона, начальная цена</w:t>
      </w: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 (далее – Имущество, Лот</w:t>
      </w:r>
      <w:r w:rsidR="00231948">
        <w:rPr>
          <w:rFonts w:ascii="Times New Roman" w:eastAsia="Calibri" w:hAnsi="Times New Roman" w:cs="Times New Roman"/>
          <w:sz w:val="18"/>
          <w:szCs w:val="18"/>
        </w:rPr>
        <w:t>ы</w:t>
      </w: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bookmarkStart w:id="3" w:name="_Hlk68601777"/>
      <w:r w:rsidR="00231948" w:rsidRPr="00231948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End w:id="3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Специализированный вычислительный комплекс АИИСКУЭ (система учета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эл.энергии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), инв. №000000003,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900EE1" w:rsidRPr="00900EE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130 331,32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231948" w:rsidRPr="00231948">
        <w:rPr>
          <w:rFonts w:ascii="Calibri" w:eastAsia="Calibri" w:hAnsi="Calibri" w:cs="Times New Roman"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№4: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Насос UPS 40-180F циркулярный/промышленный, инв. №41704887; Машина мозаично-шлифовальная (GM-122 4кВТ,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пр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-то 8 м/ч), инв. №41704886; Инструмент 2-0528051-8, инв. №000000024; Инструмент 2-0528051-8, инв. №000000025; Инструмент 1-0528050-0, инв. №000000026; Инструмент 1-0528050-0, инв. №000000027; Машина для зачистки провода ф 1,5-8,0 мм COSMIC 48 R, инв. №000000023; Ручной инструмент обвязочный HURRICANE 13-16, инв. №000000005; Ручной инструмент обвязочный HURRICANE 13-16, инв. №000000006;  Сканер штрих-кода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PowerScan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PBT9500-DPMRBK 10 EU, инв. № 000000020; Ручной инструмент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Helios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H-45L-16, инв. №000000050,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№4 – </w:t>
      </w:r>
      <w:r w:rsidR="00900EE1" w:rsidRPr="00900EE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161 781,80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4E0DB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>Обременения (ограничения) Лотов: отсутствуют.</w:t>
      </w:r>
    </w:p>
    <w:p w14:paraId="32ED2436" w14:textId="3C50CBF2" w:rsidR="00231948" w:rsidRDefault="00231948" w:rsidP="0023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bookmarkStart w:id="4" w:name="_Hlk194311154"/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по адресу его местонахождения, по предварительной договоренности в рабочие дни с 09.00 до 17.00, по тел.: +7(927)277-89-50, ознакомление с документами в отношении Лотов у ОТ: pf@auction-house.ru, </w:t>
      </w:r>
      <w:proofErr w:type="spellStart"/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Харланова</w:t>
      </w:r>
      <w:proofErr w:type="spellEnd"/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Наталья тел. 8(927)208-21-43, </w:t>
      </w:r>
      <w:r w:rsidR="00900EE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Комарова Ольга</w:t>
      </w:r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8(967)246-44-29.</w:t>
      </w:r>
    </w:p>
    <w:bookmarkEnd w:id="4"/>
    <w:p w14:paraId="57650F6B" w14:textId="59DDF42C" w:rsidR="00F31CA1" w:rsidRDefault="00A24884" w:rsidP="0020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D825" w14:textId="54098EC1" w:rsidR="002058A7" w:rsidRDefault="002058A7" w:rsidP="00205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31948" w:rsidRPr="00231948">
        <w:rPr>
          <w:rFonts w:ascii="Times New Roman" w:eastAsia="Calibri" w:hAnsi="Times New Roman" w:cs="Times New Roman"/>
          <w:bCs/>
          <w:sz w:val="18"/>
          <w:szCs w:val="18"/>
        </w:rPr>
        <w:t>р/с 40702810820150002311 в ТКБ БАНК ПАО г. Москва, БИК 044525388, к/с 30101810800000000388.</w:t>
      </w:r>
    </w:p>
    <w:p w14:paraId="5CD8C784" w14:textId="08D70FB5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726607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8099E"/>
    <w:rsid w:val="000A2715"/>
    <w:rsid w:val="000B300B"/>
    <w:rsid w:val="000D4F06"/>
    <w:rsid w:val="000F4C3F"/>
    <w:rsid w:val="001266D0"/>
    <w:rsid w:val="001440C2"/>
    <w:rsid w:val="00161046"/>
    <w:rsid w:val="001639DC"/>
    <w:rsid w:val="001804B1"/>
    <w:rsid w:val="001864C6"/>
    <w:rsid w:val="001865AA"/>
    <w:rsid w:val="00193CE0"/>
    <w:rsid w:val="00193FF0"/>
    <w:rsid w:val="00197377"/>
    <w:rsid w:val="001D1E74"/>
    <w:rsid w:val="001F7487"/>
    <w:rsid w:val="002058A7"/>
    <w:rsid w:val="002201BD"/>
    <w:rsid w:val="0023065E"/>
    <w:rsid w:val="00231948"/>
    <w:rsid w:val="00255176"/>
    <w:rsid w:val="00262637"/>
    <w:rsid w:val="00271767"/>
    <w:rsid w:val="00271E74"/>
    <w:rsid w:val="00273CD8"/>
    <w:rsid w:val="002912FD"/>
    <w:rsid w:val="002946B8"/>
    <w:rsid w:val="002C23B8"/>
    <w:rsid w:val="00322D93"/>
    <w:rsid w:val="00336826"/>
    <w:rsid w:val="003924A6"/>
    <w:rsid w:val="003E51A7"/>
    <w:rsid w:val="0040558A"/>
    <w:rsid w:val="004114C7"/>
    <w:rsid w:val="00426576"/>
    <w:rsid w:val="00475A27"/>
    <w:rsid w:val="00491952"/>
    <w:rsid w:val="004D4737"/>
    <w:rsid w:val="004E0DBD"/>
    <w:rsid w:val="0051030A"/>
    <w:rsid w:val="005445F2"/>
    <w:rsid w:val="00544F76"/>
    <w:rsid w:val="00561202"/>
    <w:rsid w:val="005613B3"/>
    <w:rsid w:val="00577E97"/>
    <w:rsid w:val="00593564"/>
    <w:rsid w:val="005F2583"/>
    <w:rsid w:val="00642549"/>
    <w:rsid w:val="006450E9"/>
    <w:rsid w:val="006468A4"/>
    <w:rsid w:val="006964A2"/>
    <w:rsid w:val="00696EAE"/>
    <w:rsid w:val="006B37C6"/>
    <w:rsid w:val="006C7B4A"/>
    <w:rsid w:val="00711F9E"/>
    <w:rsid w:val="00726607"/>
    <w:rsid w:val="00753EB7"/>
    <w:rsid w:val="007603DD"/>
    <w:rsid w:val="0077365D"/>
    <w:rsid w:val="007854FC"/>
    <w:rsid w:val="007D7CF3"/>
    <w:rsid w:val="0087324C"/>
    <w:rsid w:val="00874BD5"/>
    <w:rsid w:val="008A25AB"/>
    <w:rsid w:val="008E3A83"/>
    <w:rsid w:val="008F0C0D"/>
    <w:rsid w:val="008F1EAB"/>
    <w:rsid w:val="00900EE1"/>
    <w:rsid w:val="00906F89"/>
    <w:rsid w:val="00907196"/>
    <w:rsid w:val="00926696"/>
    <w:rsid w:val="00984599"/>
    <w:rsid w:val="00990ED9"/>
    <w:rsid w:val="009A1CED"/>
    <w:rsid w:val="009D306F"/>
    <w:rsid w:val="009E515B"/>
    <w:rsid w:val="00A04E09"/>
    <w:rsid w:val="00A10F02"/>
    <w:rsid w:val="00A136C4"/>
    <w:rsid w:val="00A24884"/>
    <w:rsid w:val="00A53A79"/>
    <w:rsid w:val="00A910DF"/>
    <w:rsid w:val="00A94CA3"/>
    <w:rsid w:val="00AA0C5F"/>
    <w:rsid w:val="00AB7874"/>
    <w:rsid w:val="00AC1C2F"/>
    <w:rsid w:val="00B16C62"/>
    <w:rsid w:val="00B4337A"/>
    <w:rsid w:val="00B67452"/>
    <w:rsid w:val="00B71685"/>
    <w:rsid w:val="00BA7A7C"/>
    <w:rsid w:val="00BB08B5"/>
    <w:rsid w:val="00BC7EEB"/>
    <w:rsid w:val="00BD375F"/>
    <w:rsid w:val="00BE6D25"/>
    <w:rsid w:val="00BF322E"/>
    <w:rsid w:val="00C440B8"/>
    <w:rsid w:val="00C47DB3"/>
    <w:rsid w:val="00C50DF8"/>
    <w:rsid w:val="00C73EF0"/>
    <w:rsid w:val="00C848E9"/>
    <w:rsid w:val="00C92BB6"/>
    <w:rsid w:val="00C969BC"/>
    <w:rsid w:val="00CB39BD"/>
    <w:rsid w:val="00CE7254"/>
    <w:rsid w:val="00D03C9F"/>
    <w:rsid w:val="00D068CA"/>
    <w:rsid w:val="00D2103C"/>
    <w:rsid w:val="00D223C5"/>
    <w:rsid w:val="00D62DC1"/>
    <w:rsid w:val="00DA3865"/>
    <w:rsid w:val="00DA6026"/>
    <w:rsid w:val="00DB4BFE"/>
    <w:rsid w:val="00DD0830"/>
    <w:rsid w:val="00DF3F13"/>
    <w:rsid w:val="00DF60FB"/>
    <w:rsid w:val="00E0030C"/>
    <w:rsid w:val="00E137DC"/>
    <w:rsid w:val="00E436DC"/>
    <w:rsid w:val="00E476E0"/>
    <w:rsid w:val="00E70E67"/>
    <w:rsid w:val="00EE1CE5"/>
    <w:rsid w:val="00F0524D"/>
    <w:rsid w:val="00F218BD"/>
    <w:rsid w:val="00F25E37"/>
    <w:rsid w:val="00F31CA1"/>
    <w:rsid w:val="00F67CB5"/>
    <w:rsid w:val="00FA5764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2025-03-31T07:54:00Z</dcterms:created>
  <dcterms:modified xsi:type="dcterms:W3CDTF">2025-03-31T08:01:00Z</dcterms:modified>
</cp:coreProperties>
</file>