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2201C" w14:textId="76A1F8D2" w:rsidR="00597133" w:rsidRPr="00034491" w:rsidRDefault="00F4202B" w:rsidP="00597133">
      <w:pPr>
        <w:ind w:firstLine="567"/>
        <w:jc w:val="both"/>
      </w:pPr>
      <w:r w:rsidRPr="00F4202B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577BFA" w:rsidRPr="00577BFA">
        <w:rPr>
          <w:color w:val="000000"/>
        </w:rPr>
        <w:t>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="00034491" w:rsidRPr="00034491">
        <w:t>сообщение №02030284115 в газете АО «Коммерсантъ» от 09.11.2024 №207(7897</w:t>
      </w:r>
      <w:r w:rsidR="00577BFA" w:rsidRPr="00577BFA">
        <w:t>)</w:t>
      </w:r>
      <w:r w:rsidR="00B75BAD">
        <w:t>), на электронной площадке АО «Российский аукционный дом», по адресу в сети интернет: bankruptcy.lot-online.ru, проведенных в период с</w:t>
      </w:r>
      <w:r w:rsidR="005F15EE" w:rsidRPr="005F15EE">
        <w:t xml:space="preserve"> </w:t>
      </w:r>
      <w:r w:rsidR="00034491" w:rsidRPr="00034491">
        <w:t>20</w:t>
      </w:r>
      <w:r w:rsidR="00577BFA" w:rsidRPr="00577BFA">
        <w:t>.</w:t>
      </w:r>
      <w:r w:rsidR="00034491" w:rsidRPr="00034491">
        <w:t>03</w:t>
      </w:r>
      <w:r w:rsidR="00577BFA" w:rsidRPr="00577BFA">
        <w:t>.202</w:t>
      </w:r>
      <w:r w:rsidR="00034491" w:rsidRPr="00034491">
        <w:t>5</w:t>
      </w:r>
      <w:r w:rsidR="003E5BE3">
        <w:t xml:space="preserve"> </w:t>
      </w:r>
      <w:r w:rsidR="00577BFA" w:rsidRPr="00577BFA">
        <w:t xml:space="preserve">по </w:t>
      </w:r>
      <w:r w:rsidR="00034491" w:rsidRPr="00034491">
        <w:t>22</w:t>
      </w:r>
      <w:r w:rsidR="00577BFA" w:rsidRPr="00577BFA">
        <w:t>.</w:t>
      </w:r>
      <w:r w:rsidR="009E2F10">
        <w:t>0</w:t>
      </w:r>
      <w:r w:rsidR="00034491" w:rsidRPr="00034491">
        <w:t>3</w:t>
      </w:r>
      <w:r w:rsidR="00577BFA" w:rsidRPr="00577BFA">
        <w:t>.202</w:t>
      </w:r>
      <w:r w:rsidR="009E2F10">
        <w:t>5</w:t>
      </w:r>
      <w:r w:rsidR="00B75BAD">
        <w:t>, заключен следующий договор:</w:t>
      </w:r>
    </w:p>
    <w:p w14:paraId="7A439CA2" w14:textId="77777777" w:rsidR="00034491" w:rsidRPr="00034491" w:rsidRDefault="00034491" w:rsidP="00597133">
      <w:pPr>
        <w:ind w:firstLine="567"/>
        <w:jc w:val="both"/>
      </w:pPr>
    </w:p>
    <w:tbl>
      <w:tblPr>
        <w:tblStyle w:val="ae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6"/>
        <w:gridCol w:w="1671"/>
        <w:gridCol w:w="1701"/>
        <w:gridCol w:w="2127"/>
        <w:gridCol w:w="2693"/>
      </w:tblGrid>
      <w:tr w:rsidR="00034491" w14:paraId="04B30CA6" w14:textId="77777777" w:rsidTr="00F2101D">
        <w:trPr>
          <w:trHeight w:val="214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30A3" w14:textId="77777777" w:rsidR="00034491" w:rsidRDefault="0003449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r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A106" w14:textId="77777777" w:rsidR="00034491" w:rsidRDefault="0003449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4BC8" w14:textId="77777777" w:rsidR="00034491" w:rsidRDefault="0003449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Дата заключения договора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0103" w14:textId="77777777" w:rsidR="00034491" w:rsidRDefault="0003449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A343" w14:textId="77777777" w:rsidR="00034491" w:rsidRDefault="0003449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34491" w14:paraId="289271C6" w14:textId="77777777" w:rsidTr="00F2101D">
        <w:trPr>
          <w:trHeight w:val="60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DE78" w14:textId="77777777" w:rsidR="00034491" w:rsidRDefault="0003449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9B33" w14:textId="77777777" w:rsidR="00034491" w:rsidRPr="00F2101D" w:rsidRDefault="00034491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F2101D">
              <w:rPr>
                <w:bCs/>
                <w:noProof/>
                <w:color w:val="000000"/>
                <w:sz w:val="22"/>
                <w:szCs w:val="22"/>
                <w:lang w:val="en-US"/>
              </w:rPr>
              <w:t>2025-0636/108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EC29" w14:textId="77777777" w:rsidR="00034491" w:rsidRPr="00F2101D" w:rsidRDefault="00034491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F2101D">
              <w:rPr>
                <w:bCs/>
                <w:noProof/>
                <w:color w:val="000000"/>
                <w:sz w:val="22"/>
                <w:szCs w:val="22"/>
                <w:lang w:val="en-US"/>
              </w:rPr>
              <w:t>27.03.2025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CBAB" w14:textId="77777777" w:rsidR="00034491" w:rsidRPr="00F2101D" w:rsidRDefault="00034491">
            <w:pPr>
              <w:jc w:val="center"/>
              <w:rPr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F2101D">
              <w:rPr>
                <w:bCs/>
                <w:noProof/>
                <w:color w:val="000000"/>
                <w:sz w:val="22"/>
                <w:szCs w:val="22"/>
                <w:lang w:val="en-US"/>
              </w:rPr>
              <w:t>35 636,55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32BF" w14:textId="77777777" w:rsidR="00034491" w:rsidRPr="00F2101D" w:rsidRDefault="00034491">
            <w:pPr>
              <w:jc w:val="center"/>
              <w:rPr>
                <w:bCs/>
                <w:iCs/>
                <w:sz w:val="22"/>
                <w:szCs w:val="22"/>
                <w:lang w:val="en-US"/>
              </w:rPr>
            </w:pPr>
            <w:r w:rsidRPr="00F2101D">
              <w:rPr>
                <w:bCs/>
                <w:noProof/>
                <w:color w:val="000000"/>
                <w:sz w:val="22"/>
                <w:szCs w:val="22"/>
                <w:lang w:val="en-US"/>
              </w:rPr>
              <w:t>Дьячкова Ольга Владимировна</w:t>
            </w:r>
          </w:p>
        </w:tc>
      </w:tr>
    </w:tbl>
    <w:p w14:paraId="0C03DB89" w14:textId="77777777" w:rsidR="00034491" w:rsidRDefault="00034491" w:rsidP="00597133">
      <w:pPr>
        <w:ind w:firstLine="567"/>
        <w:jc w:val="both"/>
        <w:rPr>
          <w:lang w:val="en-US"/>
        </w:rPr>
      </w:pPr>
    </w:p>
    <w:p w14:paraId="14C2A07B" w14:textId="77777777" w:rsidR="00034491" w:rsidRPr="00034491" w:rsidRDefault="00034491" w:rsidP="00597133">
      <w:pPr>
        <w:ind w:firstLine="567"/>
        <w:jc w:val="both"/>
        <w:rPr>
          <w:lang w:val="en-US"/>
        </w:rPr>
      </w:pPr>
    </w:p>
    <w:p w14:paraId="27A42206" w14:textId="77777777" w:rsidR="009E2F10" w:rsidRDefault="009E2F10" w:rsidP="00597133">
      <w:pPr>
        <w:ind w:firstLine="567"/>
        <w:jc w:val="both"/>
      </w:pPr>
    </w:p>
    <w:p w14:paraId="68C130FA" w14:textId="77777777" w:rsidR="009E2F10" w:rsidRDefault="009E2F10" w:rsidP="00597133">
      <w:pPr>
        <w:ind w:firstLine="567"/>
        <w:jc w:val="both"/>
      </w:pPr>
    </w:p>
    <w:p w14:paraId="274BC3F6" w14:textId="77777777" w:rsidR="009E2F10" w:rsidRDefault="009E2F10" w:rsidP="00597133">
      <w:pPr>
        <w:ind w:firstLine="567"/>
        <w:jc w:val="both"/>
      </w:pPr>
    </w:p>
    <w:p w14:paraId="08C957D4" w14:textId="77777777" w:rsidR="00C6598C" w:rsidRDefault="00C6598C" w:rsidP="00597133">
      <w:pPr>
        <w:ind w:firstLine="567"/>
        <w:jc w:val="both"/>
      </w:pPr>
    </w:p>
    <w:p w14:paraId="52607B4B" w14:textId="77777777" w:rsidR="00C6598C" w:rsidRDefault="00C6598C" w:rsidP="00597133">
      <w:pPr>
        <w:ind w:firstLine="567"/>
        <w:jc w:val="both"/>
      </w:pPr>
    </w:p>
    <w:p w14:paraId="32151F53" w14:textId="77777777" w:rsidR="00C6598C" w:rsidRDefault="00C6598C" w:rsidP="00597133">
      <w:pPr>
        <w:ind w:firstLine="567"/>
        <w:jc w:val="both"/>
      </w:pPr>
    </w:p>
    <w:p w14:paraId="3BC2AB36" w14:textId="77777777" w:rsidR="00C6598C" w:rsidRDefault="00C6598C" w:rsidP="00597133">
      <w:pPr>
        <w:ind w:firstLine="567"/>
        <w:jc w:val="both"/>
      </w:pPr>
    </w:p>
    <w:p w14:paraId="61FEFDD9" w14:textId="77777777" w:rsidR="00C67B54" w:rsidRDefault="00C67B54" w:rsidP="00597133">
      <w:pPr>
        <w:ind w:firstLine="567"/>
        <w:jc w:val="both"/>
      </w:pPr>
    </w:p>
    <w:p w14:paraId="2B8223EF" w14:textId="77777777" w:rsidR="00C67B54" w:rsidRDefault="00C67B54" w:rsidP="00597133">
      <w:pPr>
        <w:ind w:firstLine="567"/>
        <w:jc w:val="both"/>
      </w:pPr>
    </w:p>
    <w:p w14:paraId="617579EB" w14:textId="77777777" w:rsidR="008A7A8F" w:rsidRDefault="008A7A8F" w:rsidP="00597133">
      <w:pPr>
        <w:ind w:firstLine="567"/>
        <w:jc w:val="both"/>
      </w:pPr>
    </w:p>
    <w:p w14:paraId="296A078F" w14:textId="77777777" w:rsidR="003F6224" w:rsidRDefault="003F6224" w:rsidP="00597133">
      <w:pPr>
        <w:ind w:firstLine="567"/>
        <w:jc w:val="both"/>
      </w:pPr>
    </w:p>
    <w:p w14:paraId="0D60516D" w14:textId="77777777" w:rsidR="003F6224" w:rsidRDefault="003F6224" w:rsidP="00597133">
      <w:pPr>
        <w:ind w:firstLine="567"/>
        <w:jc w:val="both"/>
      </w:pPr>
    </w:p>
    <w:p w14:paraId="504FFDB6" w14:textId="77777777" w:rsidR="003F6224" w:rsidRDefault="003F6224" w:rsidP="00597133">
      <w:pPr>
        <w:ind w:firstLine="567"/>
        <w:jc w:val="both"/>
      </w:pPr>
    </w:p>
    <w:p w14:paraId="4CC1B301" w14:textId="77777777" w:rsidR="003F6224" w:rsidRDefault="003F6224" w:rsidP="00597133">
      <w:pPr>
        <w:ind w:firstLine="567"/>
        <w:jc w:val="both"/>
      </w:pPr>
    </w:p>
    <w:p w14:paraId="2E972CBD" w14:textId="77777777" w:rsidR="003F6224" w:rsidRDefault="003F6224" w:rsidP="00597133">
      <w:pPr>
        <w:ind w:firstLine="567"/>
        <w:jc w:val="both"/>
        <w:rPr>
          <w:color w:val="000000"/>
        </w:rPr>
      </w:pPr>
    </w:p>
    <w:p w14:paraId="36F97370" w14:textId="77777777" w:rsidR="00D6354E" w:rsidRPr="00577BFA" w:rsidRDefault="00D6354E" w:rsidP="00D6354E">
      <w:pPr>
        <w:jc w:val="both"/>
      </w:pPr>
    </w:p>
    <w:sectPr w:rsidR="00D6354E" w:rsidRPr="00577BFA" w:rsidSect="00F2101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34491"/>
    <w:rsid w:val="000C1103"/>
    <w:rsid w:val="000C5F57"/>
    <w:rsid w:val="000C7513"/>
    <w:rsid w:val="00107492"/>
    <w:rsid w:val="00113B65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A5818"/>
    <w:rsid w:val="002B0BEB"/>
    <w:rsid w:val="002F3426"/>
    <w:rsid w:val="00314BE5"/>
    <w:rsid w:val="0034443E"/>
    <w:rsid w:val="003520C1"/>
    <w:rsid w:val="0037580B"/>
    <w:rsid w:val="003A220A"/>
    <w:rsid w:val="003C4472"/>
    <w:rsid w:val="003C55CC"/>
    <w:rsid w:val="003E5BE3"/>
    <w:rsid w:val="003F4D88"/>
    <w:rsid w:val="003F6224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77BFA"/>
    <w:rsid w:val="00597133"/>
    <w:rsid w:val="005A3D9D"/>
    <w:rsid w:val="005B3976"/>
    <w:rsid w:val="005B743E"/>
    <w:rsid w:val="005D02CC"/>
    <w:rsid w:val="005D26F8"/>
    <w:rsid w:val="005D64EC"/>
    <w:rsid w:val="005F15EE"/>
    <w:rsid w:val="00604B9C"/>
    <w:rsid w:val="00626697"/>
    <w:rsid w:val="00652EB6"/>
    <w:rsid w:val="00684CCE"/>
    <w:rsid w:val="006A7A8B"/>
    <w:rsid w:val="00723A2F"/>
    <w:rsid w:val="00724BA3"/>
    <w:rsid w:val="00764ABD"/>
    <w:rsid w:val="00801664"/>
    <w:rsid w:val="00803697"/>
    <w:rsid w:val="0080630A"/>
    <w:rsid w:val="00807B17"/>
    <w:rsid w:val="00827A91"/>
    <w:rsid w:val="008450EC"/>
    <w:rsid w:val="008675C8"/>
    <w:rsid w:val="00872140"/>
    <w:rsid w:val="00877673"/>
    <w:rsid w:val="008A4CF5"/>
    <w:rsid w:val="008A7A8F"/>
    <w:rsid w:val="008F279D"/>
    <w:rsid w:val="00913E29"/>
    <w:rsid w:val="00933908"/>
    <w:rsid w:val="00935892"/>
    <w:rsid w:val="00961A67"/>
    <w:rsid w:val="009D40C9"/>
    <w:rsid w:val="009E2F10"/>
    <w:rsid w:val="009F6EEA"/>
    <w:rsid w:val="00A06B2F"/>
    <w:rsid w:val="00A124A4"/>
    <w:rsid w:val="00A27C6D"/>
    <w:rsid w:val="00A61982"/>
    <w:rsid w:val="00A67199"/>
    <w:rsid w:val="00A7640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6598C"/>
    <w:rsid w:val="00C67B54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7559D"/>
    <w:rsid w:val="00E80C45"/>
    <w:rsid w:val="00E80DE4"/>
    <w:rsid w:val="00E91595"/>
    <w:rsid w:val="00EA71C0"/>
    <w:rsid w:val="00EC34B3"/>
    <w:rsid w:val="00EE4E56"/>
    <w:rsid w:val="00F2101D"/>
    <w:rsid w:val="00F31757"/>
    <w:rsid w:val="00F4202B"/>
    <w:rsid w:val="00F66A61"/>
    <w:rsid w:val="00F82BC4"/>
    <w:rsid w:val="00FA70A3"/>
    <w:rsid w:val="00FA7AB8"/>
    <w:rsid w:val="00FC398A"/>
    <w:rsid w:val="00FD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B46FE14-E8BB-49E8-8CFF-D6EEFDD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5A3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21</cp:revision>
  <cp:lastPrinted>2016-09-09T13:37:00Z</cp:lastPrinted>
  <dcterms:created xsi:type="dcterms:W3CDTF">2023-03-28T12:05:00Z</dcterms:created>
  <dcterms:modified xsi:type="dcterms:W3CDTF">2025-03-28T07:06:00Z</dcterms:modified>
</cp:coreProperties>
</file>