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836B2"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ДОГОВОР КУПЛИ-ПРОДАЖИ</w:t>
      </w:r>
      <w:r>
        <w:rPr>
          <w:rFonts w:ascii="Times New Roman" w:hAnsi="Times New Roman" w:cs="Times New Roman"/>
          <w:b/>
          <w:bCs/>
          <w:kern w:val="0"/>
          <w:sz w:val="28"/>
          <w:szCs w:val="28"/>
        </w:rPr>
        <w:br/>
        <w:t>ДОЛИ В УСТАВНОМ КАПИТАЛЕ ОБЩЕСТВА С ОГРАНИЧЕННОЙ ОТВЕТСТВЕННОСТЬЮ «</w:t>
      </w:r>
      <w:r w:rsidR="00C15B6A">
        <w:rPr>
          <w:rFonts w:ascii="Times New Roman" w:hAnsi="Times New Roman" w:cs="Times New Roman"/>
          <w:b/>
          <w:bCs/>
          <w:kern w:val="0"/>
          <w:sz w:val="28"/>
          <w:szCs w:val="28"/>
        </w:rPr>
        <w:t>ТРК-КРАСНОГОРСК</w:t>
      </w:r>
      <w:r>
        <w:rPr>
          <w:rFonts w:ascii="Times New Roman" w:hAnsi="Times New Roman" w:cs="Times New Roman"/>
          <w:b/>
          <w:bCs/>
          <w:kern w:val="0"/>
          <w:sz w:val="28"/>
          <w:szCs w:val="28"/>
        </w:rPr>
        <w:t>»</w:t>
      </w:r>
    </w:p>
    <w:p w14:paraId="48773344" w14:textId="77777777" w:rsidR="00FD3AAD" w:rsidRDefault="00FD3AAD" w:rsidP="00FD3AAD">
      <w:pPr>
        <w:autoSpaceDE w:val="0"/>
        <w:autoSpaceDN w:val="0"/>
        <w:adjustRightInd w:val="0"/>
        <w:spacing w:before="261" w:after="0" w:line="240" w:lineRule="auto"/>
        <w:jc w:val="center"/>
        <w:rPr>
          <w:rFonts w:ascii="Times New Roman" w:hAnsi="Times New Roman" w:cs="Times New Roman"/>
          <w:kern w:val="0"/>
          <w:sz w:val="24"/>
          <w:szCs w:val="24"/>
        </w:rPr>
      </w:pPr>
      <w:r>
        <w:rPr>
          <w:rFonts w:ascii="Times New Roman" w:hAnsi="Times New Roman" w:cs="Times New Roman"/>
          <w:b/>
          <w:bCs/>
          <w:kern w:val="0"/>
          <w:sz w:val="24"/>
          <w:szCs w:val="24"/>
        </w:rPr>
        <w:t>Город Москва</w:t>
      </w:r>
      <w:r>
        <w:rPr>
          <w:rFonts w:ascii="Times New Roman" w:hAnsi="Times New Roman" w:cs="Times New Roman"/>
          <w:kern w:val="0"/>
          <w:sz w:val="24"/>
          <w:szCs w:val="24"/>
        </w:rPr>
        <w:t xml:space="preserve">, </w:t>
      </w:r>
      <w:r w:rsidR="00C15B6A">
        <w:rPr>
          <w:rFonts w:ascii="Times New Roman" w:hAnsi="Times New Roman" w:cs="Times New Roman"/>
          <w:b/>
          <w:bCs/>
          <w:kern w:val="0"/>
          <w:sz w:val="24"/>
          <w:szCs w:val="24"/>
        </w:rPr>
        <w:t>_</w:t>
      </w:r>
      <w:r>
        <w:rPr>
          <w:rFonts w:ascii="Times New Roman" w:hAnsi="Times New Roman" w:cs="Times New Roman"/>
          <w:b/>
          <w:bCs/>
          <w:kern w:val="0"/>
          <w:sz w:val="24"/>
          <w:szCs w:val="24"/>
        </w:rPr>
        <w:t xml:space="preserve"> две тысячи двадцать </w:t>
      </w:r>
      <w:r w:rsidR="00C30EF7">
        <w:rPr>
          <w:rFonts w:ascii="Times New Roman" w:hAnsi="Times New Roman" w:cs="Times New Roman"/>
          <w:b/>
          <w:bCs/>
          <w:kern w:val="0"/>
          <w:sz w:val="24"/>
          <w:szCs w:val="24"/>
        </w:rPr>
        <w:t>пятого</w:t>
      </w:r>
      <w:r>
        <w:rPr>
          <w:rFonts w:ascii="Times New Roman" w:hAnsi="Times New Roman" w:cs="Times New Roman"/>
          <w:b/>
          <w:bCs/>
          <w:kern w:val="0"/>
          <w:sz w:val="24"/>
          <w:szCs w:val="24"/>
        </w:rPr>
        <w:t xml:space="preserve"> года</w:t>
      </w:r>
      <w:r>
        <w:rPr>
          <w:rFonts w:ascii="Times New Roman" w:hAnsi="Times New Roman" w:cs="Times New Roman"/>
          <w:kern w:val="0"/>
          <w:sz w:val="24"/>
          <w:szCs w:val="24"/>
        </w:rPr>
        <w:t>.</w:t>
      </w:r>
    </w:p>
    <w:p w14:paraId="1FF6810F" w14:textId="77777777" w:rsidR="00FD3AAD" w:rsidRDefault="00FD3AAD" w:rsidP="00FD3AAD">
      <w:pPr>
        <w:autoSpaceDE w:val="0"/>
        <w:autoSpaceDN w:val="0"/>
        <w:adjustRightInd w:val="0"/>
        <w:spacing w:after="0" w:line="240" w:lineRule="auto"/>
        <w:jc w:val="center"/>
        <w:rPr>
          <w:rFonts w:ascii="Times New Roman" w:hAnsi="Times New Roman" w:cs="Times New Roman"/>
          <w:kern w:val="0"/>
          <w:sz w:val="24"/>
          <w:szCs w:val="24"/>
        </w:rPr>
      </w:pPr>
    </w:p>
    <w:p w14:paraId="4EC1EF9E" w14:textId="36BB18DD" w:rsidR="00FD3AAD" w:rsidRPr="009F16E2" w:rsidRDefault="00FD3AAD" w:rsidP="00FD3AAD">
      <w:pPr>
        <w:autoSpaceDE w:val="0"/>
        <w:autoSpaceDN w:val="0"/>
        <w:adjustRightInd w:val="0"/>
        <w:spacing w:after="0" w:line="240" w:lineRule="auto"/>
        <w:ind w:firstLine="720"/>
        <w:jc w:val="both"/>
        <w:rPr>
          <w:rFonts w:ascii="Times New Roman" w:hAnsi="Times New Roman" w:cs="Times New Roman"/>
          <w:kern w:val="0"/>
          <w:sz w:val="24"/>
          <w:szCs w:val="24"/>
        </w:rPr>
      </w:pPr>
      <w:r w:rsidRPr="009F16E2">
        <w:rPr>
          <w:rFonts w:ascii="Times New Roman" w:hAnsi="Times New Roman" w:cs="Times New Roman"/>
          <w:kern w:val="0"/>
          <w:sz w:val="24"/>
          <w:szCs w:val="24"/>
        </w:rPr>
        <w:t>Мы, </w:t>
      </w:r>
      <w:r w:rsidRPr="009F16E2">
        <w:rPr>
          <w:rFonts w:ascii="Times New Roman" w:hAnsi="Times New Roman" w:cs="Times New Roman"/>
          <w:b/>
          <w:bCs/>
          <w:kern w:val="0"/>
          <w:sz w:val="24"/>
          <w:szCs w:val="24"/>
        </w:rPr>
        <w:t>Общество с ограниченной ответственностью "</w:t>
      </w:r>
      <w:r w:rsidR="00C15B6A" w:rsidRPr="009F16E2">
        <w:rPr>
          <w:rFonts w:ascii="Times New Roman" w:hAnsi="Times New Roman" w:cs="Times New Roman"/>
          <w:b/>
          <w:bCs/>
          <w:kern w:val="0"/>
          <w:sz w:val="24"/>
          <w:szCs w:val="24"/>
        </w:rPr>
        <w:t>Финансовые решения</w:t>
      </w:r>
      <w:r w:rsidRPr="009F16E2">
        <w:rPr>
          <w:rFonts w:ascii="Times New Roman" w:hAnsi="Times New Roman" w:cs="Times New Roman"/>
          <w:b/>
          <w:bCs/>
          <w:kern w:val="0"/>
          <w:sz w:val="24"/>
          <w:szCs w:val="24"/>
        </w:rPr>
        <w:t>"</w:t>
      </w:r>
      <w:r w:rsidRPr="009F16E2">
        <w:rPr>
          <w:rFonts w:ascii="Times New Roman" w:hAnsi="Times New Roman" w:cs="Times New Roman"/>
          <w:kern w:val="0"/>
          <w:sz w:val="24"/>
          <w:szCs w:val="24"/>
        </w:rPr>
        <w:t>, идентификационный номер налогоплательщика (ИНН юридического лица): 77</w:t>
      </w:r>
      <w:r w:rsidR="00C15B6A" w:rsidRPr="009F16E2">
        <w:rPr>
          <w:rFonts w:ascii="Times New Roman" w:hAnsi="Times New Roman" w:cs="Times New Roman"/>
          <w:kern w:val="0"/>
          <w:sz w:val="24"/>
          <w:szCs w:val="24"/>
        </w:rPr>
        <w:t>08403240</w:t>
      </w:r>
      <w:r w:rsidRPr="009F16E2">
        <w:rPr>
          <w:rFonts w:ascii="Times New Roman" w:hAnsi="Times New Roman" w:cs="Times New Roman"/>
          <w:kern w:val="0"/>
          <w:sz w:val="24"/>
          <w:szCs w:val="24"/>
        </w:rPr>
        <w:t>, основной государственный регистрационный номер (ОГРН): </w:t>
      </w:r>
      <w:r w:rsidR="000050D1" w:rsidRPr="009F16E2">
        <w:rPr>
          <w:rFonts w:ascii="Times New Roman" w:hAnsi="Times New Roman" w:cs="Times New Roman"/>
          <w:sz w:val="24"/>
          <w:szCs w:val="24"/>
          <w:shd w:val="clear" w:color="auto" w:fill="FFFFFF"/>
        </w:rPr>
        <w:t>1227700158542</w:t>
      </w:r>
      <w:r w:rsidRPr="009F16E2">
        <w:rPr>
          <w:rFonts w:ascii="Times New Roman" w:hAnsi="Times New Roman" w:cs="Times New Roman"/>
          <w:kern w:val="0"/>
          <w:sz w:val="24"/>
          <w:szCs w:val="24"/>
        </w:rPr>
        <w:t>, код причины постановки на учет (КПП): </w:t>
      </w:r>
      <w:r w:rsidR="000050D1" w:rsidRPr="009F16E2">
        <w:rPr>
          <w:rFonts w:ascii="Times New Roman" w:hAnsi="Times New Roman" w:cs="Times New Roman"/>
          <w:sz w:val="24"/>
          <w:szCs w:val="24"/>
          <w:shd w:val="clear" w:color="auto" w:fill="FFFFFF"/>
        </w:rPr>
        <w:t>7708</w:t>
      </w:r>
      <w:r w:rsidR="00EA4DF2" w:rsidRPr="009F16E2">
        <w:rPr>
          <w:rFonts w:ascii="Times New Roman" w:hAnsi="Times New Roman" w:cs="Times New Roman"/>
          <w:sz w:val="24"/>
          <w:szCs w:val="24"/>
          <w:shd w:val="clear" w:color="auto" w:fill="FFFFFF"/>
        </w:rPr>
        <w:t>01001</w:t>
      </w:r>
      <w:r w:rsidRPr="009F16E2">
        <w:rPr>
          <w:rFonts w:ascii="Times New Roman" w:hAnsi="Times New Roman" w:cs="Times New Roman"/>
          <w:kern w:val="0"/>
          <w:sz w:val="24"/>
          <w:szCs w:val="24"/>
        </w:rPr>
        <w:t>, адрес юридического лица:</w:t>
      </w:r>
      <w:r w:rsidR="000050D1" w:rsidRPr="009F16E2">
        <w:rPr>
          <w:rFonts w:ascii="Times New Roman" w:hAnsi="Times New Roman" w:cs="Times New Roman"/>
          <w:kern w:val="0"/>
          <w:sz w:val="24"/>
          <w:szCs w:val="24"/>
        </w:rPr>
        <w:t xml:space="preserve"> </w:t>
      </w:r>
      <w:r w:rsidR="000050D1" w:rsidRPr="009F16E2">
        <w:rPr>
          <w:rFonts w:ascii="Times New Roman" w:hAnsi="Times New Roman" w:cs="Times New Roman"/>
          <w:sz w:val="24"/>
          <w:szCs w:val="24"/>
        </w:rPr>
        <w:t>107140, г. Москва, вн.тер.г. муниципальный округ Красносельский, пер. 1-Й Красносельский, д. 3, подв. 1, помещ. 1</w:t>
      </w:r>
      <w:r w:rsidRPr="009F16E2">
        <w:rPr>
          <w:rFonts w:ascii="Times New Roman" w:hAnsi="Times New Roman" w:cs="Times New Roman"/>
          <w:kern w:val="0"/>
          <w:sz w:val="24"/>
          <w:szCs w:val="24"/>
        </w:rPr>
        <w:t xml:space="preserve">, юридическое лицо действует на основании Устава, наименование органа, зарегистрировавшего учредительный документ: </w:t>
      </w:r>
      <w:r w:rsidR="000050D1" w:rsidRPr="009F16E2">
        <w:rPr>
          <w:rFonts w:ascii="Times New Roman" w:hAnsi="Times New Roman" w:cs="Times New Roman"/>
          <w:sz w:val="24"/>
          <w:szCs w:val="24"/>
        </w:rPr>
        <w:t>Межрайонная инспекция Федеральной налоговой службы № 46 по г. Москве</w:t>
      </w:r>
      <w:r w:rsidRPr="009F16E2">
        <w:rPr>
          <w:rFonts w:ascii="Times New Roman" w:hAnsi="Times New Roman" w:cs="Times New Roman"/>
          <w:kern w:val="0"/>
          <w:sz w:val="24"/>
          <w:szCs w:val="24"/>
        </w:rPr>
        <w:t>, дата регистрации:</w:t>
      </w:r>
      <w:r w:rsidR="000050D1" w:rsidRPr="009F16E2">
        <w:rPr>
          <w:rFonts w:ascii="Times New Roman" w:hAnsi="Times New Roman" w:cs="Times New Roman"/>
          <w:kern w:val="0"/>
          <w:sz w:val="24"/>
          <w:szCs w:val="24"/>
        </w:rPr>
        <w:t xml:space="preserve"> 22.03.2022</w:t>
      </w:r>
      <w:r w:rsidRPr="009F16E2">
        <w:rPr>
          <w:rFonts w:ascii="Times New Roman" w:hAnsi="Times New Roman" w:cs="Times New Roman"/>
          <w:kern w:val="0"/>
          <w:sz w:val="24"/>
          <w:szCs w:val="24"/>
        </w:rPr>
        <w:t>, номер регистрации:</w:t>
      </w:r>
      <w:r w:rsidR="000050D1" w:rsidRPr="009F16E2">
        <w:t xml:space="preserve"> </w:t>
      </w:r>
      <w:r w:rsidR="000050D1" w:rsidRPr="009F16E2">
        <w:rPr>
          <w:rFonts w:ascii="Times New Roman" w:hAnsi="Times New Roman" w:cs="Times New Roman"/>
          <w:sz w:val="24"/>
          <w:szCs w:val="24"/>
        </w:rPr>
        <w:t>1227700158542</w:t>
      </w:r>
      <w:r w:rsidRPr="009F16E2">
        <w:rPr>
          <w:rFonts w:ascii="Times New Roman" w:hAnsi="Times New Roman" w:cs="Times New Roman"/>
          <w:kern w:val="0"/>
          <w:sz w:val="24"/>
          <w:szCs w:val="24"/>
        </w:rPr>
        <w:t xml:space="preserve">, </w:t>
      </w:r>
      <w:r w:rsidRPr="009F16E2">
        <w:rPr>
          <w:rFonts w:ascii="Times New Roman" w:hAnsi="Times New Roman" w:cs="Times New Roman"/>
          <w:b/>
          <w:bCs/>
          <w:kern w:val="0"/>
          <w:sz w:val="24"/>
          <w:szCs w:val="24"/>
        </w:rPr>
        <w:t>в лице</w:t>
      </w:r>
      <w:r w:rsidRPr="009F16E2">
        <w:rPr>
          <w:rFonts w:ascii="Times New Roman" w:hAnsi="Times New Roman" w:cs="Times New Roman"/>
          <w:kern w:val="0"/>
          <w:sz w:val="24"/>
          <w:szCs w:val="24"/>
        </w:rPr>
        <w:t xml:space="preserve"> </w:t>
      </w:r>
      <w:r w:rsidRPr="009F16E2">
        <w:rPr>
          <w:rFonts w:ascii="Times New Roman" w:hAnsi="Times New Roman" w:cs="Times New Roman"/>
          <w:b/>
          <w:bCs/>
          <w:kern w:val="0"/>
          <w:sz w:val="24"/>
          <w:szCs w:val="24"/>
        </w:rPr>
        <w:t>Генерального директора</w:t>
      </w:r>
      <w:r w:rsidRPr="009F16E2">
        <w:rPr>
          <w:rFonts w:ascii="Times New Roman" w:hAnsi="Times New Roman" w:cs="Times New Roman"/>
          <w:kern w:val="0"/>
          <w:sz w:val="24"/>
          <w:szCs w:val="24"/>
        </w:rPr>
        <w:t xml:space="preserve"> </w:t>
      </w:r>
      <w:r w:rsidR="000050D1" w:rsidRPr="009F16E2">
        <w:rPr>
          <w:rFonts w:ascii="Times New Roman" w:hAnsi="Times New Roman" w:cs="Times New Roman"/>
          <w:b/>
          <w:bCs/>
          <w:kern w:val="0"/>
          <w:sz w:val="24"/>
          <w:szCs w:val="24"/>
        </w:rPr>
        <w:t>Голикова Александра Юрьевича</w:t>
      </w:r>
      <w:r w:rsidR="009F16E2">
        <w:rPr>
          <w:rFonts w:ascii="Times New Roman" w:hAnsi="Times New Roman" w:cs="Times New Roman"/>
          <w:color w:val="FF0000"/>
          <w:kern w:val="0"/>
          <w:sz w:val="24"/>
          <w:szCs w:val="24"/>
        </w:rPr>
        <w:t xml:space="preserve">, </w:t>
      </w:r>
      <w:bookmarkStart w:id="0" w:name="_GoBack"/>
      <w:bookmarkEnd w:id="0"/>
      <w:r w:rsidRPr="009F16E2">
        <w:rPr>
          <w:rFonts w:ascii="Times New Roman" w:hAnsi="Times New Roman" w:cs="Times New Roman"/>
          <w:kern w:val="0"/>
          <w:sz w:val="24"/>
          <w:szCs w:val="24"/>
        </w:rPr>
        <w:t xml:space="preserve">именуемое в дальнейшем </w:t>
      </w:r>
      <w:r w:rsidRPr="009F16E2">
        <w:rPr>
          <w:rFonts w:ascii="Times New Roman" w:hAnsi="Times New Roman" w:cs="Times New Roman"/>
          <w:b/>
          <w:bCs/>
          <w:kern w:val="0"/>
          <w:sz w:val="24"/>
          <w:szCs w:val="24"/>
        </w:rPr>
        <w:t>"Продавец</w:t>
      </w:r>
      <w:r w:rsidR="00C800CE" w:rsidRPr="009F16E2">
        <w:rPr>
          <w:rFonts w:ascii="Times New Roman" w:hAnsi="Times New Roman" w:cs="Times New Roman"/>
          <w:b/>
          <w:bCs/>
          <w:kern w:val="0"/>
          <w:sz w:val="24"/>
          <w:szCs w:val="24"/>
        </w:rPr>
        <w:t>-</w:t>
      </w:r>
      <w:r w:rsidRPr="009F16E2">
        <w:rPr>
          <w:rFonts w:ascii="Times New Roman" w:hAnsi="Times New Roman" w:cs="Times New Roman"/>
          <w:b/>
          <w:bCs/>
          <w:kern w:val="0"/>
          <w:sz w:val="24"/>
          <w:szCs w:val="24"/>
        </w:rPr>
        <w:t>1"</w:t>
      </w:r>
      <w:r w:rsidRPr="009F16E2">
        <w:rPr>
          <w:rFonts w:ascii="Times New Roman" w:hAnsi="Times New Roman" w:cs="Times New Roman"/>
          <w:kern w:val="0"/>
          <w:sz w:val="24"/>
          <w:szCs w:val="24"/>
        </w:rPr>
        <w:t xml:space="preserve">, </w:t>
      </w:r>
    </w:p>
    <w:p w14:paraId="01127212" w14:textId="77777777" w:rsidR="008646F8" w:rsidRPr="009F16E2" w:rsidRDefault="00FD3AAD" w:rsidP="00FD3AAD">
      <w:pPr>
        <w:autoSpaceDE w:val="0"/>
        <w:autoSpaceDN w:val="0"/>
        <w:adjustRightInd w:val="0"/>
        <w:spacing w:after="0" w:line="240" w:lineRule="auto"/>
        <w:ind w:firstLine="720"/>
        <w:jc w:val="both"/>
        <w:rPr>
          <w:rFonts w:ascii="Times New Roman" w:hAnsi="Times New Roman" w:cs="Times New Roman"/>
          <w:kern w:val="0"/>
          <w:sz w:val="24"/>
          <w:szCs w:val="24"/>
        </w:rPr>
      </w:pPr>
      <w:r w:rsidRPr="009F16E2">
        <w:rPr>
          <w:rFonts w:ascii="Times New Roman" w:hAnsi="Times New Roman" w:cs="Times New Roman"/>
          <w:kern w:val="0"/>
          <w:sz w:val="24"/>
          <w:szCs w:val="24"/>
        </w:rPr>
        <w:t>гр. </w:t>
      </w:r>
      <w:r w:rsidR="00C30EF7" w:rsidRPr="009F16E2">
        <w:rPr>
          <w:rFonts w:ascii="Times New Roman" w:hAnsi="Times New Roman" w:cs="Times New Roman"/>
          <w:b/>
          <w:bCs/>
          <w:kern w:val="0"/>
          <w:sz w:val="24"/>
          <w:szCs w:val="24"/>
        </w:rPr>
        <w:t>ФИО ( Участник 2)</w:t>
      </w:r>
      <w:r w:rsidRPr="009F16E2">
        <w:rPr>
          <w:rFonts w:ascii="Times New Roman" w:hAnsi="Times New Roman" w:cs="Times New Roman"/>
          <w:kern w:val="0"/>
          <w:sz w:val="24"/>
          <w:szCs w:val="24"/>
        </w:rPr>
        <w:t xml:space="preserve">, </w:t>
      </w:r>
    </w:p>
    <w:p w14:paraId="3BAEBEB5" w14:textId="77777777" w:rsidR="00FD3AAD" w:rsidRPr="009F16E2" w:rsidRDefault="00FD3AAD" w:rsidP="00FD3AAD">
      <w:pPr>
        <w:autoSpaceDE w:val="0"/>
        <w:autoSpaceDN w:val="0"/>
        <w:adjustRightInd w:val="0"/>
        <w:spacing w:after="0" w:line="240" w:lineRule="auto"/>
        <w:ind w:firstLine="720"/>
        <w:jc w:val="both"/>
        <w:rPr>
          <w:rFonts w:ascii="Times New Roman" w:hAnsi="Times New Roman" w:cs="Times New Roman"/>
          <w:kern w:val="0"/>
          <w:sz w:val="24"/>
          <w:szCs w:val="24"/>
        </w:rPr>
      </w:pPr>
      <w:r w:rsidRPr="009F16E2">
        <w:rPr>
          <w:rFonts w:ascii="Times New Roman" w:hAnsi="Times New Roman" w:cs="Times New Roman"/>
          <w:kern w:val="0"/>
          <w:sz w:val="24"/>
          <w:szCs w:val="24"/>
        </w:rPr>
        <w:t>именуемый в дальнейшем "</w:t>
      </w:r>
      <w:r w:rsidRPr="009F16E2">
        <w:rPr>
          <w:rFonts w:ascii="Times New Roman" w:hAnsi="Times New Roman" w:cs="Times New Roman"/>
          <w:b/>
          <w:bCs/>
          <w:kern w:val="0"/>
          <w:sz w:val="24"/>
          <w:szCs w:val="24"/>
        </w:rPr>
        <w:t>Продавец</w:t>
      </w:r>
      <w:r w:rsidR="00C800CE" w:rsidRPr="009F16E2">
        <w:rPr>
          <w:rFonts w:ascii="Times New Roman" w:hAnsi="Times New Roman" w:cs="Times New Roman"/>
          <w:b/>
          <w:bCs/>
          <w:kern w:val="0"/>
          <w:sz w:val="24"/>
          <w:szCs w:val="24"/>
        </w:rPr>
        <w:t>-</w:t>
      </w:r>
      <w:r w:rsidRPr="009F16E2">
        <w:rPr>
          <w:rFonts w:ascii="Times New Roman" w:hAnsi="Times New Roman" w:cs="Times New Roman"/>
          <w:b/>
          <w:bCs/>
          <w:kern w:val="0"/>
          <w:sz w:val="24"/>
          <w:szCs w:val="24"/>
        </w:rPr>
        <w:t>2</w:t>
      </w:r>
      <w:r w:rsidRPr="009F16E2">
        <w:rPr>
          <w:rFonts w:ascii="Times New Roman" w:hAnsi="Times New Roman" w:cs="Times New Roman"/>
          <w:kern w:val="0"/>
          <w:sz w:val="24"/>
          <w:szCs w:val="24"/>
        </w:rPr>
        <w:t xml:space="preserve">", совместно именуемые в дальнейшем </w:t>
      </w:r>
      <w:r w:rsidRPr="009F16E2">
        <w:rPr>
          <w:rFonts w:ascii="Times New Roman" w:hAnsi="Times New Roman" w:cs="Times New Roman"/>
          <w:b/>
          <w:bCs/>
          <w:kern w:val="0"/>
          <w:sz w:val="24"/>
          <w:szCs w:val="24"/>
        </w:rPr>
        <w:t xml:space="preserve">"Продавцы", </w:t>
      </w:r>
      <w:r w:rsidRPr="009F16E2">
        <w:rPr>
          <w:rFonts w:ascii="Times New Roman" w:hAnsi="Times New Roman" w:cs="Times New Roman"/>
          <w:kern w:val="0"/>
          <w:sz w:val="24"/>
          <w:szCs w:val="24"/>
        </w:rPr>
        <w:t>с одной стороны, и</w:t>
      </w:r>
    </w:p>
    <w:p w14:paraId="39D6F900" w14:textId="32EA2001"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
          <w:bCs/>
          <w:kern w:val="0"/>
          <w:sz w:val="24"/>
          <w:szCs w:val="24"/>
        </w:rPr>
      </w:pPr>
      <w:r w:rsidRPr="009F16E2">
        <w:rPr>
          <w:rFonts w:ascii="Times New Roman" w:hAnsi="Times New Roman" w:cs="Times New Roman"/>
          <w:b/>
          <w:bCs/>
          <w:kern w:val="0"/>
          <w:sz w:val="24"/>
          <w:szCs w:val="24"/>
        </w:rPr>
        <w:t>и </w:t>
      </w:r>
      <w:r w:rsidR="00C15B6A" w:rsidRPr="009F16E2">
        <w:rPr>
          <w:rFonts w:ascii="Times New Roman" w:hAnsi="Times New Roman" w:cs="Times New Roman"/>
          <w:b/>
          <w:bCs/>
          <w:kern w:val="0"/>
          <w:sz w:val="24"/>
          <w:szCs w:val="24"/>
        </w:rPr>
        <w:t>_</w:t>
      </w:r>
      <w:r w:rsidRPr="009F16E2">
        <w:rPr>
          <w:rFonts w:ascii="Times New Roman" w:hAnsi="Times New Roman" w:cs="Times New Roman"/>
          <w:kern w:val="0"/>
          <w:sz w:val="24"/>
          <w:szCs w:val="24"/>
        </w:rPr>
        <w:t xml:space="preserve">, именуемое далее </w:t>
      </w:r>
      <w:r w:rsidRPr="009F16E2">
        <w:rPr>
          <w:rFonts w:ascii="Times New Roman" w:hAnsi="Times New Roman" w:cs="Times New Roman"/>
          <w:b/>
          <w:bCs/>
          <w:kern w:val="0"/>
          <w:sz w:val="24"/>
          <w:szCs w:val="24"/>
        </w:rPr>
        <w:t>«Покупатель»,</w:t>
      </w:r>
      <w:r w:rsidRPr="009F16E2">
        <w:rPr>
          <w:rFonts w:ascii="Times New Roman" w:hAnsi="Times New Roman" w:cs="Times New Roman"/>
          <w:kern w:val="0"/>
          <w:sz w:val="24"/>
          <w:szCs w:val="24"/>
        </w:rPr>
        <w:t xml:space="preserve"> с другой стороны, совместно именуемые в тексте настоящего договора </w:t>
      </w:r>
      <w:r w:rsidRPr="009F16E2">
        <w:rPr>
          <w:rFonts w:ascii="Times New Roman" w:hAnsi="Times New Roman" w:cs="Times New Roman"/>
          <w:b/>
          <w:bCs/>
          <w:kern w:val="0"/>
          <w:sz w:val="24"/>
          <w:szCs w:val="24"/>
        </w:rPr>
        <w:t>"Стороны"</w:t>
      </w:r>
      <w:r w:rsidRPr="009F16E2">
        <w:rPr>
          <w:rFonts w:ascii="Times New Roman" w:hAnsi="Times New Roman" w:cs="Times New Roman"/>
          <w:kern w:val="0"/>
          <w:sz w:val="24"/>
          <w:szCs w:val="24"/>
        </w:rPr>
        <w:t xml:space="preserve">, а по отдельности </w:t>
      </w:r>
      <w:r w:rsidRPr="009F16E2">
        <w:rPr>
          <w:rFonts w:ascii="Times New Roman" w:hAnsi="Times New Roman" w:cs="Times New Roman"/>
          <w:b/>
          <w:bCs/>
          <w:kern w:val="0"/>
          <w:sz w:val="24"/>
          <w:szCs w:val="24"/>
        </w:rPr>
        <w:t>"Сторона"</w:t>
      </w:r>
      <w:r w:rsidRPr="009F16E2">
        <w:rPr>
          <w:rFonts w:ascii="Times New Roman" w:hAnsi="Times New Roman" w:cs="Times New Roman"/>
          <w:kern w:val="0"/>
          <w:sz w:val="24"/>
          <w:szCs w:val="24"/>
        </w:rPr>
        <w:t xml:space="preserve">, </w:t>
      </w:r>
      <w:r w:rsidRPr="009F16E2">
        <w:rPr>
          <w:rFonts w:ascii="Times New Roman" w:hAnsi="Times New Roman" w:cs="Times New Roman"/>
          <w:b/>
          <w:bCs/>
          <w:kern w:val="0"/>
          <w:sz w:val="24"/>
          <w:szCs w:val="24"/>
        </w:rPr>
        <w:t>заключили настоящий договор (далее - "Договор")</w:t>
      </w:r>
      <w:r w:rsidR="00336D6E" w:rsidRPr="009F16E2">
        <w:rPr>
          <w:rFonts w:ascii="Times New Roman" w:hAnsi="Times New Roman" w:cs="Times New Roman"/>
          <w:b/>
          <w:bCs/>
          <w:kern w:val="0"/>
          <w:sz w:val="24"/>
          <w:szCs w:val="24"/>
        </w:rPr>
        <w:t xml:space="preserve"> заключили настоящий договор (далее - "Договор") на основании Протокола о результатах проведения торгов в электронной форме по продаже имущества № ____от _ года на электронной площадке https://lot-online.ru (идентификационный номер РАД-_)</w:t>
      </w:r>
      <w:r w:rsidRPr="009F16E2">
        <w:rPr>
          <w:rFonts w:ascii="Times New Roman" w:hAnsi="Times New Roman" w:cs="Times New Roman"/>
          <w:b/>
          <w:bCs/>
          <w:kern w:val="0"/>
          <w:sz w:val="24"/>
          <w:szCs w:val="24"/>
        </w:rPr>
        <w:t xml:space="preserve"> о нижеследующем:</w:t>
      </w:r>
    </w:p>
    <w:p w14:paraId="071B52BD" w14:textId="77777777" w:rsidR="00FD3AAD" w:rsidRPr="009F16E2" w:rsidRDefault="00FD3AAD" w:rsidP="00FD3AAD">
      <w:pPr>
        <w:autoSpaceDE w:val="0"/>
        <w:autoSpaceDN w:val="0"/>
        <w:adjustRightInd w:val="0"/>
        <w:spacing w:after="0" w:line="240" w:lineRule="auto"/>
        <w:ind w:firstLine="720"/>
        <w:jc w:val="both"/>
        <w:rPr>
          <w:rFonts w:ascii="Times New Roman" w:hAnsi="Times New Roman" w:cs="Times New Roman"/>
          <w:kern w:val="0"/>
          <w:sz w:val="24"/>
          <w:szCs w:val="24"/>
        </w:rPr>
      </w:pPr>
    </w:p>
    <w:p w14:paraId="3E41D90E" w14:textId="77777777" w:rsidR="00FD3AAD" w:rsidRPr="009F16E2" w:rsidRDefault="00FD3AAD" w:rsidP="00FD3AAD">
      <w:pPr>
        <w:autoSpaceDE w:val="0"/>
        <w:autoSpaceDN w:val="0"/>
        <w:adjustRightInd w:val="0"/>
        <w:spacing w:after="0" w:line="240" w:lineRule="auto"/>
        <w:ind w:firstLine="720"/>
        <w:jc w:val="center"/>
        <w:rPr>
          <w:rFonts w:ascii="Times New Roman" w:hAnsi="Times New Roman" w:cs="Times New Roman"/>
          <w:b/>
          <w:bCs/>
          <w:kern w:val="0"/>
          <w:sz w:val="24"/>
          <w:szCs w:val="24"/>
        </w:rPr>
      </w:pPr>
      <w:r w:rsidRPr="009F16E2">
        <w:rPr>
          <w:rFonts w:ascii="Times New Roman" w:hAnsi="Times New Roman" w:cs="Times New Roman"/>
          <w:b/>
          <w:bCs/>
          <w:kern w:val="0"/>
          <w:sz w:val="24"/>
          <w:szCs w:val="24"/>
        </w:rPr>
        <w:t>1. ПРЕДМЕТ ДОГОВОРА</w:t>
      </w:r>
    </w:p>
    <w:p w14:paraId="7F30B0FE" w14:textId="77777777" w:rsidR="00FD3AAD" w:rsidRPr="009F16E2" w:rsidRDefault="00FD3AAD" w:rsidP="00FD3AAD">
      <w:pPr>
        <w:autoSpaceDE w:val="0"/>
        <w:autoSpaceDN w:val="0"/>
        <w:adjustRightInd w:val="0"/>
        <w:spacing w:after="0" w:line="240" w:lineRule="auto"/>
        <w:ind w:firstLine="720"/>
        <w:jc w:val="center"/>
        <w:rPr>
          <w:rFonts w:ascii="Times New Roman" w:hAnsi="Times New Roman" w:cs="Times New Roman"/>
          <w:b/>
          <w:bCs/>
          <w:kern w:val="0"/>
          <w:sz w:val="24"/>
          <w:szCs w:val="24"/>
        </w:rPr>
      </w:pPr>
    </w:p>
    <w:p w14:paraId="0A030859" w14:textId="77777777" w:rsidR="00FD3AAD" w:rsidRPr="009F16E2"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1.1. Продавцы обязуются передать в собственность Покупателя, а Покупатель принять и оплатить на условиях, указанных в Договоре</w:t>
      </w:r>
      <w:r w:rsidRPr="009F16E2">
        <w:rPr>
          <w:rFonts w:ascii="Times New Roman" w:hAnsi="Times New Roman" w:cs="Times New Roman"/>
          <w:b/>
          <w:bCs/>
          <w:kern w:val="0"/>
          <w:sz w:val="24"/>
          <w:szCs w:val="24"/>
        </w:rPr>
        <w:t xml:space="preserve"> </w:t>
      </w:r>
      <w:r w:rsidRPr="009F16E2">
        <w:rPr>
          <w:rFonts w:ascii="Times New Roman" w:hAnsi="Times New Roman" w:cs="Times New Roman"/>
          <w:kern w:val="0"/>
          <w:sz w:val="24"/>
          <w:szCs w:val="24"/>
        </w:rPr>
        <w:t>всю принадлежащую</w:t>
      </w:r>
      <w:r w:rsidRPr="009F16E2">
        <w:rPr>
          <w:rFonts w:ascii="Times New Roman" w:hAnsi="Times New Roman" w:cs="Times New Roman"/>
          <w:b/>
          <w:bCs/>
          <w:kern w:val="0"/>
          <w:sz w:val="24"/>
          <w:szCs w:val="24"/>
        </w:rPr>
        <w:t xml:space="preserve"> </w:t>
      </w:r>
      <w:r w:rsidRPr="009F16E2">
        <w:rPr>
          <w:rFonts w:ascii="Times New Roman" w:hAnsi="Times New Roman" w:cs="Times New Roman"/>
          <w:kern w:val="0"/>
          <w:sz w:val="24"/>
          <w:szCs w:val="24"/>
        </w:rPr>
        <w:t>Продавцам долю в уставном капитале Общества с ограниченной ответственностью «</w:t>
      </w:r>
      <w:r w:rsidR="00C15B6A" w:rsidRPr="009F16E2">
        <w:rPr>
          <w:rFonts w:ascii="Times New Roman" w:hAnsi="Times New Roman" w:cs="Times New Roman"/>
          <w:kern w:val="0"/>
          <w:sz w:val="24"/>
          <w:szCs w:val="24"/>
        </w:rPr>
        <w:t>ТРК-Красногорск</w:t>
      </w:r>
      <w:r w:rsidRPr="009F16E2">
        <w:rPr>
          <w:rFonts w:ascii="Times New Roman" w:hAnsi="Times New Roman" w:cs="Times New Roman"/>
          <w:kern w:val="0"/>
          <w:sz w:val="24"/>
          <w:szCs w:val="24"/>
        </w:rPr>
        <w:t>», в размере 100% (сто) процентов (</w:t>
      </w:r>
      <w:r w:rsidRPr="009F16E2">
        <w:rPr>
          <w:rFonts w:ascii="Times New Roman" w:hAnsi="Times New Roman" w:cs="Times New Roman"/>
          <w:b/>
          <w:bCs/>
          <w:kern w:val="0"/>
          <w:sz w:val="24"/>
          <w:szCs w:val="24"/>
        </w:rPr>
        <w:t>далее - "Общество")</w:t>
      </w:r>
      <w:r w:rsidRPr="009F16E2">
        <w:rPr>
          <w:rFonts w:ascii="Times New Roman" w:hAnsi="Times New Roman" w:cs="Times New Roman"/>
          <w:kern w:val="0"/>
          <w:sz w:val="24"/>
          <w:szCs w:val="24"/>
        </w:rPr>
        <w:t>:</w:t>
      </w:r>
    </w:p>
    <w:p w14:paraId="3163EC6A" w14:textId="77777777"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полное наименование: Общество с ограниченной ответственностью «</w:t>
      </w:r>
      <w:r w:rsidR="00C15B6A" w:rsidRPr="009F16E2">
        <w:rPr>
          <w:rFonts w:ascii="Times New Roman" w:hAnsi="Times New Roman" w:cs="Times New Roman"/>
          <w:kern w:val="0"/>
          <w:sz w:val="24"/>
          <w:szCs w:val="24"/>
        </w:rPr>
        <w:t>ТРК-Красногорск</w:t>
      </w:r>
      <w:r w:rsidRPr="009F16E2">
        <w:rPr>
          <w:rFonts w:ascii="Times New Roman" w:hAnsi="Times New Roman" w:cs="Times New Roman"/>
          <w:kern w:val="0"/>
          <w:sz w:val="24"/>
          <w:szCs w:val="24"/>
        </w:rPr>
        <w:t>»;</w:t>
      </w:r>
    </w:p>
    <w:p w14:paraId="61716D2E" w14:textId="77777777"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сокращенное наименование: ООО «</w:t>
      </w:r>
      <w:r w:rsidR="00575353" w:rsidRPr="009F16E2">
        <w:rPr>
          <w:rFonts w:ascii="Times New Roman" w:hAnsi="Times New Roman" w:cs="Times New Roman"/>
          <w:kern w:val="0"/>
          <w:sz w:val="24"/>
          <w:szCs w:val="24"/>
        </w:rPr>
        <w:t>ТРК-Красногорск</w:t>
      </w:r>
      <w:r w:rsidRPr="009F16E2">
        <w:rPr>
          <w:rFonts w:ascii="Times New Roman" w:hAnsi="Times New Roman" w:cs="Times New Roman"/>
          <w:kern w:val="0"/>
          <w:sz w:val="24"/>
          <w:szCs w:val="24"/>
        </w:rPr>
        <w:t>»;</w:t>
      </w:r>
    </w:p>
    <w:p w14:paraId="57767346" w14:textId="77777777" w:rsidR="00FD3AAD" w:rsidRPr="009F16E2" w:rsidRDefault="00FD3AAD" w:rsidP="00C15B6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xml:space="preserve">- адрес (место нахождения): </w:t>
      </w:r>
      <w:r w:rsidR="00C15B6A" w:rsidRPr="009F16E2">
        <w:rPr>
          <w:rFonts w:ascii="Times New Roman" w:hAnsi="Times New Roman" w:cs="Times New Roman"/>
          <w:kern w:val="0"/>
          <w:sz w:val="24"/>
          <w:szCs w:val="24"/>
        </w:rPr>
        <w:t>143402, МОСКОВСКАЯ ОБЛАСТЬ, Г. КРАСНОГОРСК, УЛ. ЗНАМЕНСКАЯ, Д.5</w:t>
      </w:r>
      <w:r w:rsidRPr="009F16E2">
        <w:rPr>
          <w:rFonts w:ascii="Times New Roman" w:hAnsi="Times New Roman" w:cs="Times New Roman"/>
          <w:kern w:val="0"/>
          <w:sz w:val="24"/>
          <w:szCs w:val="24"/>
        </w:rPr>
        <w:t>;</w:t>
      </w:r>
    </w:p>
    <w:p w14:paraId="76311E0A" w14:textId="561D0F12"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xml:space="preserve">- сведения о регистрации при создании: запись о создании внесена в Единый государственный реестр юридических лиц </w:t>
      </w:r>
      <w:r w:rsidR="00954696" w:rsidRPr="009F16E2">
        <w:rPr>
          <w:rFonts w:ascii="Times New Roman" w:hAnsi="Times New Roman" w:cs="Times New Roman"/>
          <w:kern w:val="0"/>
          <w:sz w:val="24"/>
          <w:szCs w:val="24"/>
        </w:rPr>
        <w:t>_</w:t>
      </w:r>
      <w:r w:rsidRPr="009F16E2">
        <w:rPr>
          <w:rFonts w:ascii="Times New Roman" w:hAnsi="Times New Roman" w:cs="Times New Roman"/>
          <w:kern w:val="0"/>
          <w:sz w:val="24"/>
          <w:szCs w:val="24"/>
        </w:rPr>
        <w:t xml:space="preserve"> года Межрайонной инспекцией Федеральной налоговой службы №</w:t>
      </w:r>
      <w:r w:rsidR="009477BD" w:rsidRPr="009F16E2">
        <w:rPr>
          <w:rFonts w:ascii="Times New Roman" w:hAnsi="Times New Roman" w:cs="Times New Roman"/>
          <w:kern w:val="0"/>
          <w:sz w:val="24"/>
          <w:szCs w:val="24"/>
        </w:rPr>
        <w:t xml:space="preserve">23 </w:t>
      </w:r>
      <w:r w:rsidRPr="009F16E2">
        <w:rPr>
          <w:rFonts w:ascii="Times New Roman" w:hAnsi="Times New Roman" w:cs="Times New Roman"/>
          <w:kern w:val="0"/>
          <w:sz w:val="24"/>
          <w:szCs w:val="24"/>
        </w:rPr>
        <w:t xml:space="preserve">по </w:t>
      </w:r>
      <w:r w:rsidR="009477BD" w:rsidRPr="009F16E2">
        <w:rPr>
          <w:rFonts w:ascii="Times New Roman" w:hAnsi="Times New Roman" w:cs="Times New Roman"/>
          <w:kern w:val="0"/>
          <w:sz w:val="24"/>
          <w:szCs w:val="24"/>
        </w:rPr>
        <w:t xml:space="preserve">Московской </w:t>
      </w:r>
      <w:r w:rsidR="009F16E2">
        <w:rPr>
          <w:rFonts w:ascii="Times New Roman" w:hAnsi="Times New Roman" w:cs="Times New Roman"/>
          <w:kern w:val="0"/>
          <w:sz w:val="24"/>
          <w:szCs w:val="24"/>
        </w:rPr>
        <w:t>области</w:t>
      </w:r>
      <w:r w:rsidR="002A4EF7" w:rsidRPr="009F16E2">
        <w:rPr>
          <w:rFonts w:ascii="Times New Roman" w:hAnsi="Times New Roman" w:cs="Times New Roman"/>
          <w:kern w:val="0"/>
          <w:sz w:val="24"/>
          <w:szCs w:val="24"/>
        </w:rPr>
        <w:t xml:space="preserve"> (</w:t>
      </w:r>
      <w:r w:rsidR="002A4EF7" w:rsidRPr="009F16E2">
        <w:rPr>
          <w:rFonts w:ascii="Times New Roman" w:hAnsi="Times New Roman" w:cs="Times New Roman"/>
        </w:rPr>
        <w:t xml:space="preserve">Инспекция Федеральной налоговой службы по г.Красногорску Московской области ) </w:t>
      </w:r>
      <w:r w:rsidR="009477BD" w:rsidRPr="009F16E2">
        <w:rPr>
          <w:rFonts w:ascii="Times New Roman" w:hAnsi="Times New Roman" w:cs="Times New Roman"/>
          <w:kern w:val="0"/>
          <w:sz w:val="24"/>
          <w:szCs w:val="24"/>
        </w:rPr>
        <w:t>25.08.2010</w:t>
      </w:r>
      <w:r w:rsidRPr="009F16E2">
        <w:rPr>
          <w:rFonts w:ascii="Times New Roman" w:hAnsi="Times New Roman" w:cs="Times New Roman"/>
          <w:kern w:val="0"/>
          <w:sz w:val="24"/>
          <w:szCs w:val="24"/>
        </w:rPr>
        <w:t xml:space="preserve"> за основным государственным регистрационным номером (ОГРН) </w:t>
      </w:r>
      <w:r w:rsidR="009477BD" w:rsidRPr="009F16E2">
        <w:rPr>
          <w:rFonts w:ascii="Times New Roman" w:hAnsi="Times New Roman" w:cs="Times New Roman"/>
          <w:kern w:val="0"/>
          <w:sz w:val="24"/>
          <w:szCs w:val="24"/>
        </w:rPr>
        <w:t>1105024005350</w:t>
      </w:r>
      <w:r w:rsidRPr="009F16E2">
        <w:rPr>
          <w:rFonts w:ascii="Times New Roman" w:hAnsi="Times New Roman" w:cs="Times New Roman"/>
          <w:kern w:val="0"/>
          <w:sz w:val="24"/>
          <w:szCs w:val="24"/>
        </w:rPr>
        <w:t>;</w:t>
      </w:r>
    </w:p>
    <w:p w14:paraId="555A6F20" w14:textId="77777777"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xml:space="preserve">- ИНН/КПП: </w:t>
      </w:r>
      <w:r w:rsidR="009477BD" w:rsidRPr="009F16E2">
        <w:rPr>
          <w:rFonts w:ascii="Times New Roman" w:hAnsi="Times New Roman" w:cs="Times New Roman"/>
          <w:kern w:val="0"/>
          <w:sz w:val="24"/>
          <w:szCs w:val="24"/>
        </w:rPr>
        <w:t>5024114380/502401001</w:t>
      </w:r>
      <w:r w:rsidRPr="009F16E2">
        <w:rPr>
          <w:rFonts w:ascii="Times New Roman" w:hAnsi="Times New Roman" w:cs="Times New Roman"/>
          <w:kern w:val="0"/>
          <w:sz w:val="24"/>
          <w:szCs w:val="24"/>
        </w:rPr>
        <w:t>;</w:t>
      </w:r>
    </w:p>
    <w:p w14:paraId="09660475" w14:textId="77777777"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сведения об уставном капитале: 10 000 (десять тысяч) рублей, оплачен полностью;</w:t>
      </w:r>
    </w:p>
    <w:p w14:paraId="29C5AA36" w14:textId="3EEA0DDB"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действующая редакция устава: Устав, утвержден Протоколом внеочередного общего собрания участников ООО</w:t>
      </w:r>
      <w:r w:rsidR="00EA4DF2" w:rsidRPr="009F16E2">
        <w:rPr>
          <w:rFonts w:ascii="Times New Roman" w:hAnsi="Times New Roman" w:cs="Times New Roman"/>
          <w:kern w:val="0"/>
          <w:sz w:val="24"/>
          <w:szCs w:val="24"/>
        </w:rPr>
        <w:t xml:space="preserve"> «ТРК-Красногорск»</w:t>
      </w:r>
      <w:r w:rsidRPr="009F16E2">
        <w:rPr>
          <w:rFonts w:ascii="Times New Roman" w:hAnsi="Times New Roman" w:cs="Times New Roman"/>
          <w:kern w:val="0"/>
          <w:sz w:val="24"/>
          <w:szCs w:val="24"/>
        </w:rPr>
        <w:t xml:space="preserve"> </w:t>
      </w:r>
      <w:r w:rsidR="00EA4DF2" w:rsidRPr="009F16E2">
        <w:rPr>
          <w:rFonts w:ascii="Times New Roman" w:hAnsi="Times New Roman" w:cs="Times New Roman"/>
          <w:kern w:val="0"/>
          <w:sz w:val="24"/>
          <w:szCs w:val="24"/>
        </w:rPr>
        <w:t>№</w:t>
      </w:r>
      <w:r w:rsidRPr="009F16E2">
        <w:rPr>
          <w:rFonts w:ascii="Times New Roman" w:hAnsi="Times New Roman" w:cs="Times New Roman"/>
          <w:kern w:val="0"/>
          <w:sz w:val="24"/>
          <w:szCs w:val="24"/>
        </w:rPr>
        <w:t xml:space="preserve"> </w:t>
      </w:r>
      <w:r w:rsidR="002A4EF7" w:rsidRPr="009F16E2">
        <w:rPr>
          <w:rFonts w:ascii="Times New Roman" w:hAnsi="Times New Roman" w:cs="Times New Roman"/>
          <w:kern w:val="0"/>
          <w:sz w:val="24"/>
          <w:szCs w:val="24"/>
        </w:rPr>
        <w:t>1-01/13 от 25.01.2013</w:t>
      </w:r>
      <w:r w:rsidRPr="009F16E2">
        <w:rPr>
          <w:rFonts w:ascii="Times New Roman" w:hAnsi="Times New Roman" w:cs="Times New Roman"/>
          <w:kern w:val="0"/>
          <w:sz w:val="24"/>
          <w:szCs w:val="24"/>
        </w:rPr>
        <w:t xml:space="preserve"> года, зарегистрированный </w:t>
      </w:r>
      <w:r w:rsidR="002A4EF7" w:rsidRPr="009F16E2">
        <w:rPr>
          <w:rFonts w:ascii="Times New Roman" w:hAnsi="Times New Roman" w:cs="Times New Roman"/>
          <w:kern w:val="0"/>
          <w:sz w:val="24"/>
          <w:szCs w:val="24"/>
        </w:rPr>
        <w:t>11 февраля 2013</w:t>
      </w:r>
      <w:r w:rsidRPr="009F16E2">
        <w:rPr>
          <w:rFonts w:ascii="Times New Roman" w:hAnsi="Times New Roman" w:cs="Times New Roman"/>
          <w:kern w:val="0"/>
          <w:sz w:val="24"/>
          <w:szCs w:val="24"/>
        </w:rPr>
        <w:t xml:space="preserve"> года </w:t>
      </w:r>
      <w:r w:rsidR="002A4EF7" w:rsidRPr="009F16E2">
        <w:rPr>
          <w:rFonts w:ascii="Times New Roman" w:hAnsi="Times New Roman" w:cs="Times New Roman"/>
          <w:kern w:val="0"/>
          <w:sz w:val="24"/>
          <w:szCs w:val="24"/>
        </w:rPr>
        <w:t>Инспекцией Федеральной налоговой службы по г.</w:t>
      </w:r>
      <w:r w:rsidR="00EA4DF2" w:rsidRPr="009F16E2">
        <w:rPr>
          <w:rFonts w:ascii="Times New Roman" w:hAnsi="Times New Roman" w:cs="Times New Roman"/>
          <w:kern w:val="0"/>
          <w:sz w:val="24"/>
          <w:szCs w:val="24"/>
        </w:rPr>
        <w:t xml:space="preserve"> </w:t>
      </w:r>
      <w:r w:rsidR="002A4EF7" w:rsidRPr="009F16E2">
        <w:rPr>
          <w:rFonts w:ascii="Times New Roman" w:hAnsi="Times New Roman" w:cs="Times New Roman"/>
          <w:kern w:val="0"/>
          <w:sz w:val="24"/>
          <w:szCs w:val="24"/>
        </w:rPr>
        <w:t xml:space="preserve">Красногорску Московской области </w:t>
      </w:r>
      <w:r w:rsidRPr="009F16E2">
        <w:rPr>
          <w:rFonts w:ascii="Times New Roman" w:hAnsi="Times New Roman" w:cs="Times New Roman"/>
          <w:kern w:val="0"/>
          <w:sz w:val="24"/>
          <w:szCs w:val="24"/>
        </w:rPr>
        <w:t xml:space="preserve">за ГРН № </w:t>
      </w:r>
      <w:r w:rsidR="002A4EF7" w:rsidRPr="009F16E2">
        <w:rPr>
          <w:rFonts w:ascii="Times New Roman" w:hAnsi="Times New Roman" w:cs="Times New Roman"/>
          <w:kern w:val="0"/>
          <w:sz w:val="24"/>
          <w:szCs w:val="24"/>
        </w:rPr>
        <w:t>2135024</w:t>
      </w:r>
      <w:r w:rsidR="00EA4DF2" w:rsidRPr="009F16E2">
        <w:rPr>
          <w:rFonts w:ascii="Times New Roman" w:hAnsi="Times New Roman" w:cs="Times New Roman"/>
          <w:kern w:val="0"/>
          <w:sz w:val="24"/>
          <w:szCs w:val="24"/>
        </w:rPr>
        <w:t>0</w:t>
      </w:r>
      <w:r w:rsidR="002A4EF7" w:rsidRPr="009F16E2">
        <w:rPr>
          <w:rFonts w:ascii="Times New Roman" w:hAnsi="Times New Roman" w:cs="Times New Roman"/>
          <w:kern w:val="0"/>
          <w:sz w:val="24"/>
          <w:szCs w:val="24"/>
        </w:rPr>
        <w:t>10328</w:t>
      </w:r>
      <w:r w:rsidRPr="009F16E2">
        <w:rPr>
          <w:rFonts w:ascii="Times New Roman" w:hAnsi="Times New Roman" w:cs="Times New Roman"/>
          <w:kern w:val="0"/>
          <w:sz w:val="24"/>
          <w:szCs w:val="24"/>
        </w:rPr>
        <w:t>;</w:t>
      </w:r>
    </w:p>
    <w:p w14:paraId="1F1FABD1" w14:textId="77777777"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состав участников Общества:</w:t>
      </w:r>
    </w:p>
    <w:p w14:paraId="1D0F2E5F" w14:textId="0BF8CACF"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Общество с ограниченной ответственностью "</w:t>
      </w:r>
      <w:r w:rsidR="00575353" w:rsidRPr="009F16E2">
        <w:rPr>
          <w:rFonts w:ascii="Times New Roman" w:hAnsi="Times New Roman" w:cs="Times New Roman"/>
          <w:kern w:val="0"/>
          <w:sz w:val="24"/>
          <w:szCs w:val="24"/>
        </w:rPr>
        <w:t>Финансовые решения</w:t>
      </w:r>
      <w:r w:rsidRPr="009F16E2">
        <w:rPr>
          <w:rFonts w:ascii="Times New Roman" w:hAnsi="Times New Roman" w:cs="Times New Roman"/>
          <w:kern w:val="0"/>
          <w:sz w:val="24"/>
          <w:szCs w:val="24"/>
        </w:rPr>
        <w:t>" (ОГ</w:t>
      </w:r>
      <w:r w:rsidR="00856B38" w:rsidRPr="009F16E2">
        <w:rPr>
          <w:rFonts w:ascii="Times New Roman" w:hAnsi="Times New Roman" w:cs="Times New Roman"/>
          <w:kern w:val="0"/>
          <w:sz w:val="24"/>
          <w:szCs w:val="24"/>
        </w:rPr>
        <w:t>Р</w:t>
      </w:r>
      <w:r w:rsidRPr="009F16E2">
        <w:rPr>
          <w:rFonts w:ascii="Times New Roman" w:hAnsi="Times New Roman" w:cs="Times New Roman"/>
          <w:kern w:val="0"/>
          <w:sz w:val="24"/>
          <w:szCs w:val="24"/>
        </w:rPr>
        <w:t>Н:</w:t>
      </w:r>
      <w:r w:rsidR="002A4EF7" w:rsidRPr="009F16E2">
        <w:t xml:space="preserve"> </w:t>
      </w:r>
      <w:r w:rsidR="002A4EF7" w:rsidRPr="009F16E2">
        <w:rPr>
          <w:rFonts w:ascii="Times New Roman" w:hAnsi="Times New Roman" w:cs="Times New Roman"/>
          <w:sz w:val="24"/>
          <w:szCs w:val="24"/>
        </w:rPr>
        <w:t>1227700158542</w:t>
      </w:r>
      <w:r w:rsidRPr="009F16E2">
        <w:rPr>
          <w:rFonts w:ascii="Times New Roman" w:hAnsi="Times New Roman" w:cs="Times New Roman"/>
          <w:kern w:val="0"/>
          <w:sz w:val="24"/>
          <w:szCs w:val="24"/>
        </w:rPr>
        <w:t xml:space="preserve">), - доля в размере </w:t>
      </w:r>
      <w:r w:rsidR="00575353" w:rsidRPr="009F16E2">
        <w:rPr>
          <w:rFonts w:ascii="Times New Roman" w:hAnsi="Times New Roman" w:cs="Times New Roman"/>
          <w:kern w:val="0"/>
          <w:sz w:val="24"/>
          <w:szCs w:val="24"/>
        </w:rPr>
        <w:t>99</w:t>
      </w:r>
      <w:r w:rsidRPr="009F16E2">
        <w:rPr>
          <w:rFonts w:ascii="Times New Roman" w:hAnsi="Times New Roman" w:cs="Times New Roman"/>
          <w:kern w:val="0"/>
          <w:sz w:val="24"/>
          <w:szCs w:val="24"/>
        </w:rPr>
        <w:t>% (</w:t>
      </w:r>
      <w:r w:rsidR="00575353" w:rsidRPr="009F16E2">
        <w:rPr>
          <w:rFonts w:ascii="Times New Roman" w:hAnsi="Times New Roman" w:cs="Times New Roman"/>
          <w:kern w:val="0"/>
          <w:sz w:val="24"/>
          <w:szCs w:val="24"/>
        </w:rPr>
        <w:t>девяносто девять</w:t>
      </w:r>
      <w:r w:rsidRPr="009F16E2">
        <w:rPr>
          <w:rFonts w:ascii="Times New Roman" w:hAnsi="Times New Roman" w:cs="Times New Roman"/>
          <w:kern w:val="0"/>
          <w:sz w:val="24"/>
          <w:szCs w:val="24"/>
        </w:rPr>
        <w:t xml:space="preserve"> процент</w:t>
      </w:r>
      <w:r w:rsidR="00954696" w:rsidRPr="009F16E2">
        <w:rPr>
          <w:rFonts w:ascii="Times New Roman" w:hAnsi="Times New Roman" w:cs="Times New Roman"/>
          <w:kern w:val="0"/>
          <w:sz w:val="24"/>
          <w:szCs w:val="24"/>
        </w:rPr>
        <w:t>ов</w:t>
      </w:r>
      <w:r w:rsidRPr="009F16E2">
        <w:rPr>
          <w:rFonts w:ascii="Times New Roman" w:hAnsi="Times New Roman" w:cs="Times New Roman"/>
          <w:kern w:val="0"/>
          <w:sz w:val="24"/>
          <w:szCs w:val="24"/>
        </w:rPr>
        <w:t>),</w:t>
      </w:r>
    </w:p>
    <w:p w14:paraId="6A72A3E3" w14:textId="77777777"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xml:space="preserve">гр.  </w:t>
      </w:r>
      <w:r w:rsidR="00C30EF7" w:rsidRPr="009F16E2">
        <w:rPr>
          <w:rFonts w:ascii="Times New Roman" w:hAnsi="Times New Roman" w:cs="Times New Roman"/>
          <w:kern w:val="0"/>
          <w:sz w:val="24"/>
          <w:szCs w:val="24"/>
        </w:rPr>
        <w:t>ФИО</w:t>
      </w:r>
      <w:r w:rsidRPr="009F16E2">
        <w:rPr>
          <w:rFonts w:ascii="Times New Roman" w:hAnsi="Times New Roman" w:cs="Times New Roman"/>
          <w:kern w:val="0"/>
          <w:sz w:val="24"/>
          <w:szCs w:val="24"/>
        </w:rPr>
        <w:t xml:space="preserve"> - доля в размере </w:t>
      </w:r>
      <w:r w:rsidR="00575353" w:rsidRPr="009F16E2">
        <w:rPr>
          <w:rFonts w:ascii="Times New Roman" w:hAnsi="Times New Roman" w:cs="Times New Roman"/>
          <w:kern w:val="0"/>
          <w:sz w:val="24"/>
          <w:szCs w:val="24"/>
        </w:rPr>
        <w:t>1</w:t>
      </w:r>
      <w:r w:rsidRPr="009F16E2">
        <w:rPr>
          <w:rFonts w:ascii="Times New Roman" w:hAnsi="Times New Roman" w:cs="Times New Roman"/>
          <w:kern w:val="0"/>
          <w:sz w:val="24"/>
          <w:szCs w:val="24"/>
        </w:rPr>
        <w:t>% (</w:t>
      </w:r>
      <w:r w:rsidR="00575353" w:rsidRPr="009F16E2">
        <w:rPr>
          <w:rFonts w:ascii="Times New Roman" w:hAnsi="Times New Roman" w:cs="Times New Roman"/>
          <w:kern w:val="0"/>
          <w:sz w:val="24"/>
          <w:szCs w:val="24"/>
        </w:rPr>
        <w:t>один</w:t>
      </w:r>
      <w:r w:rsidRPr="009F16E2">
        <w:rPr>
          <w:rFonts w:ascii="Times New Roman" w:hAnsi="Times New Roman" w:cs="Times New Roman"/>
          <w:kern w:val="0"/>
          <w:sz w:val="24"/>
          <w:szCs w:val="24"/>
        </w:rPr>
        <w:t xml:space="preserve"> процент);</w:t>
      </w:r>
    </w:p>
    <w:p w14:paraId="4B063034" w14:textId="77777777"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lastRenderedPageBreak/>
        <w:t>- состояние: действующее.</w:t>
      </w:r>
    </w:p>
    <w:p w14:paraId="47741494" w14:textId="77777777"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1.2. Сведения об отчуждаемой Доле:</w:t>
      </w:r>
    </w:p>
    <w:p w14:paraId="4B465BDD" w14:textId="77777777" w:rsidR="00FD3AAD" w:rsidRPr="009F16E2" w:rsidRDefault="00FD3AAD" w:rsidP="00FD3AA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xml:space="preserve">1.2.1. Размер отчуждаемой Продавцом-1 на основании Договора доли составляет </w:t>
      </w:r>
      <w:r w:rsidR="00575353" w:rsidRPr="009F16E2">
        <w:rPr>
          <w:rFonts w:ascii="Times New Roman" w:hAnsi="Times New Roman" w:cs="Times New Roman"/>
          <w:kern w:val="0"/>
          <w:sz w:val="24"/>
          <w:szCs w:val="24"/>
        </w:rPr>
        <w:t>99</w:t>
      </w:r>
      <w:r w:rsidRPr="009F16E2">
        <w:rPr>
          <w:rFonts w:ascii="Times New Roman" w:hAnsi="Times New Roman" w:cs="Times New Roman"/>
          <w:kern w:val="0"/>
          <w:sz w:val="24"/>
          <w:szCs w:val="24"/>
        </w:rPr>
        <w:t xml:space="preserve"> % (</w:t>
      </w:r>
      <w:r w:rsidR="00575353" w:rsidRPr="009F16E2">
        <w:rPr>
          <w:rFonts w:ascii="Times New Roman" w:hAnsi="Times New Roman" w:cs="Times New Roman"/>
          <w:kern w:val="0"/>
          <w:sz w:val="24"/>
          <w:szCs w:val="24"/>
        </w:rPr>
        <w:t>девяносто девять</w:t>
      </w:r>
      <w:r w:rsidRPr="009F16E2">
        <w:rPr>
          <w:rFonts w:ascii="Times New Roman" w:hAnsi="Times New Roman" w:cs="Times New Roman"/>
          <w:kern w:val="0"/>
          <w:sz w:val="24"/>
          <w:szCs w:val="24"/>
        </w:rPr>
        <w:t xml:space="preserve"> процент</w:t>
      </w:r>
      <w:r w:rsidR="00575353" w:rsidRPr="009F16E2">
        <w:rPr>
          <w:rFonts w:ascii="Times New Roman" w:hAnsi="Times New Roman" w:cs="Times New Roman"/>
          <w:kern w:val="0"/>
          <w:sz w:val="24"/>
          <w:szCs w:val="24"/>
        </w:rPr>
        <w:t>ов</w:t>
      </w:r>
      <w:r w:rsidRPr="009F16E2">
        <w:rPr>
          <w:rFonts w:ascii="Times New Roman" w:hAnsi="Times New Roman" w:cs="Times New Roman"/>
          <w:kern w:val="0"/>
          <w:sz w:val="24"/>
          <w:szCs w:val="24"/>
        </w:rPr>
        <w:t xml:space="preserve">) уставного капитала Общества, номинальной стоимостью </w:t>
      </w:r>
      <w:r w:rsidR="00575353" w:rsidRPr="009F16E2">
        <w:rPr>
          <w:rFonts w:ascii="Times New Roman" w:hAnsi="Times New Roman" w:cs="Times New Roman"/>
          <w:kern w:val="0"/>
          <w:sz w:val="24"/>
          <w:szCs w:val="24"/>
        </w:rPr>
        <w:t>990</w:t>
      </w:r>
      <w:r w:rsidRPr="009F16E2">
        <w:rPr>
          <w:rFonts w:ascii="Times New Roman" w:hAnsi="Times New Roman" w:cs="Times New Roman"/>
          <w:kern w:val="0"/>
          <w:sz w:val="24"/>
          <w:szCs w:val="24"/>
        </w:rPr>
        <w:t>0 (</w:t>
      </w:r>
      <w:r w:rsidR="00575353" w:rsidRPr="009F16E2">
        <w:rPr>
          <w:rFonts w:ascii="Times New Roman" w:hAnsi="Times New Roman" w:cs="Times New Roman"/>
          <w:kern w:val="0"/>
          <w:sz w:val="24"/>
          <w:szCs w:val="24"/>
        </w:rPr>
        <w:t>девять тысяч девятьсот</w:t>
      </w:r>
      <w:r w:rsidRPr="009F16E2">
        <w:rPr>
          <w:rFonts w:ascii="Times New Roman" w:hAnsi="Times New Roman" w:cs="Times New Roman"/>
          <w:kern w:val="0"/>
          <w:sz w:val="24"/>
          <w:szCs w:val="24"/>
        </w:rPr>
        <w:t>) рублей 00 копеек (далее - "</w:t>
      </w:r>
      <w:r w:rsidRPr="009F16E2">
        <w:rPr>
          <w:rFonts w:ascii="Times New Roman" w:hAnsi="Times New Roman" w:cs="Times New Roman"/>
          <w:b/>
          <w:bCs/>
          <w:kern w:val="0"/>
          <w:sz w:val="24"/>
          <w:szCs w:val="24"/>
        </w:rPr>
        <w:t>Доля-1</w:t>
      </w:r>
      <w:r w:rsidRPr="009F16E2">
        <w:rPr>
          <w:rFonts w:ascii="Times New Roman" w:hAnsi="Times New Roman" w:cs="Times New Roman"/>
          <w:kern w:val="0"/>
          <w:sz w:val="24"/>
          <w:szCs w:val="24"/>
        </w:rPr>
        <w:t>"), что подтверждается:</w:t>
      </w:r>
    </w:p>
    <w:p w14:paraId="653F0EEA" w14:textId="77777777" w:rsidR="00FD3AAD" w:rsidRPr="009F16E2" w:rsidRDefault="00FD3AAD" w:rsidP="00FD3AA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xml:space="preserve">- Договором купли-продажи доли в уставном капитале </w:t>
      </w:r>
      <w:r w:rsidR="00B66160" w:rsidRPr="009F16E2">
        <w:rPr>
          <w:rFonts w:ascii="Times New Roman" w:hAnsi="Times New Roman" w:cs="Times New Roman"/>
          <w:kern w:val="0"/>
          <w:sz w:val="24"/>
          <w:szCs w:val="24"/>
        </w:rPr>
        <w:t>04 августа 2022</w:t>
      </w:r>
      <w:r w:rsidRPr="009F16E2">
        <w:rPr>
          <w:rFonts w:ascii="Times New Roman" w:hAnsi="Times New Roman" w:cs="Times New Roman"/>
          <w:kern w:val="0"/>
          <w:sz w:val="24"/>
          <w:szCs w:val="24"/>
        </w:rPr>
        <w:t xml:space="preserve"> года, </w:t>
      </w:r>
      <w:r w:rsidR="0031087C" w:rsidRPr="009F16E2">
        <w:rPr>
          <w:rFonts w:ascii="Times New Roman" w:hAnsi="Times New Roman" w:cs="Times New Roman"/>
          <w:kern w:val="0"/>
          <w:sz w:val="24"/>
          <w:szCs w:val="24"/>
        </w:rPr>
        <w:t>удостоверенным Левочкиной Ириной Александровной, нотариусом города Москвы 04 августа 2022 года и зарегистрированного в реестре за №77/321-н/77-2022-6-728</w:t>
      </w:r>
      <w:r w:rsidRPr="009F16E2">
        <w:rPr>
          <w:rFonts w:ascii="Times New Roman" w:hAnsi="Times New Roman" w:cs="Times New Roman"/>
          <w:kern w:val="0"/>
          <w:sz w:val="24"/>
          <w:szCs w:val="24"/>
        </w:rPr>
        <w:t>.</w:t>
      </w:r>
    </w:p>
    <w:p w14:paraId="3F2C1AD9" w14:textId="77777777" w:rsidR="00FD3AAD" w:rsidRPr="009F16E2" w:rsidRDefault="00FD3AAD" w:rsidP="00FD3AA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Выпиской из Единого государственного реестра юридических лиц №</w:t>
      </w:r>
      <w:r w:rsidR="00575353" w:rsidRPr="009F16E2">
        <w:rPr>
          <w:rFonts w:ascii="Times New Roman" w:hAnsi="Times New Roman" w:cs="Times New Roman"/>
          <w:kern w:val="0"/>
          <w:sz w:val="24"/>
          <w:szCs w:val="24"/>
        </w:rPr>
        <w:t>_</w:t>
      </w:r>
      <w:r w:rsidRPr="009F16E2">
        <w:rPr>
          <w:rFonts w:ascii="Times New Roman" w:hAnsi="Times New Roman" w:cs="Times New Roman"/>
          <w:kern w:val="0"/>
          <w:sz w:val="24"/>
          <w:szCs w:val="24"/>
        </w:rPr>
        <w:t xml:space="preserve">-__________, полученной в электронной форме </w:t>
      </w:r>
      <w:r w:rsidR="00575353" w:rsidRPr="009F16E2">
        <w:rPr>
          <w:rFonts w:ascii="Times New Roman" w:hAnsi="Times New Roman" w:cs="Times New Roman"/>
          <w:kern w:val="0"/>
          <w:sz w:val="24"/>
          <w:szCs w:val="24"/>
        </w:rPr>
        <w:t>_</w:t>
      </w:r>
      <w:r w:rsidRPr="009F16E2">
        <w:rPr>
          <w:rFonts w:ascii="Times New Roman" w:hAnsi="Times New Roman" w:cs="Times New Roman"/>
          <w:kern w:val="0"/>
          <w:sz w:val="24"/>
          <w:szCs w:val="24"/>
        </w:rPr>
        <w:t xml:space="preserve"> года.</w:t>
      </w:r>
    </w:p>
    <w:p w14:paraId="1A0EC9A1" w14:textId="2AD55F90"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Доля-1 в уставном капитале Общества оплачена Продавцом</w:t>
      </w:r>
      <w:r w:rsidR="009F16E2" w:rsidRPr="009F16E2">
        <w:rPr>
          <w:rFonts w:ascii="Times New Roman" w:hAnsi="Times New Roman" w:cs="Times New Roman"/>
          <w:kern w:val="0"/>
          <w:sz w:val="24"/>
          <w:szCs w:val="24"/>
        </w:rPr>
        <w:t>-1</w:t>
      </w:r>
      <w:r w:rsidRPr="009F16E2">
        <w:rPr>
          <w:rFonts w:ascii="Times New Roman" w:hAnsi="Times New Roman" w:cs="Times New Roman"/>
          <w:kern w:val="0"/>
          <w:sz w:val="24"/>
          <w:szCs w:val="24"/>
        </w:rPr>
        <w:t xml:space="preserve"> полностью, что </w:t>
      </w:r>
      <w:r w:rsidR="008647D2" w:rsidRPr="009F16E2">
        <w:rPr>
          <w:rFonts w:ascii="Times New Roman" w:hAnsi="Times New Roman" w:cs="Times New Roman"/>
          <w:kern w:val="0"/>
          <w:sz w:val="24"/>
          <w:szCs w:val="24"/>
        </w:rPr>
        <w:t>подтверждается:</w:t>
      </w:r>
    </w:p>
    <w:p w14:paraId="3093500A" w14:textId="2D886CA5" w:rsidR="008647D2" w:rsidRPr="009F16E2" w:rsidRDefault="008647D2"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платежным поручением № 95 от 18.05.2023;</w:t>
      </w:r>
    </w:p>
    <w:p w14:paraId="5874B416" w14:textId="679706B3" w:rsidR="008647D2" w:rsidRPr="009F16E2" w:rsidRDefault="008647D2"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платежным поручением № 96 от 18.05.2023</w:t>
      </w:r>
    </w:p>
    <w:p w14:paraId="63BD5F04" w14:textId="39270028" w:rsidR="008647D2" w:rsidRPr="009F16E2" w:rsidRDefault="008647D2"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платежным поручением № 97 от 18.05.2023.</w:t>
      </w:r>
    </w:p>
    <w:p w14:paraId="4459F450" w14:textId="77777777"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xml:space="preserve">1.2.2. Размер отчуждаемой Продавцом-2 на основании Договора доли составляет </w:t>
      </w:r>
      <w:r w:rsidR="0031087C" w:rsidRPr="009F16E2">
        <w:rPr>
          <w:rFonts w:ascii="Times New Roman" w:hAnsi="Times New Roman" w:cs="Times New Roman"/>
          <w:kern w:val="0"/>
          <w:sz w:val="24"/>
          <w:szCs w:val="24"/>
        </w:rPr>
        <w:t>1</w:t>
      </w:r>
      <w:r w:rsidRPr="009F16E2">
        <w:rPr>
          <w:rFonts w:ascii="Times New Roman" w:hAnsi="Times New Roman" w:cs="Times New Roman"/>
          <w:kern w:val="0"/>
          <w:sz w:val="24"/>
          <w:szCs w:val="24"/>
        </w:rPr>
        <w:t>% (</w:t>
      </w:r>
      <w:r w:rsidR="0031087C" w:rsidRPr="009F16E2">
        <w:rPr>
          <w:rFonts w:ascii="Times New Roman" w:hAnsi="Times New Roman" w:cs="Times New Roman"/>
          <w:kern w:val="0"/>
          <w:sz w:val="24"/>
          <w:szCs w:val="24"/>
        </w:rPr>
        <w:t>один</w:t>
      </w:r>
      <w:r w:rsidRPr="009F16E2">
        <w:rPr>
          <w:rFonts w:ascii="Times New Roman" w:hAnsi="Times New Roman" w:cs="Times New Roman"/>
          <w:kern w:val="0"/>
          <w:sz w:val="24"/>
          <w:szCs w:val="24"/>
        </w:rPr>
        <w:t xml:space="preserve"> процент) уставного капитала Общества, номинальной стоимостью </w:t>
      </w:r>
      <w:r w:rsidR="0031087C" w:rsidRPr="009F16E2">
        <w:rPr>
          <w:rFonts w:ascii="Times New Roman" w:hAnsi="Times New Roman" w:cs="Times New Roman"/>
          <w:kern w:val="0"/>
          <w:sz w:val="24"/>
          <w:szCs w:val="24"/>
        </w:rPr>
        <w:t>100</w:t>
      </w:r>
      <w:r w:rsidRPr="009F16E2">
        <w:rPr>
          <w:rFonts w:ascii="Times New Roman" w:hAnsi="Times New Roman" w:cs="Times New Roman"/>
          <w:kern w:val="0"/>
          <w:sz w:val="24"/>
          <w:szCs w:val="24"/>
        </w:rPr>
        <w:t xml:space="preserve"> (</w:t>
      </w:r>
      <w:r w:rsidR="0031087C" w:rsidRPr="009F16E2">
        <w:rPr>
          <w:rFonts w:ascii="Times New Roman" w:hAnsi="Times New Roman" w:cs="Times New Roman"/>
          <w:kern w:val="0"/>
          <w:sz w:val="24"/>
          <w:szCs w:val="24"/>
        </w:rPr>
        <w:t>сто</w:t>
      </w:r>
      <w:r w:rsidRPr="009F16E2">
        <w:rPr>
          <w:rFonts w:ascii="Times New Roman" w:hAnsi="Times New Roman" w:cs="Times New Roman"/>
          <w:kern w:val="0"/>
          <w:sz w:val="24"/>
          <w:szCs w:val="24"/>
        </w:rPr>
        <w:t>) рублей 00 копеек (далее</w:t>
      </w:r>
      <w:r w:rsidRPr="009F16E2">
        <w:rPr>
          <w:rFonts w:ascii="Times New Roman" w:hAnsi="Times New Roman" w:cs="Times New Roman"/>
          <w:b/>
          <w:bCs/>
          <w:kern w:val="0"/>
          <w:sz w:val="24"/>
          <w:szCs w:val="24"/>
        </w:rPr>
        <w:t xml:space="preserve"> - "Доля-2")</w:t>
      </w:r>
      <w:r w:rsidRPr="009F16E2">
        <w:rPr>
          <w:rFonts w:ascii="Times New Roman" w:hAnsi="Times New Roman" w:cs="Times New Roman"/>
          <w:kern w:val="0"/>
          <w:sz w:val="24"/>
          <w:szCs w:val="24"/>
        </w:rPr>
        <w:t>, что подтверждается:</w:t>
      </w:r>
    </w:p>
    <w:p w14:paraId="49FE7E33" w14:textId="77777777" w:rsidR="00FD3AAD" w:rsidRPr="009F16E2" w:rsidRDefault="00FD3AAD" w:rsidP="00FD3AA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xml:space="preserve">- </w:t>
      </w:r>
      <w:r w:rsidR="0031087C" w:rsidRPr="009F16E2">
        <w:rPr>
          <w:rFonts w:ascii="Times New Roman" w:hAnsi="Times New Roman" w:cs="Times New Roman"/>
          <w:kern w:val="0"/>
          <w:sz w:val="24"/>
          <w:szCs w:val="24"/>
        </w:rPr>
        <w:t xml:space="preserve">Договором купли-продажи доли в уставном капитале </w:t>
      </w:r>
      <w:r w:rsidR="0090457F" w:rsidRPr="009F16E2">
        <w:rPr>
          <w:rFonts w:ascii="Times New Roman" w:hAnsi="Times New Roman" w:cs="Times New Roman"/>
          <w:kern w:val="0"/>
          <w:sz w:val="24"/>
          <w:szCs w:val="24"/>
        </w:rPr>
        <w:t>12</w:t>
      </w:r>
      <w:r w:rsidR="0031087C" w:rsidRPr="009F16E2">
        <w:rPr>
          <w:rFonts w:ascii="Times New Roman" w:hAnsi="Times New Roman" w:cs="Times New Roman"/>
          <w:kern w:val="0"/>
          <w:sz w:val="24"/>
          <w:szCs w:val="24"/>
        </w:rPr>
        <w:t xml:space="preserve"> </w:t>
      </w:r>
      <w:r w:rsidR="0090457F" w:rsidRPr="009F16E2">
        <w:rPr>
          <w:rFonts w:ascii="Times New Roman" w:hAnsi="Times New Roman" w:cs="Times New Roman"/>
          <w:kern w:val="0"/>
          <w:sz w:val="24"/>
          <w:szCs w:val="24"/>
        </w:rPr>
        <w:t>февраля</w:t>
      </w:r>
      <w:r w:rsidR="0031087C" w:rsidRPr="009F16E2">
        <w:rPr>
          <w:rFonts w:ascii="Times New Roman" w:hAnsi="Times New Roman" w:cs="Times New Roman"/>
          <w:kern w:val="0"/>
          <w:sz w:val="24"/>
          <w:szCs w:val="24"/>
        </w:rPr>
        <w:t xml:space="preserve"> 202</w:t>
      </w:r>
      <w:r w:rsidR="0090457F" w:rsidRPr="009F16E2">
        <w:rPr>
          <w:rFonts w:ascii="Times New Roman" w:hAnsi="Times New Roman" w:cs="Times New Roman"/>
          <w:kern w:val="0"/>
          <w:sz w:val="24"/>
          <w:szCs w:val="24"/>
        </w:rPr>
        <w:t>5</w:t>
      </w:r>
      <w:r w:rsidR="0031087C" w:rsidRPr="009F16E2">
        <w:rPr>
          <w:rFonts w:ascii="Times New Roman" w:hAnsi="Times New Roman" w:cs="Times New Roman"/>
          <w:kern w:val="0"/>
          <w:sz w:val="24"/>
          <w:szCs w:val="24"/>
        </w:rPr>
        <w:t xml:space="preserve"> года, удостоверенным Левочкиной Ириной Александровной, нотариусом города Москвы </w:t>
      </w:r>
      <w:r w:rsidR="0090457F" w:rsidRPr="009F16E2">
        <w:rPr>
          <w:rFonts w:ascii="Times New Roman" w:hAnsi="Times New Roman" w:cs="Times New Roman"/>
          <w:kern w:val="0"/>
          <w:sz w:val="24"/>
          <w:szCs w:val="24"/>
        </w:rPr>
        <w:t>12</w:t>
      </w:r>
      <w:r w:rsidR="0031087C" w:rsidRPr="009F16E2">
        <w:rPr>
          <w:rFonts w:ascii="Times New Roman" w:hAnsi="Times New Roman" w:cs="Times New Roman"/>
          <w:kern w:val="0"/>
          <w:sz w:val="24"/>
          <w:szCs w:val="24"/>
        </w:rPr>
        <w:t xml:space="preserve"> </w:t>
      </w:r>
      <w:r w:rsidR="0090457F" w:rsidRPr="009F16E2">
        <w:rPr>
          <w:rFonts w:ascii="Times New Roman" w:hAnsi="Times New Roman" w:cs="Times New Roman"/>
          <w:kern w:val="0"/>
          <w:sz w:val="24"/>
          <w:szCs w:val="24"/>
        </w:rPr>
        <w:t>февраля</w:t>
      </w:r>
      <w:r w:rsidR="0031087C" w:rsidRPr="009F16E2">
        <w:rPr>
          <w:rFonts w:ascii="Times New Roman" w:hAnsi="Times New Roman" w:cs="Times New Roman"/>
          <w:kern w:val="0"/>
          <w:sz w:val="24"/>
          <w:szCs w:val="24"/>
        </w:rPr>
        <w:t xml:space="preserve"> 202</w:t>
      </w:r>
      <w:r w:rsidR="0090457F" w:rsidRPr="009F16E2">
        <w:rPr>
          <w:rFonts w:ascii="Times New Roman" w:hAnsi="Times New Roman" w:cs="Times New Roman"/>
          <w:kern w:val="0"/>
          <w:sz w:val="24"/>
          <w:szCs w:val="24"/>
        </w:rPr>
        <w:t>5</w:t>
      </w:r>
      <w:r w:rsidR="0031087C" w:rsidRPr="009F16E2">
        <w:rPr>
          <w:rFonts w:ascii="Times New Roman" w:hAnsi="Times New Roman" w:cs="Times New Roman"/>
          <w:kern w:val="0"/>
          <w:sz w:val="24"/>
          <w:szCs w:val="24"/>
        </w:rPr>
        <w:t xml:space="preserve"> года и зарегистрированного в реестре за №77/321-н/77-202</w:t>
      </w:r>
      <w:r w:rsidR="0090457F" w:rsidRPr="009F16E2">
        <w:rPr>
          <w:rFonts w:ascii="Times New Roman" w:hAnsi="Times New Roman" w:cs="Times New Roman"/>
          <w:kern w:val="0"/>
          <w:sz w:val="24"/>
          <w:szCs w:val="24"/>
        </w:rPr>
        <w:t>5</w:t>
      </w:r>
      <w:r w:rsidR="0031087C" w:rsidRPr="009F16E2">
        <w:rPr>
          <w:rFonts w:ascii="Times New Roman" w:hAnsi="Times New Roman" w:cs="Times New Roman"/>
          <w:kern w:val="0"/>
          <w:sz w:val="24"/>
          <w:szCs w:val="24"/>
        </w:rPr>
        <w:t>-</w:t>
      </w:r>
      <w:r w:rsidR="0090457F" w:rsidRPr="009F16E2">
        <w:rPr>
          <w:rFonts w:ascii="Times New Roman" w:hAnsi="Times New Roman" w:cs="Times New Roman"/>
          <w:kern w:val="0"/>
          <w:sz w:val="24"/>
          <w:szCs w:val="24"/>
        </w:rPr>
        <w:t>2</w:t>
      </w:r>
      <w:r w:rsidR="0031087C" w:rsidRPr="009F16E2">
        <w:rPr>
          <w:rFonts w:ascii="Times New Roman" w:hAnsi="Times New Roman" w:cs="Times New Roman"/>
          <w:kern w:val="0"/>
          <w:sz w:val="24"/>
          <w:szCs w:val="24"/>
        </w:rPr>
        <w:t>-</w:t>
      </w:r>
      <w:r w:rsidR="0090457F" w:rsidRPr="009F16E2">
        <w:rPr>
          <w:rFonts w:ascii="Times New Roman" w:hAnsi="Times New Roman" w:cs="Times New Roman"/>
          <w:kern w:val="0"/>
          <w:sz w:val="24"/>
          <w:szCs w:val="24"/>
        </w:rPr>
        <w:t>892</w:t>
      </w:r>
      <w:r w:rsidRPr="009F16E2">
        <w:rPr>
          <w:rFonts w:ascii="Times New Roman" w:hAnsi="Times New Roman" w:cs="Times New Roman"/>
          <w:kern w:val="0"/>
          <w:sz w:val="24"/>
          <w:szCs w:val="24"/>
        </w:rPr>
        <w:t>;</w:t>
      </w:r>
    </w:p>
    <w:p w14:paraId="433C3BE6" w14:textId="77777777"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Выпиской из Единого государственного реестра юридических лиц №</w:t>
      </w:r>
      <w:r w:rsidR="0031087C" w:rsidRPr="009F16E2">
        <w:rPr>
          <w:rFonts w:ascii="Times New Roman" w:hAnsi="Times New Roman" w:cs="Times New Roman"/>
          <w:kern w:val="0"/>
          <w:sz w:val="24"/>
          <w:szCs w:val="24"/>
        </w:rPr>
        <w:t xml:space="preserve"> </w:t>
      </w:r>
      <w:r w:rsidRPr="009F16E2">
        <w:rPr>
          <w:rFonts w:ascii="Times New Roman" w:hAnsi="Times New Roman" w:cs="Times New Roman"/>
          <w:kern w:val="0"/>
          <w:sz w:val="24"/>
          <w:szCs w:val="24"/>
        </w:rPr>
        <w:t xml:space="preserve">-__________, полученной в электронной форме </w:t>
      </w:r>
      <w:r w:rsidR="0031087C" w:rsidRPr="009F16E2">
        <w:rPr>
          <w:rFonts w:ascii="Times New Roman" w:hAnsi="Times New Roman" w:cs="Times New Roman"/>
          <w:kern w:val="0"/>
          <w:sz w:val="24"/>
          <w:szCs w:val="24"/>
        </w:rPr>
        <w:t>____</w:t>
      </w:r>
      <w:r w:rsidRPr="009F16E2">
        <w:rPr>
          <w:rFonts w:ascii="Times New Roman" w:hAnsi="Times New Roman" w:cs="Times New Roman"/>
          <w:kern w:val="0"/>
          <w:sz w:val="24"/>
          <w:szCs w:val="24"/>
        </w:rPr>
        <w:t>.</w:t>
      </w:r>
    </w:p>
    <w:p w14:paraId="78D2CA6E" w14:textId="380C711E"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Доля-2 в уставном капитале Общества оплачена Продавцом</w:t>
      </w:r>
      <w:r w:rsidR="009F16E2" w:rsidRPr="009F16E2">
        <w:rPr>
          <w:rFonts w:ascii="Times New Roman" w:hAnsi="Times New Roman" w:cs="Times New Roman"/>
          <w:kern w:val="0"/>
          <w:sz w:val="24"/>
          <w:szCs w:val="24"/>
        </w:rPr>
        <w:t>-2</w:t>
      </w:r>
      <w:r w:rsidR="0031087C" w:rsidRPr="009F16E2">
        <w:rPr>
          <w:rFonts w:ascii="Times New Roman" w:hAnsi="Times New Roman" w:cs="Times New Roman"/>
          <w:kern w:val="0"/>
          <w:sz w:val="24"/>
          <w:szCs w:val="24"/>
        </w:rPr>
        <w:t xml:space="preserve"> полностью, что подтверждается _</w:t>
      </w:r>
      <w:r w:rsidRPr="009F16E2">
        <w:rPr>
          <w:rFonts w:ascii="Times New Roman" w:hAnsi="Times New Roman" w:cs="Times New Roman"/>
          <w:kern w:val="0"/>
          <w:sz w:val="24"/>
          <w:szCs w:val="24"/>
        </w:rPr>
        <w:t xml:space="preserve">- Распиской </w:t>
      </w:r>
      <w:r w:rsidR="005712E8" w:rsidRPr="009F16E2">
        <w:rPr>
          <w:rFonts w:ascii="Times New Roman" w:hAnsi="Times New Roman" w:cs="Times New Roman"/>
          <w:kern w:val="0"/>
          <w:sz w:val="24"/>
          <w:szCs w:val="24"/>
        </w:rPr>
        <w:t>в получении денежных средств</w:t>
      </w:r>
      <w:r w:rsidRPr="009F16E2">
        <w:rPr>
          <w:rFonts w:ascii="Times New Roman" w:hAnsi="Times New Roman" w:cs="Times New Roman"/>
          <w:kern w:val="0"/>
          <w:sz w:val="24"/>
          <w:szCs w:val="24"/>
        </w:rPr>
        <w:t>, выданной</w:t>
      </w:r>
      <w:r w:rsidR="005712E8" w:rsidRPr="009F16E2">
        <w:rPr>
          <w:rFonts w:ascii="Times New Roman" w:hAnsi="Times New Roman" w:cs="Times New Roman"/>
          <w:kern w:val="0"/>
          <w:sz w:val="24"/>
          <w:szCs w:val="24"/>
        </w:rPr>
        <w:t xml:space="preserve"> </w:t>
      </w:r>
      <w:r w:rsidRPr="009F16E2">
        <w:rPr>
          <w:rFonts w:ascii="Times New Roman" w:hAnsi="Times New Roman" w:cs="Times New Roman"/>
          <w:kern w:val="0"/>
          <w:sz w:val="24"/>
          <w:szCs w:val="24"/>
        </w:rPr>
        <w:t xml:space="preserve">Продавцу-2; </w:t>
      </w:r>
    </w:p>
    <w:p w14:paraId="49ACE309" w14:textId="77777777"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
          <w:bCs/>
          <w:kern w:val="0"/>
          <w:sz w:val="24"/>
          <w:szCs w:val="24"/>
        </w:rPr>
      </w:pPr>
      <w:r w:rsidRPr="009F16E2">
        <w:rPr>
          <w:rFonts w:ascii="Times New Roman" w:hAnsi="Times New Roman" w:cs="Times New Roman"/>
          <w:b/>
          <w:bCs/>
          <w:kern w:val="0"/>
          <w:sz w:val="24"/>
          <w:szCs w:val="24"/>
        </w:rPr>
        <w:t>Доля-1 и Доля-2 далее совместно именуемые - "Доля".</w:t>
      </w:r>
    </w:p>
    <w:p w14:paraId="088E9A87" w14:textId="77777777"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
          <w:bCs/>
          <w:kern w:val="0"/>
          <w:sz w:val="24"/>
          <w:szCs w:val="24"/>
        </w:rPr>
      </w:pPr>
      <w:r w:rsidRPr="009F16E2">
        <w:rPr>
          <w:rFonts w:ascii="Times New Roman" w:hAnsi="Times New Roman" w:cs="Times New Roman"/>
          <w:kern w:val="0"/>
          <w:sz w:val="24"/>
          <w:szCs w:val="24"/>
        </w:rPr>
        <w:t>1.3. </w:t>
      </w:r>
      <w:r w:rsidRPr="009F16E2">
        <w:rPr>
          <w:rFonts w:ascii="Times New Roman" w:hAnsi="Times New Roman" w:cs="Times New Roman"/>
          <w:b/>
          <w:bCs/>
          <w:kern w:val="0"/>
          <w:sz w:val="24"/>
          <w:szCs w:val="24"/>
        </w:rPr>
        <w:t xml:space="preserve">Продавцы при заключении Договора подтверждают следующее: </w:t>
      </w:r>
    </w:p>
    <w:p w14:paraId="61CAE0BE" w14:textId="77777777"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xml:space="preserve">- на дату заключения Договора Продавцы являются собственниками Доли, зарегистрированными в Едином государственном реестре юридических лиц (далее - ЕГРЮЛ); </w:t>
      </w:r>
    </w:p>
    <w:p w14:paraId="3F1CBF9A" w14:textId="77777777"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xml:space="preserve">- до подписания Договора Доля никому другому не продана, не подарена, не заложена, в споре и под арестом (запрещением) не состоит, отсутствуют зарегистрированные в ЕГРЮЛ обременения Доли правами третьих лиц; </w:t>
      </w:r>
    </w:p>
    <w:p w14:paraId="4CEF43F9" w14:textId="77777777" w:rsidR="00FD3AAD" w:rsidRPr="001D6CA5"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9F16E2">
        <w:rPr>
          <w:rFonts w:ascii="Times New Roman" w:hAnsi="Times New Roman" w:cs="Times New Roman"/>
          <w:kern w:val="0"/>
          <w:sz w:val="24"/>
          <w:szCs w:val="24"/>
        </w:rPr>
        <w:t>- в отношении Продавцов не ведется процедура банкротства, Продавцы не имеют долгов или любых обязательств, которые могут повлечь их банкротство, Продавцам не известно о кредиторах, которые могут обратиться в суд с иском о признании их банкротами, Продавцы не являются ответчиками в суде по существенным денежным или имущественным требованиям, которые могут повлечь обращение взыскания на Долю, в отношении Продавцов не ведется исполнительное производство по существенным денежным или имущественным требованиям, которые могут повлечь обращение взыскания на Долю, а равно уголовное преследование, с возможным предъявлением гражданского иска, вследствие чего, на Долю может быть наложен арест или обращено взыскание, или конфискация в пользу государства или третьих лиц;</w:t>
      </w:r>
    </w:p>
    <w:p w14:paraId="120F76CF" w14:textId="77777777" w:rsidR="00FD3AAD" w:rsidRPr="001D6CA5"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заключение Договора со стороны Продавцов не является нарушением каких-либо положений уставных документов Общества, нормативных актов и судебных решений, исполнение которых является для Продавцов обязательным;</w:t>
      </w:r>
    </w:p>
    <w:p w14:paraId="764DA462" w14:textId="7FB8637E" w:rsidR="00FD3AAD" w:rsidRPr="001D6CA5"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Общество не является поручителем в сделках с третьими лицами, Обществом не заключены кредитные договоры</w:t>
      </w:r>
      <w:r w:rsidR="009F16E2">
        <w:rPr>
          <w:rFonts w:ascii="Times New Roman" w:hAnsi="Times New Roman" w:cs="Times New Roman"/>
          <w:kern w:val="0"/>
          <w:sz w:val="24"/>
          <w:szCs w:val="24"/>
        </w:rPr>
        <w:t xml:space="preserve"> </w:t>
      </w:r>
      <w:r w:rsidR="009F16E2" w:rsidRPr="009F16E2">
        <w:rPr>
          <w:rFonts w:ascii="Times New Roman" w:hAnsi="Times New Roman" w:cs="Times New Roman"/>
          <w:i/>
          <w:kern w:val="0"/>
          <w:sz w:val="24"/>
          <w:szCs w:val="24"/>
        </w:rPr>
        <w:t>(будет актуализировано с сделке)</w:t>
      </w:r>
      <w:r w:rsidRPr="009F16E2">
        <w:rPr>
          <w:rFonts w:ascii="Times New Roman" w:hAnsi="Times New Roman" w:cs="Times New Roman"/>
          <w:i/>
          <w:kern w:val="0"/>
          <w:sz w:val="24"/>
          <w:szCs w:val="24"/>
        </w:rPr>
        <w:t>;</w:t>
      </w:r>
    </w:p>
    <w:p w14:paraId="1BA844DB" w14:textId="5771ECE8" w:rsidR="00FD3AAD" w:rsidRPr="001D6CA5"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 у Общества по состоянию на </w:t>
      </w:r>
      <w:r w:rsidR="0031087C" w:rsidRPr="001D6CA5">
        <w:rPr>
          <w:rFonts w:ascii="Times New Roman" w:hAnsi="Times New Roman" w:cs="Times New Roman"/>
          <w:kern w:val="0"/>
          <w:sz w:val="24"/>
          <w:szCs w:val="24"/>
        </w:rPr>
        <w:t>________</w:t>
      </w:r>
      <w:r w:rsidRPr="001D6CA5">
        <w:rPr>
          <w:rFonts w:ascii="Times New Roman" w:hAnsi="Times New Roman" w:cs="Times New Roman"/>
          <w:kern w:val="0"/>
          <w:sz w:val="24"/>
          <w:szCs w:val="24"/>
        </w:rPr>
        <w:t xml:space="preserve">г. имеется текущая кредиторская задолженность: перед арендаторами по обеспечительным платежам, уплаченным арендаторами, в сумме </w:t>
      </w:r>
      <w:r w:rsidR="0031087C" w:rsidRPr="001D6CA5">
        <w:rPr>
          <w:rFonts w:ascii="Times New Roman" w:hAnsi="Times New Roman" w:cs="Times New Roman"/>
          <w:kern w:val="0"/>
          <w:sz w:val="24"/>
          <w:szCs w:val="24"/>
        </w:rPr>
        <w:t>_______________</w:t>
      </w:r>
      <w:r w:rsidR="00992B6A" w:rsidRPr="001D6CA5">
        <w:rPr>
          <w:rFonts w:ascii="Times New Roman" w:hAnsi="Times New Roman" w:cs="Times New Roman"/>
          <w:kern w:val="0"/>
          <w:sz w:val="24"/>
          <w:szCs w:val="24"/>
        </w:rPr>
        <w:t xml:space="preserve"> рублей</w:t>
      </w:r>
      <w:r w:rsidR="00992B6A" w:rsidRPr="001D6CA5" w:rsidDel="00992B6A">
        <w:rPr>
          <w:rFonts w:ascii="Times New Roman" w:hAnsi="Times New Roman" w:cs="Times New Roman"/>
          <w:kern w:val="0"/>
          <w:sz w:val="24"/>
          <w:szCs w:val="24"/>
        </w:rPr>
        <w:t xml:space="preserve"> </w:t>
      </w:r>
      <w:r w:rsidRPr="001D6CA5">
        <w:rPr>
          <w:rFonts w:ascii="Times New Roman" w:hAnsi="Times New Roman" w:cs="Times New Roman"/>
          <w:kern w:val="0"/>
          <w:sz w:val="24"/>
          <w:szCs w:val="24"/>
        </w:rPr>
        <w:t>(</w:t>
      </w:r>
      <w:r w:rsidR="0031087C" w:rsidRPr="001D6CA5">
        <w:rPr>
          <w:rFonts w:ascii="Times New Roman" w:hAnsi="Times New Roman" w:cs="Times New Roman"/>
          <w:kern w:val="0"/>
          <w:sz w:val="24"/>
          <w:szCs w:val="24"/>
        </w:rPr>
        <w:t>_________________</w:t>
      </w:r>
      <w:r w:rsidR="00992B6A" w:rsidRPr="001D6CA5">
        <w:rPr>
          <w:rFonts w:ascii="Times New Roman" w:hAnsi="Times New Roman" w:cs="Times New Roman"/>
          <w:kern w:val="0"/>
          <w:sz w:val="24"/>
          <w:szCs w:val="24"/>
        </w:rPr>
        <w:t>)</w:t>
      </w:r>
      <w:r w:rsidRPr="001D6CA5">
        <w:rPr>
          <w:rFonts w:ascii="Times New Roman" w:hAnsi="Times New Roman" w:cs="Times New Roman"/>
          <w:kern w:val="0"/>
          <w:sz w:val="24"/>
          <w:szCs w:val="24"/>
        </w:rPr>
        <w:t xml:space="preserve">, по выданным векселям Общества в сумме </w:t>
      </w:r>
      <w:r w:rsidR="0031087C" w:rsidRPr="001D6CA5">
        <w:rPr>
          <w:rFonts w:ascii="Times New Roman" w:hAnsi="Times New Roman" w:cs="Times New Roman"/>
          <w:kern w:val="0"/>
          <w:sz w:val="24"/>
          <w:szCs w:val="24"/>
        </w:rPr>
        <w:t>____________________________</w:t>
      </w:r>
      <w:r w:rsidR="00992B6A" w:rsidRPr="001D6CA5">
        <w:rPr>
          <w:rFonts w:ascii="Times New Roman" w:hAnsi="Times New Roman" w:cs="Times New Roman"/>
          <w:kern w:val="0"/>
          <w:sz w:val="24"/>
          <w:szCs w:val="24"/>
        </w:rPr>
        <w:t>)</w:t>
      </w:r>
      <w:r w:rsidR="009F16E2">
        <w:rPr>
          <w:rFonts w:ascii="Times New Roman" w:hAnsi="Times New Roman" w:cs="Times New Roman"/>
          <w:kern w:val="0"/>
          <w:sz w:val="24"/>
          <w:szCs w:val="24"/>
        </w:rPr>
        <w:t xml:space="preserve"> </w:t>
      </w:r>
      <w:r w:rsidR="009F16E2" w:rsidRPr="009F16E2">
        <w:rPr>
          <w:rFonts w:ascii="Times New Roman" w:hAnsi="Times New Roman" w:cs="Times New Roman"/>
          <w:i/>
          <w:kern w:val="0"/>
          <w:sz w:val="24"/>
          <w:szCs w:val="24"/>
        </w:rPr>
        <w:t>(будет актуализировано к сделке)</w:t>
      </w:r>
      <w:r w:rsidRPr="009F16E2">
        <w:rPr>
          <w:rFonts w:ascii="Times New Roman" w:hAnsi="Times New Roman" w:cs="Times New Roman"/>
          <w:i/>
          <w:kern w:val="0"/>
          <w:sz w:val="24"/>
          <w:szCs w:val="24"/>
        </w:rPr>
        <w:t>;</w:t>
      </w:r>
    </w:p>
    <w:p w14:paraId="216645C6" w14:textId="58DDC9B5" w:rsidR="00FD3AAD" w:rsidRPr="001D6CA5"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 по текущим налоговым платежам у Общества </w:t>
      </w:r>
      <w:r w:rsidR="0031087C" w:rsidRPr="001D6CA5">
        <w:rPr>
          <w:rFonts w:ascii="Times New Roman" w:hAnsi="Times New Roman" w:cs="Times New Roman"/>
          <w:kern w:val="0"/>
          <w:sz w:val="24"/>
          <w:szCs w:val="24"/>
        </w:rPr>
        <w:t>_______________</w:t>
      </w:r>
      <w:r w:rsidRPr="001D6CA5">
        <w:rPr>
          <w:rFonts w:ascii="Times New Roman" w:hAnsi="Times New Roman" w:cs="Times New Roman"/>
          <w:kern w:val="0"/>
          <w:sz w:val="24"/>
          <w:szCs w:val="24"/>
        </w:rPr>
        <w:t>. задолженностей нет</w:t>
      </w:r>
      <w:r w:rsidR="009F16E2">
        <w:rPr>
          <w:rFonts w:ascii="Times New Roman" w:hAnsi="Times New Roman" w:cs="Times New Roman"/>
          <w:kern w:val="0"/>
          <w:sz w:val="24"/>
          <w:szCs w:val="24"/>
        </w:rPr>
        <w:t xml:space="preserve"> </w:t>
      </w:r>
      <w:r w:rsidR="009F16E2" w:rsidRPr="009F16E2">
        <w:rPr>
          <w:rFonts w:ascii="Times New Roman" w:hAnsi="Times New Roman" w:cs="Times New Roman"/>
          <w:i/>
          <w:kern w:val="0"/>
          <w:sz w:val="24"/>
          <w:szCs w:val="24"/>
        </w:rPr>
        <w:t>(будет актуализировано к сделке)</w:t>
      </w:r>
      <w:r w:rsidRPr="001D6CA5">
        <w:rPr>
          <w:rFonts w:ascii="Times New Roman" w:hAnsi="Times New Roman" w:cs="Times New Roman"/>
          <w:kern w:val="0"/>
          <w:sz w:val="24"/>
          <w:szCs w:val="24"/>
        </w:rPr>
        <w:t>;</w:t>
      </w:r>
    </w:p>
    <w:p w14:paraId="6B8F89F4" w14:textId="77777777" w:rsidR="00FD3AAD" w:rsidRPr="001D6CA5"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lastRenderedPageBreak/>
        <w:t xml:space="preserve"> - Общество не находится в процессе ликвидации, реорганизации, в процессе применения мер предупреждения банкротства, не имеется сведений о подаче кем-либо заявления с требованием о ликвидации Общества, о подаче кем-либо в суд заявления о признании должника банкротом в отношении Общества, о наличии признаков банкротства;</w:t>
      </w:r>
    </w:p>
    <w:p w14:paraId="7CAC4B59"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все требования и обязательства (задолженности) Общества, в том числе обязательства по уплате налогов и сборов отражены в бухгалтерском и налоговом учете Общества, регистрах бухгалтерского учета, налоговых декларациях и т.п.; налоги срок уплаты, которых наступил в установленном порядке к моменту подписания настоящего Договора уплачены Обществом в установленном налоговым законодательством порядке, что подтверждается налоговыми декларациями Общества и платежными документами об уплате налогов. Принимая во внимание, что на дату подписания настоящего Договора в данных, которые могут поступать от налоговых органов (справки, акты сверок и т.п.), могут содержатся не все данные (сведения) и/или недостоверные данные (сведения) об уплаченных Обществом налогах в связи с переходом на систему единых налоговых платежей/единых налоговых документов, Стороны при определении налоговых обязательств Общества руководствуются данными налогового учета и налоговой отчетности (налоговых деклараций) Общества и платежными документами о перечислении (уплате) Обществом налогов (налоговых платежей);</w:t>
      </w:r>
    </w:p>
    <w:p w14:paraId="78D3A351"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Договор об осуществлении прав участников общества (Корпоративный договор) не заключен.</w:t>
      </w:r>
    </w:p>
    <w:p w14:paraId="6A2D62B8" w14:textId="4F900ABB"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Обществу на дату подписания Договора принадлежат права на следующие объекты недвижимого имущества (далее - </w:t>
      </w:r>
      <w:r>
        <w:rPr>
          <w:rFonts w:ascii="Times New Roman" w:hAnsi="Times New Roman" w:cs="Times New Roman"/>
          <w:b/>
          <w:bCs/>
          <w:kern w:val="0"/>
          <w:sz w:val="24"/>
          <w:szCs w:val="24"/>
        </w:rPr>
        <w:t>Имущество</w:t>
      </w:r>
      <w:r>
        <w:rPr>
          <w:rFonts w:ascii="Times New Roman" w:hAnsi="Times New Roman" w:cs="Times New Roman"/>
          <w:kern w:val="0"/>
          <w:sz w:val="24"/>
          <w:szCs w:val="24"/>
        </w:rPr>
        <w:t xml:space="preserve">): </w:t>
      </w:r>
      <w:r w:rsidR="009F16E2" w:rsidRPr="009F16E2">
        <w:rPr>
          <w:rFonts w:ascii="Times New Roman" w:hAnsi="Times New Roman" w:cs="Times New Roman"/>
          <w:i/>
          <w:kern w:val="0"/>
          <w:sz w:val="24"/>
          <w:szCs w:val="24"/>
        </w:rPr>
        <w:t>(будет актуализировано к сделке)</w:t>
      </w:r>
    </w:p>
    <w:p w14:paraId="6A311644"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Объект 1: Коммерческий центр, назначение: нежилое, 6-этажный, общая площадь 20 901,6 кв.м, инв. № 46:2233:002:000310880:001, лит. А, расположенное по адресу: Российская Федерация, Московская область, городской округ Красногорск, город Красногорск, улица Знаменская, дом 5, с кадастровым номером: 50:11:0010104:2417 находящееся в собственности Продавца, о чем 10.01.2013г. в ЕГРН сделана запись регистрации № 50-50-11/129/2012-100;</w:t>
      </w:r>
    </w:p>
    <w:p w14:paraId="78301E58"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Ограничения (обременения): в соответствии с выпиской ЕГРН № ____ по Объекту 1 от _.</w:t>
      </w:r>
    </w:p>
    <w:p w14:paraId="69090888"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p>
    <w:p w14:paraId="1A993F45"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Объект 2: Здание, назначение: нежилое здание, общей площадью 24 094,4 кв.м, количество этажей: 5, в том числе подземных: 1, расположенное по адресу: Московская область, р-н Красногорский, г Красногорск, ул Знаменская, д 5, с кадастровым номером: 50:11:0010104:7364  находящееся в собственности Продавца, о чем 10.08.2015 г. в ЕГРН сделана запись регистрации № 50-50/001-50/001/004/2015-7356/1;</w:t>
      </w:r>
    </w:p>
    <w:p w14:paraId="041D0932"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 xml:space="preserve">Ограничения (обременения): в соответствии с выпиской ЕГРН  № ____по Объекту 2 от </w:t>
      </w:r>
      <w:r>
        <w:rPr>
          <w:rFonts w:ascii="Times New Roman" w:hAnsi="Times New Roman" w:cs="Times New Roman"/>
          <w:bCs/>
          <w:kern w:val="0"/>
          <w:sz w:val="24"/>
          <w:szCs w:val="24"/>
        </w:rPr>
        <w:t>_.</w:t>
      </w:r>
    </w:p>
    <w:p w14:paraId="68F66F72"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Объект 3: Сооружение, наименование: ливневая канализация, дренаж, назначение: водоотведение, общей протяженностью 983 м., инв. № 46:223:002:000310880:0002, лит. I, расположенное по адресу: Московская область, г. Красногорск, ул. Знаменская, д. 5, с кадастровым номером: 50:11:0010104:2421 находящееся в собственности Продавца, о чем 30.01.2014г. в ЕГРН сделана запись регистрации № 50-50-11/112/2013-049;</w:t>
      </w:r>
    </w:p>
    <w:p w14:paraId="511E4FAA"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Ограничения (обременения): не зарегистрировано в соответствии с выпиской ЕГРН  № ____по Объекту 3 от _;</w:t>
      </w:r>
    </w:p>
    <w:p w14:paraId="12E31224"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Объект 4: Сооружение, наименование: газопровод среднего давления, назначение: нежилое, общей протяженностью 277 метров, расположенное по адресу: Московская область, р-н. Красногорский, г. Красногорск, ул. Знаменская, д. 5, с кадастровым номером: 50:11:0010104:7362, находящееся в собственности Продавца, о чем 01.09.2015г. в ЕГРН сделана запись регистрации № 50-50/011-50/011/011/2015-2398/1;</w:t>
      </w:r>
    </w:p>
    <w:p w14:paraId="2C3B9957"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
          <w:bCs/>
          <w:kern w:val="0"/>
          <w:sz w:val="24"/>
          <w:szCs w:val="24"/>
        </w:rPr>
      </w:pPr>
      <w:r w:rsidRPr="00CF4CCA">
        <w:rPr>
          <w:rFonts w:ascii="Times New Roman" w:hAnsi="Times New Roman" w:cs="Times New Roman"/>
          <w:bCs/>
          <w:kern w:val="0"/>
          <w:sz w:val="24"/>
          <w:szCs w:val="24"/>
        </w:rPr>
        <w:t>Ограничения (обременения): не зарегистрировано в соответствии с выпиской ЕГРН  № ____по Объекту 4</w:t>
      </w:r>
      <w:r>
        <w:rPr>
          <w:rFonts w:ascii="Times New Roman" w:hAnsi="Times New Roman" w:cs="Times New Roman"/>
          <w:bCs/>
          <w:kern w:val="0"/>
          <w:sz w:val="24"/>
          <w:szCs w:val="24"/>
        </w:rPr>
        <w:t xml:space="preserve"> от _ ;</w:t>
      </w:r>
    </w:p>
    <w:p w14:paraId="0576632B"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 xml:space="preserve">Объект 5: Сооружение, наименование: теплоснабжение, назначение: теплоснабжение, общей протяженностью 159 метра, инв. № 46:223:002:00310880:0005, лит. IV, расположенное по адресу: Московская область, г. Красногорск, ул. Знаменская, д. 5, с кадастровым номером: </w:t>
      </w:r>
      <w:r w:rsidRPr="00CF4CCA">
        <w:rPr>
          <w:rFonts w:ascii="Times New Roman" w:hAnsi="Times New Roman" w:cs="Times New Roman"/>
          <w:bCs/>
          <w:kern w:val="0"/>
          <w:sz w:val="24"/>
          <w:szCs w:val="24"/>
        </w:rPr>
        <w:lastRenderedPageBreak/>
        <w:t>50:11:0010304:1685, находящееся в собственности Продавца, о чем 30.01.2014г. в ЕГРН сделана запись регистрации 50-50-11/136/2013-141;</w:t>
      </w:r>
    </w:p>
    <w:p w14:paraId="29C723D1"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
          <w:bCs/>
          <w:kern w:val="0"/>
          <w:sz w:val="24"/>
          <w:szCs w:val="24"/>
        </w:rPr>
      </w:pPr>
      <w:r w:rsidRPr="00CF4CCA">
        <w:rPr>
          <w:rFonts w:ascii="Times New Roman" w:hAnsi="Times New Roman" w:cs="Times New Roman"/>
          <w:bCs/>
          <w:kern w:val="0"/>
          <w:sz w:val="24"/>
          <w:szCs w:val="24"/>
        </w:rPr>
        <w:t>Ограничения (обременения): не зарегистрировано в соответствии с выпиской ЕГРН  № ____по Объекту 5 от _;</w:t>
      </w:r>
    </w:p>
    <w:p w14:paraId="57B5CF6F"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 xml:space="preserve">Объект 6: Сооружение, наименование: канализация, назначение: канализование, общей протяженностью 234 метра, расположенное по адресу: Московская область, г. Красногорск, улица Знаменская, д. 5, с кадастровым номером: 50:11:0010104:2420, находящееся в собственности Продавца, о чем 30.01.2014г. в ЕГРН сделана запись регистрации   № 50-50-11/136/2013-139; </w:t>
      </w:r>
    </w:p>
    <w:p w14:paraId="74E3AC3D" w14:textId="77777777" w:rsidR="00CF4CCA" w:rsidRDefault="00CF4CCA" w:rsidP="00CF4CCA">
      <w:pPr>
        <w:tabs>
          <w:tab w:val="num" w:pos="0"/>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 xml:space="preserve">Ограничения (обременения): Ограничения (обременения): не зарегистрировано в соответствии с выпиской ЕГРН  № ____по Объекту 6 от _ , </w:t>
      </w:r>
    </w:p>
    <w:p w14:paraId="5D5394F9" w14:textId="77777777" w:rsidR="00CF4CCA" w:rsidRPr="00CF4CCA" w:rsidRDefault="00CF4CCA" w:rsidP="00CF4CCA">
      <w:pPr>
        <w:tabs>
          <w:tab w:val="num" w:pos="0"/>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Объект 7: Сооружение, наименование: электроснабжение, назначение: электроснабжение, общей протяженностью 115 метров, расположенное по адресу: Московская область, г. Красногорск, ул. Знаменская, д. 5, с кадастровым номером: 50:11:0010104:2419, находящееся в собственности Продавца, о чем 30.01.2014г. в ЕГРН сделана запись регистрации № 50-50-11/136/2013-140;</w:t>
      </w:r>
    </w:p>
    <w:p w14:paraId="6A86F530" w14:textId="257C9929" w:rsidR="00CF4CCA" w:rsidRPr="00CF4CCA" w:rsidRDefault="009F16E2"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
          <w:bCs/>
          <w:kern w:val="0"/>
          <w:sz w:val="24"/>
          <w:szCs w:val="24"/>
        </w:rPr>
      </w:pPr>
      <w:r>
        <w:rPr>
          <w:rFonts w:ascii="Times New Roman" w:hAnsi="Times New Roman" w:cs="Times New Roman"/>
          <w:bCs/>
          <w:kern w:val="0"/>
          <w:sz w:val="24"/>
          <w:szCs w:val="24"/>
        </w:rPr>
        <w:t>Ограничения (обременения):</w:t>
      </w:r>
      <w:r w:rsidR="00CF4CCA" w:rsidRPr="00CF4CCA">
        <w:rPr>
          <w:rFonts w:ascii="Times New Roman" w:hAnsi="Times New Roman" w:cs="Times New Roman"/>
          <w:bCs/>
          <w:kern w:val="0"/>
          <w:sz w:val="24"/>
          <w:szCs w:val="24"/>
        </w:rPr>
        <w:t xml:space="preserve"> не зарегистрировано в соответствии с выпиской ЕГРН  № ____по Объекту 7 от _;</w:t>
      </w:r>
    </w:p>
    <w:p w14:paraId="56791F62"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jc w:val="both"/>
        <w:rPr>
          <w:rFonts w:ascii="Times New Roman" w:hAnsi="Times New Roman" w:cs="Times New Roman"/>
          <w:bCs/>
          <w:kern w:val="0"/>
          <w:sz w:val="24"/>
          <w:szCs w:val="24"/>
        </w:rPr>
      </w:pPr>
      <w:r>
        <w:rPr>
          <w:rFonts w:ascii="Times New Roman" w:hAnsi="Times New Roman" w:cs="Times New Roman"/>
          <w:bCs/>
          <w:kern w:val="0"/>
          <w:sz w:val="24"/>
          <w:szCs w:val="24"/>
        </w:rPr>
        <w:tab/>
      </w:r>
      <w:r w:rsidRPr="00CF4CCA">
        <w:rPr>
          <w:rFonts w:ascii="Times New Roman" w:hAnsi="Times New Roman" w:cs="Times New Roman"/>
          <w:bCs/>
          <w:kern w:val="0"/>
          <w:sz w:val="24"/>
          <w:szCs w:val="24"/>
        </w:rPr>
        <w:t>Объект 8: Сооружение, наименование: газопровод низкого давления, назначение: нежилое, общей протяженностью 30 метров, расположенное по адресу: Московская область, р-н. Красногорский, г. Красногорск, ул. Знаменская, д. 5, с кадастровым номером: 50:11:0010104:7361, находящееся в собственности Продавца, о чем 01.09.2015г. в ЕГРН сделана запись регистрации № 50-50/011-50/011/011/2015-2397/1;</w:t>
      </w:r>
    </w:p>
    <w:p w14:paraId="7FB5D07C"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
          <w:bCs/>
          <w:kern w:val="0"/>
          <w:sz w:val="24"/>
          <w:szCs w:val="24"/>
        </w:rPr>
      </w:pPr>
      <w:r w:rsidRPr="00CF4CCA">
        <w:rPr>
          <w:rFonts w:ascii="Times New Roman" w:hAnsi="Times New Roman" w:cs="Times New Roman"/>
          <w:bCs/>
          <w:kern w:val="0"/>
          <w:sz w:val="24"/>
          <w:szCs w:val="24"/>
        </w:rPr>
        <w:t xml:space="preserve">Ограничения (обременения):  не зарегистрировано в соответствии с выпиской ЕГРН  № ____по Объекту 8 от _ </w:t>
      </w:r>
      <w:r>
        <w:rPr>
          <w:rFonts w:ascii="Times New Roman" w:hAnsi="Times New Roman" w:cs="Times New Roman"/>
          <w:bCs/>
          <w:kern w:val="0"/>
          <w:sz w:val="24"/>
          <w:szCs w:val="24"/>
        </w:rPr>
        <w:t>;</w:t>
      </w:r>
    </w:p>
    <w:p w14:paraId="7D0C15BC" w14:textId="50C875B6"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Объект 9: Подстанция ТП-14076, назначение: неж</w:t>
      </w:r>
      <w:r w:rsidR="009F16E2">
        <w:rPr>
          <w:rFonts w:ascii="Times New Roman" w:hAnsi="Times New Roman" w:cs="Times New Roman"/>
          <w:bCs/>
          <w:kern w:val="0"/>
          <w:sz w:val="24"/>
          <w:szCs w:val="24"/>
        </w:rPr>
        <w:t>илое, общая площадь 21,7 кв.м.,</w:t>
      </w:r>
      <w:r w:rsidRPr="00CF4CCA">
        <w:rPr>
          <w:rFonts w:ascii="Times New Roman" w:hAnsi="Times New Roman" w:cs="Times New Roman"/>
          <w:bCs/>
          <w:kern w:val="0"/>
          <w:sz w:val="24"/>
          <w:szCs w:val="24"/>
        </w:rPr>
        <w:t xml:space="preserve"> инв.№ 46:223:002:00310880:0008, лит. Б, расположенное по адресу: Московская область, г. Красногорск, ул. Знаменская, д. 5, с кадастровым номером: 50:11:0010104:2416, находящееся в собственности Продавца, о чем 30.01.2014г. в </w:t>
      </w:r>
      <w:r w:rsidR="009F16E2">
        <w:rPr>
          <w:rFonts w:ascii="Times New Roman" w:hAnsi="Times New Roman" w:cs="Times New Roman"/>
          <w:bCs/>
          <w:kern w:val="0"/>
          <w:sz w:val="24"/>
          <w:szCs w:val="24"/>
        </w:rPr>
        <w:t>ЕГРН сделана запись регистрации</w:t>
      </w:r>
      <w:r w:rsidRPr="00CF4CCA">
        <w:rPr>
          <w:rFonts w:ascii="Times New Roman" w:hAnsi="Times New Roman" w:cs="Times New Roman"/>
          <w:bCs/>
          <w:kern w:val="0"/>
          <w:sz w:val="24"/>
          <w:szCs w:val="24"/>
        </w:rPr>
        <w:t xml:space="preserve"> № 50-50-11/112/2013-050.</w:t>
      </w:r>
    </w:p>
    <w:p w14:paraId="53AAD4B1"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 xml:space="preserve">Ограничения (обременения):не зарегистрировано в соответствии с выпиской ЕГРН  № ____по Объекту 9 </w:t>
      </w:r>
      <w:r>
        <w:rPr>
          <w:rFonts w:ascii="Times New Roman" w:hAnsi="Times New Roman" w:cs="Times New Roman"/>
          <w:bCs/>
          <w:kern w:val="0"/>
          <w:sz w:val="24"/>
          <w:szCs w:val="24"/>
        </w:rPr>
        <w:t xml:space="preserve">от _ </w:t>
      </w:r>
      <w:r w:rsidRPr="00CF4CCA">
        <w:rPr>
          <w:rFonts w:ascii="Times New Roman" w:hAnsi="Times New Roman" w:cs="Times New Roman"/>
          <w:bCs/>
          <w:kern w:val="0"/>
          <w:sz w:val="24"/>
          <w:szCs w:val="24"/>
        </w:rPr>
        <w:t>.</w:t>
      </w:r>
    </w:p>
    <w:p w14:paraId="5BAE6CD5"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Объект 10: Сооружение, наименование: автостоянка, назначение: транспортное, наименование: автостоянка, общей площадью 9 490 кв.м, инв. № 46:223:002:00310880:006, лит. V, расположенное по адресу: Московская область, г. Красногорск, ул. Знаменская, д. 5, с кадастровым номером: 50:11:0010104:2415, находящееся в собственности Продавца, о чем 30.01.2014г. в ЕГРН сделана запись регистрации № 50-50-11/136/2013-142;</w:t>
      </w:r>
    </w:p>
    <w:p w14:paraId="4D91FBBF" w14:textId="2DA0341C"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Ограничения (обременения): не зарегистрировано</w:t>
      </w:r>
      <w:r w:rsidR="009F16E2">
        <w:rPr>
          <w:rFonts w:ascii="Times New Roman" w:hAnsi="Times New Roman" w:cs="Times New Roman"/>
          <w:bCs/>
          <w:kern w:val="0"/>
          <w:sz w:val="24"/>
          <w:szCs w:val="24"/>
        </w:rPr>
        <w:t xml:space="preserve"> в соответствии с выпиской ЕГРН</w:t>
      </w:r>
      <w:r w:rsidRPr="00CF4CCA">
        <w:rPr>
          <w:rFonts w:ascii="Times New Roman" w:hAnsi="Times New Roman" w:cs="Times New Roman"/>
          <w:bCs/>
          <w:kern w:val="0"/>
          <w:sz w:val="24"/>
          <w:szCs w:val="24"/>
        </w:rPr>
        <w:t xml:space="preserve"> № ____по Объекту 10</w:t>
      </w:r>
      <w:r>
        <w:rPr>
          <w:rFonts w:ascii="Times New Roman" w:hAnsi="Times New Roman" w:cs="Times New Roman"/>
          <w:bCs/>
          <w:kern w:val="0"/>
          <w:sz w:val="24"/>
          <w:szCs w:val="24"/>
        </w:rPr>
        <w:t xml:space="preserve"> от _</w:t>
      </w:r>
      <w:r w:rsidRPr="00CF4CCA">
        <w:rPr>
          <w:rFonts w:ascii="Times New Roman" w:hAnsi="Times New Roman" w:cs="Times New Roman"/>
          <w:bCs/>
          <w:kern w:val="0"/>
          <w:sz w:val="24"/>
          <w:szCs w:val="24"/>
        </w:rPr>
        <w:t>.</w:t>
      </w:r>
    </w:p>
    <w:p w14:paraId="7473BC74"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jc w:val="both"/>
        <w:rPr>
          <w:rFonts w:ascii="Times New Roman" w:hAnsi="Times New Roman" w:cs="Times New Roman"/>
          <w:bCs/>
          <w:kern w:val="0"/>
          <w:sz w:val="24"/>
          <w:szCs w:val="24"/>
        </w:rPr>
      </w:pPr>
      <w:r w:rsidRPr="00CF4CCA">
        <w:rPr>
          <w:rFonts w:ascii="Times New Roman" w:hAnsi="Times New Roman" w:cs="Times New Roman"/>
          <w:kern w:val="0"/>
          <w:sz w:val="24"/>
          <w:szCs w:val="24"/>
        </w:rPr>
        <w:t>Объект 11: МРП7000, назначение: нежилое, площадь 2,6 кв.м.,</w:t>
      </w:r>
      <w:r w:rsidRPr="00CF4CCA">
        <w:rPr>
          <w:rFonts w:ascii="Times New Roman" w:hAnsi="Times New Roman" w:cs="Times New Roman"/>
          <w:b/>
          <w:kern w:val="0"/>
          <w:sz w:val="24"/>
          <w:szCs w:val="24"/>
        </w:rPr>
        <w:t xml:space="preserve"> </w:t>
      </w:r>
      <w:r w:rsidRPr="00CF4CCA">
        <w:rPr>
          <w:rFonts w:ascii="Times New Roman" w:hAnsi="Times New Roman" w:cs="Times New Roman"/>
          <w:bCs/>
          <w:kern w:val="0"/>
          <w:sz w:val="24"/>
          <w:szCs w:val="24"/>
        </w:rPr>
        <w:t>расположенное по адресу: Московская область,</w:t>
      </w:r>
      <w:r w:rsidRPr="00CF4CCA">
        <w:rPr>
          <w:rFonts w:ascii="Times New Roman" w:hAnsi="Times New Roman" w:cs="Times New Roman"/>
          <w:kern w:val="0"/>
          <w:sz w:val="24"/>
          <w:szCs w:val="24"/>
        </w:rPr>
        <w:t xml:space="preserve"> </w:t>
      </w:r>
      <w:r w:rsidRPr="00CF4CCA">
        <w:rPr>
          <w:rFonts w:ascii="Times New Roman" w:hAnsi="Times New Roman" w:cs="Times New Roman"/>
          <w:bCs/>
          <w:kern w:val="0"/>
          <w:sz w:val="24"/>
          <w:szCs w:val="24"/>
        </w:rPr>
        <w:t>р-н. Красногорский, г. Красногорск, ул. Знаменская, д. 5, с кадастровым номером: 50:11:0010104:2415, находящееся в собственности Продавца, о чем 03.03.2016г. в ЕГРН сделана запись регистрации № 50-50/011-50/011/005/2016-785/1;</w:t>
      </w:r>
    </w:p>
    <w:p w14:paraId="1711A7D4" w14:textId="594841E5"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Cs/>
          <w:kern w:val="0"/>
          <w:sz w:val="24"/>
          <w:szCs w:val="24"/>
        </w:rPr>
      </w:pPr>
      <w:r w:rsidRPr="00CF4CCA">
        <w:rPr>
          <w:rFonts w:ascii="Times New Roman" w:hAnsi="Times New Roman" w:cs="Times New Roman"/>
          <w:bCs/>
          <w:kern w:val="0"/>
          <w:sz w:val="24"/>
          <w:szCs w:val="24"/>
        </w:rPr>
        <w:t>Ограничения (обременения): не зарегистрировано</w:t>
      </w:r>
      <w:r w:rsidR="009F16E2">
        <w:rPr>
          <w:rFonts w:ascii="Times New Roman" w:hAnsi="Times New Roman" w:cs="Times New Roman"/>
          <w:bCs/>
          <w:kern w:val="0"/>
          <w:sz w:val="24"/>
          <w:szCs w:val="24"/>
        </w:rPr>
        <w:t xml:space="preserve"> в соответствии с выпиской ЕГРН</w:t>
      </w:r>
      <w:r w:rsidRPr="00CF4CCA">
        <w:rPr>
          <w:rFonts w:ascii="Times New Roman" w:hAnsi="Times New Roman" w:cs="Times New Roman"/>
          <w:bCs/>
          <w:kern w:val="0"/>
          <w:sz w:val="24"/>
          <w:szCs w:val="24"/>
        </w:rPr>
        <w:t xml:space="preserve"> № ____по Объекту 11</w:t>
      </w:r>
      <w:r>
        <w:rPr>
          <w:rFonts w:ascii="Times New Roman" w:hAnsi="Times New Roman" w:cs="Times New Roman"/>
          <w:bCs/>
          <w:kern w:val="0"/>
          <w:sz w:val="24"/>
          <w:szCs w:val="24"/>
        </w:rPr>
        <w:t xml:space="preserve"> от _</w:t>
      </w:r>
      <w:r w:rsidRPr="00CF4CCA">
        <w:rPr>
          <w:rFonts w:ascii="Times New Roman" w:hAnsi="Times New Roman" w:cs="Times New Roman"/>
          <w:bCs/>
          <w:kern w:val="0"/>
          <w:sz w:val="24"/>
          <w:szCs w:val="24"/>
        </w:rPr>
        <w:t>.</w:t>
      </w:r>
    </w:p>
    <w:p w14:paraId="1B6022E5"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Cs/>
          <w:kern w:val="0"/>
          <w:sz w:val="24"/>
          <w:szCs w:val="24"/>
        </w:rPr>
      </w:pPr>
    </w:p>
    <w:p w14:paraId="52276B7B"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 xml:space="preserve">Объекты 2, 4 располагаются на Земельном участке с кадастровым номером 50:11:0010104:6446, общая площадь 616 +/-9 кв.м, категория земель: земли населенных пунктов, виды разрешенного использования: для размещения торгового комплекса, местоположение: Московская область, Красногорский муниципальный район, городское поселение Красногорск, г. Красногорск, Коммунальный квартал, у д.3, принадлежащем Продавцу на основании: Договора долгосрочной аренды № 93 от 02.06.2015го чем 23.06.2015г. </w:t>
      </w:r>
      <w:r w:rsidRPr="00CF4CCA">
        <w:rPr>
          <w:rFonts w:ascii="Times New Roman" w:hAnsi="Times New Roman" w:cs="Times New Roman"/>
          <w:kern w:val="0"/>
          <w:sz w:val="24"/>
          <w:szCs w:val="24"/>
        </w:rPr>
        <w:lastRenderedPageBreak/>
        <w:t>в ЕГРН внесена запись регистрации № 50-50/011-50/011/005/2015-4904/2, со сроком действия договора аренды до 23.06.2025 года.</w:t>
      </w:r>
    </w:p>
    <w:p w14:paraId="4D5321AD"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Ограничения (обременения): в соответствии с выпиской ЕГРН  № ____ от ___</w:t>
      </w:r>
      <w:r>
        <w:rPr>
          <w:rFonts w:ascii="Times New Roman" w:hAnsi="Times New Roman" w:cs="Times New Roman"/>
          <w:kern w:val="0"/>
          <w:sz w:val="24"/>
          <w:szCs w:val="24"/>
        </w:rPr>
        <w:t>_</w:t>
      </w:r>
      <w:r w:rsidRPr="00CF4CCA">
        <w:rPr>
          <w:rFonts w:ascii="Times New Roman" w:hAnsi="Times New Roman" w:cs="Times New Roman"/>
          <w:kern w:val="0"/>
          <w:sz w:val="24"/>
          <w:szCs w:val="24"/>
        </w:rPr>
        <w:t>.</w:t>
      </w:r>
    </w:p>
    <w:p w14:paraId="093FDB71"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p>
    <w:p w14:paraId="71D23F9C"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Объекты 1, 2, 3, 5, 6, 7, 9, располагаются на Земельном участке с кадастровым номером 50:11:0010104:566, общая площадь 1 200 +/-12 кв.м, категория земель: земли населенных пунктов, виды разрешенного использования: проектирование, строительство и эксплуатация коммерческого центра, местоположение: Московская область, Красногорский муниципальный район, городское поселение Красногорск, г. Красногорск, Коммунальный квартал, д. 3, принадлежащем Продавцу на основании:</w:t>
      </w:r>
    </w:p>
    <w:p w14:paraId="29DF4167"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Договора долгосрочной аренды № 524 от 06.09.2011г., о чем 28.10.2011г. в ЕГРН сделана запись регистрации № 50-50-11/097/2011-054, со сроком действия договора аренды до 28.10.2050 года.</w:t>
      </w:r>
    </w:p>
    <w:p w14:paraId="74DCDE76"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Ограничения (обременения): в соответствии с выпиской ЕГРН  №</w:t>
      </w:r>
      <w:r>
        <w:rPr>
          <w:rFonts w:ascii="Times New Roman" w:hAnsi="Times New Roman" w:cs="Times New Roman"/>
          <w:kern w:val="0"/>
          <w:sz w:val="24"/>
          <w:szCs w:val="24"/>
        </w:rPr>
        <w:t xml:space="preserve"> ____ от ____ </w:t>
      </w:r>
      <w:r w:rsidRPr="00CF4CCA">
        <w:rPr>
          <w:rFonts w:ascii="Times New Roman" w:hAnsi="Times New Roman" w:cs="Times New Roman"/>
          <w:kern w:val="0"/>
          <w:sz w:val="24"/>
          <w:szCs w:val="24"/>
        </w:rPr>
        <w:t>.</w:t>
      </w:r>
    </w:p>
    <w:p w14:paraId="584F5119"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p>
    <w:p w14:paraId="75E70C36"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Объекты 2, 10 располагаются на Земельном участке с кадастровым номером 50:11:0010104:7475, общая площадь 2 144 +/-8 кв.м, категория земель: земли населенных пунктов, виды разрешенного использования: под размещение торгового комплекса, местоположение: Московская область, р-н Красногорский, г Красногорск, принадлежащем Продавцу на основании:</w:t>
      </w:r>
    </w:p>
    <w:p w14:paraId="3BCC758B"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Договора долгосрочной аренды № 127 от 03.07.2017г., о чем 08.09.2017г. в ЕГРН внесена запись регистрации № 50:11:0010104:7475-50/011/2017-2.</w:t>
      </w:r>
    </w:p>
    <w:p w14:paraId="2DC62E23"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Ограничения (обременения): в соответствии с</w:t>
      </w:r>
      <w:r>
        <w:rPr>
          <w:rFonts w:ascii="Times New Roman" w:hAnsi="Times New Roman" w:cs="Times New Roman"/>
          <w:kern w:val="0"/>
          <w:sz w:val="24"/>
          <w:szCs w:val="24"/>
        </w:rPr>
        <w:t xml:space="preserve"> выпиской ЕГРН  № ____ от ____</w:t>
      </w:r>
      <w:r w:rsidRPr="00CF4CCA">
        <w:rPr>
          <w:rFonts w:ascii="Times New Roman" w:hAnsi="Times New Roman" w:cs="Times New Roman"/>
          <w:kern w:val="0"/>
          <w:sz w:val="24"/>
          <w:szCs w:val="24"/>
        </w:rPr>
        <w:t>.</w:t>
      </w:r>
    </w:p>
    <w:p w14:paraId="26E4C9FC"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p>
    <w:p w14:paraId="32259726"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Объекты 1, 3, 6, 10, располагаются на Земельном участке с кадастровым номером 50:11:0010104:7473, общая площадь 7 067 +/- 15 кв.м, категория земель: земли населенных пунктов, виды разрешенного использования: проектирование, строительство и эксплуатация коммерческого центра, местоположение: Московская область, Красногорский район, г. Красногорск, принадлежащего Продавцу на основании:</w:t>
      </w:r>
    </w:p>
    <w:p w14:paraId="67245509"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 xml:space="preserve">Основного договора долгосрочной аренды № </w:t>
      </w:r>
      <w:r>
        <w:rPr>
          <w:rFonts w:ascii="Times New Roman" w:hAnsi="Times New Roman" w:cs="Times New Roman"/>
          <w:kern w:val="0"/>
          <w:sz w:val="24"/>
          <w:szCs w:val="24"/>
        </w:rPr>
        <w:t>420 от 24.08.2000г. заключенный</w:t>
      </w:r>
      <w:r w:rsidRPr="00CF4CCA">
        <w:rPr>
          <w:rFonts w:ascii="Times New Roman" w:hAnsi="Times New Roman" w:cs="Times New Roman"/>
          <w:kern w:val="0"/>
          <w:sz w:val="24"/>
          <w:szCs w:val="24"/>
        </w:rPr>
        <w:t>,о чем 28.11.2000г. в ЕГРН внесена запись регистрации № 50-50-7.2000-347, договора от 21.10.2010г. по передачи прав и обязанностей по договору аренды № 420 от 24.08.2000г. о чем 09.12.2010. в ЕГРН внесена запись регистрации № 50-50-11/089/2010-359.</w:t>
      </w:r>
    </w:p>
    <w:p w14:paraId="77DF1800"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p>
    <w:p w14:paraId="44A8C11E"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Ограничения (обременения): в соответствии с</w:t>
      </w:r>
      <w:r>
        <w:rPr>
          <w:rFonts w:ascii="Times New Roman" w:hAnsi="Times New Roman" w:cs="Times New Roman"/>
          <w:kern w:val="0"/>
          <w:sz w:val="24"/>
          <w:szCs w:val="24"/>
        </w:rPr>
        <w:t xml:space="preserve"> выпиской ЕГРН  № ____ от ____ </w:t>
      </w:r>
      <w:r w:rsidRPr="00CF4CCA">
        <w:rPr>
          <w:rFonts w:ascii="Times New Roman" w:hAnsi="Times New Roman" w:cs="Times New Roman"/>
          <w:kern w:val="0"/>
          <w:sz w:val="24"/>
          <w:szCs w:val="24"/>
        </w:rPr>
        <w:t>.</w:t>
      </w:r>
    </w:p>
    <w:p w14:paraId="19058553"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p>
    <w:p w14:paraId="03D88A70"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Объекты 2, 3, 4, 6, 8, 10, 11 располагаются на Земельном участке с кадастровым номером 50:11:0010104:7478, общая площадь 7 308 +/- 15 кв.м, категория земель: земли населенных пунктов, виды разрешенного использования: для размещения торгового комплекса, местоположение: Московская область, Красногорский район, г. Красногорск, принадлежащем Продавцу на основании:</w:t>
      </w:r>
    </w:p>
    <w:p w14:paraId="25439087"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Договор долгосрочной аренды № 123 от 03.07.2017г. о чем 04.10.2017г. в ЕГРН внесена запись регистрации № 50:11:0010104:7478-50/011/2017-2, со сроком действия до 10.06.2052г.</w:t>
      </w:r>
    </w:p>
    <w:p w14:paraId="2C0C5A78"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Ограничения (обременения): в соответствии с</w:t>
      </w:r>
      <w:r>
        <w:rPr>
          <w:rFonts w:ascii="Times New Roman" w:hAnsi="Times New Roman" w:cs="Times New Roman"/>
          <w:kern w:val="0"/>
          <w:sz w:val="24"/>
          <w:szCs w:val="24"/>
        </w:rPr>
        <w:t xml:space="preserve"> выпиской ЕГРН  № ____ от ____ </w:t>
      </w:r>
      <w:r w:rsidRPr="00CF4CCA">
        <w:rPr>
          <w:rFonts w:ascii="Times New Roman" w:hAnsi="Times New Roman" w:cs="Times New Roman"/>
          <w:kern w:val="0"/>
          <w:sz w:val="24"/>
          <w:szCs w:val="24"/>
        </w:rPr>
        <w:t>.</w:t>
      </w:r>
    </w:p>
    <w:p w14:paraId="70F775BF"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p>
    <w:p w14:paraId="606D1D84"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Объекты 2, 4, 10, располагаются на Земельном участке с кадастровым номером 50:11:0010104:474, общая площадь 9 800 +/- 35 кв.м, категория земель: земли населенных пунктов, виды разрешенного использования: под размещение многофункционального торгово-юиного комплекса, местоположение: Местоположение установлено относительно ориентира, расположенного в границах участка. Ориентир на ул. Знаменская (Волоколамское шоссе). Почтовый адрес ориентира: обл. Московская, р-н Красногорский, г. Красногорск., принадлежащем Продавцу на основании:</w:t>
      </w:r>
    </w:p>
    <w:p w14:paraId="551237FB"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lastRenderedPageBreak/>
        <w:t>Договора долгосрочной аренды № 248 от 27.05.2008г. о чем 08.11.2013г. в ЕГРН внесена запись регистрации № 50-50-11/048/2008-052.</w:t>
      </w:r>
    </w:p>
    <w:p w14:paraId="36FA68A8" w14:textId="77777777" w:rsidR="00CF4CCA" w:rsidRPr="00CF4CCA" w:rsidRDefault="00CF4CCA" w:rsidP="00CF4CCA">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CF4CCA">
        <w:rPr>
          <w:rFonts w:ascii="Times New Roman" w:hAnsi="Times New Roman" w:cs="Times New Roman"/>
          <w:kern w:val="0"/>
          <w:sz w:val="24"/>
          <w:szCs w:val="24"/>
        </w:rPr>
        <w:t>Ограничения (обременения): в соответствии с</w:t>
      </w:r>
      <w:r>
        <w:rPr>
          <w:rFonts w:ascii="Times New Roman" w:hAnsi="Times New Roman" w:cs="Times New Roman"/>
          <w:kern w:val="0"/>
          <w:sz w:val="24"/>
          <w:szCs w:val="24"/>
        </w:rPr>
        <w:t xml:space="preserve"> выпиской ЕГРН  № ____ от ____ </w:t>
      </w:r>
      <w:r w:rsidRPr="00CF4CCA">
        <w:rPr>
          <w:rFonts w:ascii="Times New Roman" w:hAnsi="Times New Roman" w:cs="Times New Roman"/>
          <w:kern w:val="0"/>
          <w:sz w:val="24"/>
          <w:szCs w:val="24"/>
        </w:rPr>
        <w:t>.</w:t>
      </w:r>
    </w:p>
    <w:p w14:paraId="3F8DD205"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Указанные в настоящем пункте Земельные участки далее совместно именуются </w:t>
      </w:r>
      <w:r>
        <w:rPr>
          <w:rFonts w:ascii="Times New Roman" w:hAnsi="Times New Roman" w:cs="Times New Roman"/>
          <w:b/>
          <w:bCs/>
          <w:kern w:val="0"/>
          <w:sz w:val="24"/>
          <w:szCs w:val="24"/>
        </w:rPr>
        <w:t>"Земельные участки"</w:t>
      </w:r>
      <w:r>
        <w:rPr>
          <w:rFonts w:ascii="Times New Roman" w:hAnsi="Times New Roman" w:cs="Times New Roman"/>
          <w:kern w:val="0"/>
          <w:sz w:val="24"/>
          <w:szCs w:val="24"/>
        </w:rPr>
        <w:t xml:space="preserve">, указанные в настоящем пункте </w:t>
      </w:r>
      <w:r w:rsidR="00CF4CCA">
        <w:rPr>
          <w:rFonts w:ascii="Times New Roman" w:hAnsi="Times New Roman" w:cs="Times New Roman"/>
          <w:kern w:val="0"/>
          <w:sz w:val="24"/>
          <w:szCs w:val="24"/>
        </w:rPr>
        <w:t>Объекты</w:t>
      </w:r>
      <w:r>
        <w:rPr>
          <w:rFonts w:ascii="Times New Roman" w:hAnsi="Times New Roman" w:cs="Times New Roman"/>
          <w:kern w:val="0"/>
          <w:sz w:val="24"/>
          <w:szCs w:val="24"/>
        </w:rPr>
        <w:t xml:space="preserve"> далее совместно именуются "</w:t>
      </w:r>
      <w:r w:rsidR="00CF4CCA">
        <w:rPr>
          <w:rFonts w:ascii="Times New Roman" w:hAnsi="Times New Roman" w:cs="Times New Roman"/>
          <w:b/>
          <w:bCs/>
          <w:kern w:val="0"/>
          <w:sz w:val="24"/>
          <w:szCs w:val="24"/>
        </w:rPr>
        <w:t>Объекты</w:t>
      </w:r>
      <w:r>
        <w:rPr>
          <w:rFonts w:ascii="Times New Roman" w:hAnsi="Times New Roman" w:cs="Times New Roman"/>
          <w:b/>
          <w:bCs/>
          <w:kern w:val="0"/>
          <w:sz w:val="24"/>
          <w:szCs w:val="24"/>
        </w:rPr>
        <w:t>"</w:t>
      </w:r>
      <w:r>
        <w:rPr>
          <w:rFonts w:ascii="Times New Roman" w:hAnsi="Times New Roman" w:cs="Times New Roman"/>
          <w:kern w:val="0"/>
          <w:sz w:val="24"/>
          <w:szCs w:val="24"/>
        </w:rPr>
        <w:t>.</w:t>
      </w:r>
    </w:p>
    <w:p w14:paraId="3EBECD41"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CF4CCA">
        <w:rPr>
          <w:rFonts w:ascii="Times New Roman" w:hAnsi="Times New Roman" w:cs="Times New Roman"/>
          <w:kern w:val="0"/>
          <w:sz w:val="24"/>
          <w:szCs w:val="24"/>
        </w:rPr>
        <w:t>Объекты</w:t>
      </w:r>
      <w:r>
        <w:rPr>
          <w:rFonts w:ascii="Times New Roman" w:hAnsi="Times New Roman" w:cs="Times New Roman"/>
          <w:kern w:val="0"/>
          <w:sz w:val="24"/>
          <w:szCs w:val="24"/>
        </w:rPr>
        <w:t xml:space="preserve"> не являются предметом договора купли-продажи, дарения, залога (ипотеки), доверительного управления, публичного или частного сервитута;</w:t>
      </w:r>
    </w:p>
    <w:p w14:paraId="38D4FC5F"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CF4CCA">
        <w:rPr>
          <w:rFonts w:ascii="Times New Roman" w:hAnsi="Times New Roman" w:cs="Times New Roman"/>
          <w:kern w:val="0"/>
          <w:sz w:val="24"/>
          <w:szCs w:val="24"/>
        </w:rPr>
        <w:t>Объекты</w:t>
      </w:r>
      <w:r>
        <w:rPr>
          <w:rFonts w:ascii="Times New Roman" w:hAnsi="Times New Roman" w:cs="Times New Roman"/>
          <w:kern w:val="0"/>
          <w:sz w:val="24"/>
          <w:szCs w:val="24"/>
        </w:rPr>
        <w:t xml:space="preserve"> не являются предметом спора, не находятся под арестом или иным запретом и свободны от любых обременений и прав третьих лиц за исключением договоров аренды (долгосрочной (1 год и более) и краткосрочной); </w:t>
      </w:r>
    </w:p>
    <w:p w14:paraId="5DE2A678"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CF4CCA">
        <w:rPr>
          <w:rFonts w:ascii="Times New Roman" w:hAnsi="Times New Roman" w:cs="Times New Roman"/>
          <w:kern w:val="0"/>
          <w:sz w:val="24"/>
          <w:szCs w:val="24"/>
        </w:rPr>
        <w:t xml:space="preserve">Объекты </w:t>
      </w:r>
      <w:r>
        <w:rPr>
          <w:rFonts w:ascii="Times New Roman" w:hAnsi="Times New Roman" w:cs="Times New Roman"/>
          <w:kern w:val="0"/>
          <w:sz w:val="24"/>
          <w:szCs w:val="24"/>
        </w:rPr>
        <w:t xml:space="preserve">не предоставлены в собственность, пользование или распоряжение третьим лицам на каком-либо основании, за исключением передачи </w:t>
      </w:r>
      <w:r w:rsidR="00CF4CCA">
        <w:rPr>
          <w:rFonts w:ascii="Times New Roman" w:hAnsi="Times New Roman" w:cs="Times New Roman"/>
          <w:kern w:val="0"/>
          <w:sz w:val="24"/>
          <w:szCs w:val="24"/>
        </w:rPr>
        <w:t>Объектов</w:t>
      </w:r>
      <w:r>
        <w:rPr>
          <w:rFonts w:ascii="Times New Roman" w:hAnsi="Times New Roman" w:cs="Times New Roman"/>
          <w:kern w:val="0"/>
          <w:sz w:val="24"/>
          <w:szCs w:val="24"/>
        </w:rPr>
        <w:t xml:space="preserve"> по договорам аренды (долгосрочной (1 год и более) и краткосрочной);</w:t>
      </w:r>
    </w:p>
    <w:p w14:paraId="5B194141"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информация о Земельных участках и об известных Продавцу ограничениях (обременениях) Земельных участков содержится в выписках из ЕГРН</w:t>
      </w:r>
      <w:r w:rsidR="00CF4CCA">
        <w:rPr>
          <w:rFonts w:ascii="Times New Roman" w:hAnsi="Times New Roman" w:cs="Times New Roman"/>
          <w:kern w:val="0"/>
          <w:sz w:val="24"/>
          <w:szCs w:val="24"/>
        </w:rPr>
        <w:t>, указанных выше</w:t>
      </w:r>
      <w:r>
        <w:rPr>
          <w:rFonts w:ascii="Times New Roman" w:hAnsi="Times New Roman" w:cs="Times New Roman"/>
          <w:kern w:val="0"/>
          <w:sz w:val="24"/>
          <w:szCs w:val="24"/>
        </w:rPr>
        <w:t xml:space="preserve">, с которыми Покупатель ознакомлен при подписании Договора. </w:t>
      </w:r>
    </w:p>
    <w:p w14:paraId="72E93786"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Продавцам не известно о существовании иных правопритязаний, оснований для заявления в судебном порядке каких-либо прав требования относительно </w:t>
      </w:r>
      <w:r w:rsidR="00CF4CCA">
        <w:rPr>
          <w:rFonts w:ascii="Times New Roman" w:hAnsi="Times New Roman" w:cs="Times New Roman"/>
          <w:kern w:val="0"/>
          <w:sz w:val="24"/>
          <w:szCs w:val="24"/>
        </w:rPr>
        <w:t>Объектов</w:t>
      </w:r>
      <w:r>
        <w:rPr>
          <w:rFonts w:ascii="Times New Roman" w:hAnsi="Times New Roman" w:cs="Times New Roman"/>
          <w:kern w:val="0"/>
          <w:sz w:val="24"/>
          <w:szCs w:val="24"/>
        </w:rPr>
        <w:t xml:space="preserve"> или Прав аренды Земельных участков, обязательств перед третьими лицами или иных обстоятельств, препятствующих Обществу осуществлять права собственности в отношении </w:t>
      </w:r>
      <w:r w:rsidR="00CF4CCA">
        <w:rPr>
          <w:rFonts w:ascii="Times New Roman" w:hAnsi="Times New Roman" w:cs="Times New Roman"/>
          <w:kern w:val="0"/>
          <w:sz w:val="24"/>
          <w:szCs w:val="24"/>
        </w:rPr>
        <w:t>Объектов</w:t>
      </w:r>
      <w:r>
        <w:rPr>
          <w:rFonts w:ascii="Times New Roman" w:hAnsi="Times New Roman" w:cs="Times New Roman"/>
          <w:kern w:val="0"/>
          <w:sz w:val="24"/>
          <w:szCs w:val="24"/>
        </w:rPr>
        <w:t xml:space="preserve"> и права аренды в отношении Земельных участков.</w:t>
      </w:r>
    </w:p>
    <w:p w14:paraId="7803F282" w14:textId="6B04AC8C" w:rsidR="00FD3AAD" w:rsidRPr="009F16E2"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bCs/>
          <w:i/>
          <w:kern w:val="0"/>
          <w:sz w:val="24"/>
          <w:szCs w:val="24"/>
        </w:rPr>
      </w:pPr>
      <w:r>
        <w:rPr>
          <w:rFonts w:ascii="Times New Roman" w:hAnsi="Times New Roman" w:cs="Times New Roman"/>
          <w:kern w:val="0"/>
          <w:sz w:val="24"/>
          <w:szCs w:val="24"/>
        </w:rPr>
        <w:t>1.4. </w:t>
      </w:r>
      <w:r>
        <w:rPr>
          <w:rFonts w:ascii="Times New Roman" w:hAnsi="Times New Roman" w:cs="Times New Roman"/>
          <w:b/>
          <w:bCs/>
          <w:kern w:val="0"/>
          <w:sz w:val="24"/>
          <w:szCs w:val="24"/>
        </w:rPr>
        <w:t>Продавцы уведомляют Покупателя о следующих обстоятельствах, которые принимаются во внимание Покупателем при заключении настоящего Договора и не рассматриваются Сторонами как нарушение его условий или нарушение заявлений и подтверждений Продавцов:</w:t>
      </w:r>
      <w:r w:rsidR="009F16E2">
        <w:rPr>
          <w:rFonts w:ascii="Times New Roman" w:hAnsi="Times New Roman" w:cs="Times New Roman"/>
          <w:b/>
          <w:bCs/>
          <w:kern w:val="0"/>
          <w:sz w:val="24"/>
          <w:szCs w:val="24"/>
        </w:rPr>
        <w:t xml:space="preserve"> </w:t>
      </w:r>
      <w:r w:rsidR="009F16E2" w:rsidRPr="009F16E2">
        <w:rPr>
          <w:rFonts w:ascii="Times New Roman" w:hAnsi="Times New Roman" w:cs="Times New Roman"/>
          <w:bCs/>
          <w:i/>
          <w:kern w:val="0"/>
          <w:sz w:val="24"/>
          <w:szCs w:val="24"/>
        </w:rPr>
        <w:t>(будет актуализировано к сделке)</w:t>
      </w:r>
    </w:p>
    <w:p w14:paraId="4A7B558B"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в отношении Общества имеются (выданы) предписания и постановления органов государственной власти, имеющих право привлекать к административной ответственности (административных органов), не исполненные Обществом на дату подписания настоящего Договора, в том числе: Предписание </w:t>
      </w:r>
    </w:p>
    <w:p w14:paraId="788D9A1F"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в </w:t>
      </w:r>
      <w:r w:rsidR="00CF4CCA">
        <w:rPr>
          <w:rFonts w:ascii="Times New Roman" w:hAnsi="Times New Roman" w:cs="Times New Roman"/>
          <w:kern w:val="0"/>
          <w:sz w:val="24"/>
          <w:szCs w:val="24"/>
        </w:rPr>
        <w:t>Объект</w:t>
      </w:r>
      <w:r>
        <w:rPr>
          <w:rFonts w:ascii="Times New Roman" w:hAnsi="Times New Roman" w:cs="Times New Roman"/>
          <w:kern w:val="0"/>
          <w:sz w:val="24"/>
          <w:szCs w:val="24"/>
        </w:rPr>
        <w:t xml:space="preserve">е с кадастровым номером </w:t>
      </w:r>
      <w:r w:rsidR="00925D59">
        <w:rPr>
          <w:rFonts w:ascii="Times New Roman" w:hAnsi="Times New Roman" w:cs="Times New Roman"/>
          <w:kern w:val="0"/>
          <w:sz w:val="24"/>
          <w:szCs w:val="24"/>
        </w:rPr>
        <w:t>_</w:t>
      </w:r>
      <w:r>
        <w:rPr>
          <w:rFonts w:ascii="Times New Roman" w:hAnsi="Times New Roman" w:cs="Times New Roman"/>
          <w:kern w:val="0"/>
          <w:sz w:val="24"/>
          <w:szCs w:val="24"/>
        </w:rPr>
        <w:t xml:space="preserve"> площадью </w:t>
      </w:r>
      <w:r w:rsidR="00925D59">
        <w:rPr>
          <w:rFonts w:ascii="Times New Roman" w:hAnsi="Times New Roman" w:cs="Times New Roman"/>
          <w:kern w:val="0"/>
          <w:sz w:val="24"/>
          <w:szCs w:val="24"/>
        </w:rPr>
        <w:t>_</w:t>
      </w:r>
      <w:r>
        <w:rPr>
          <w:rFonts w:ascii="Times New Roman" w:hAnsi="Times New Roman" w:cs="Times New Roman"/>
          <w:kern w:val="0"/>
          <w:sz w:val="24"/>
          <w:szCs w:val="24"/>
        </w:rPr>
        <w:t xml:space="preserve">кв.м. в </w:t>
      </w:r>
      <w:r w:rsidR="00925D59">
        <w:rPr>
          <w:rFonts w:ascii="Times New Roman" w:hAnsi="Times New Roman" w:cs="Times New Roman"/>
          <w:kern w:val="0"/>
          <w:sz w:val="24"/>
          <w:szCs w:val="24"/>
        </w:rPr>
        <w:t>_</w:t>
      </w:r>
      <w:r>
        <w:rPr>
          <w:rFonts w:ascii="Times New Roman" w:hAnsi="Times New Roman" w:cs="Times New Roman"/>
          <w:kern w:val="0"/>
          <w:sz w:val="24"/>
          <w:szCs w:val="24"/>
        </w:rPr>
        <w:t xml:space="preserve"> г. арендаторами произведена перепланировка. По результатам перепланировки была произведена инвентаризация БТИ (учтен проект перепланировки), вследствие указанного площадь </w:t>
      </w:r>
      <w:r w:rsidR="00CF4CCA">
        <w:rPr>
          <w:rFonts w:ascii="Times New Roman" w:hAnsi="Times New Roman" w:cs="Times New Roman"/>
          <w:kern w:val="0"/>
          <w:sz w:val="24"/>
          <w:szCs w:val="24"/>
        </w:rPr>
        <w:t>Объект</w:t>
      </w:r>
      <w:r w:rsidR="00925D59">
        <w:rPr>
          <w:rFonts w:ascii="Times New Roman" w:hAnsi="Times New Roman" w:cs="Times New Roman"/>
          <w:kern w:val="0"/>
          <w:sz w:val="24"/>
          <w:szCs w:val="24"/>
        </w:rPr>
        <w:t>а</w:t>
      </w:r>
      <w:r>
        <w:rPr>
          <w:rFonts w:ascii="Times New Roman" w:hAnsi="Times New Roman" w:cs="Times New Roman"/>
          <w:kern w:val="0"/>
          <w:sz w:val="24"/>
          <w:szCs w:val="24"/>
        </w:rPr>
        <w:t xml:space="preserve"> с кадастровым номером </w:t>
      </w:r>
      <w:r w:rsidR="00925D59">
        <w:rPr>
          <w:rFonts w:ascii="Times New Roman" w:hAnsi="Times New Roman" w:cs="Times New Roman"/>
          <w:kern w:val="0"/>
          <w:sz w:val="24"/>
          <w:szCs w:val="24"/>
        </w:rPr>
        <w:t>_</w:t>
      </w:r>
      <w:r>
        <w:rPr>
          <w:rFonts w:ascii="Times New Roman" w:hAnsi="Times New Roman" w:cs="Times New Roman"/>
          <w:kern w:val="0"/>
          <w:sz w:val="24"/>
          <w:szCs w:val="24"/>
        </w:rPr>
        <w:t xml:space="preserve"> по документам БТИ изменилась до </w:t>
      </w:r>
      <w:r w:rsidR="00925D59">
        <w:rPr>
          <w:rFonts w:ascii="Times New Roman" w:hAnsi="Times New Roman" w:cs="Times New Roman"/>
          <w:kern w:val="0"/>
          <w:sz w:val="24"/>
          <w:szCs w:val="24"/>
        </w:rPr>
        <w:t>_</w:t>
      </w:r>
      <w:r>
        <w:rPr>
          <w:rFonts w:ascii="Times New Roman" w:hAnsi="Times New Roman" w:cs="Times New Roman"/>
          <w:kern w:val="0"/>
          <w:sz w:val="24"/>
          <w:szCs w:val="24"/>
        </w:rPr>
        <w:t xml:space="preserve"> кв.м., однако в сведения ЕГРН данные изменения не вносились. </w:t>
      </w:r>
    </w:p>
    <w:p w14:paraId="6B5E954A"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Согласно выписке из ЕГРН от </w:t>
      </w:r>
      <w:r w:rsidR="00925D59">
        <w:rPr>
          <w:rFonts w:ascii="Times New Roman" w:hAnsi="Times New Roman" w:cs="Times New Roman"/>
          <w:kern w:val="0"/>
          <w:sz w:val="24"/>
          <w:szCs w:val="24"/>
        </w:rPr>
        <w:t>_</w:t>
      </w:r>
      <w:r>
        <w:rPr>
          <w:rFonts w:ascii="Times New Roman" w:hAnsi="Times New Roman" w:cs="Times New Roman"/>
          <w:kern w:val="0"/>
          <w:sz w:val="24"/>
          <w:szCs w:val="24"/>
        </w:rPr>
        <w:t>. № КУВИ-</w:t>
      </w:r>
      <w:r w:rsidR="00925D59">
        <w:rPr>
          <w:rFonts w:ascii="Times New Roman" w:hAnsi="Times New Roman" w:cs="Times New Roman"/>
          <w:kern w:val="0"/>
          <w:sz w:val="24"/>
          <w:szCs w:val="24"/>
        </w:rPr>
        <w:t>_</w:t>
      </w:r>
      <w:r>
        <w:rPr>
          <w:rFonts w:ascii="Times New Roman" w:hAnsi="Times New Roman" w:cs="Times New Roman"/>
          <w:kern w:val="0"/>
          <w:sz w:val="24"/>
          <w:szCs w:val="24"/>
        </w:rPr>
        <w:t xml:space="preserve"> в пределах Земельного участка с кадастровым номером </w:t>
      </w:r>
      <w:r w:rsidR="00925D59">
        <w:rPr>
          <w:rFonts w:ascii="Times New Roman" w:hAnsi="Times New Roman" w:cs="Times New Roman"/>
          <w:kern w:val="0"/>
          <w:sz w:val="24"/>
          <w:szCs w:val="24"/>
        </w:rPr>
        <w:t>_</w:t>
      </w:r>
      <w:r>
        <w:rPr>
          <w:rFonts w:ascii="Times New Roman" w:hAnsi="Times New Roman" w:cs="Times New Roman"/>
          <w:kern w:val="0"/>
          <w:sz w:val="24"/>
          <w:szCs w:val="24"/>
        </w:rPr>
        <w:t xml:space="preserve"> расположены объекты недвижимости со следующими кадастровыми номерами: </w:t>
      </w:r>
      <w:r w:rsidR="00925D59">
        <w:rPr>
          <w:rFonts w:ascii="Times New Roman" w:hAnsi="Times New Roman" w:cs="Times New Roman"/>
          <w:kern w:val="0"/>
          <w:sz w:val="24"/>
          <w:szCs w:val="24"/>
        </w:rPr>
        <w:t>_</w:t>
      </w:r>
      <w:r>
        <w:rPr>
          <w:rFonts w:ascii="Times New Roman" w:hAnsi="Times New Roman" w:cs="Times New Roman"/>
          <w:kern w:val="0"/>
          <w:sz w:val="24"/>
          <w:szCs w:val="24"/>
        </w:rPr>
        <w:t xml:space="preserve"> (сооружение связи), </w:t>
      </w:r>
      <w:r w:rsidR="00925D59">
        <w:rPr>
          <w:rFonts w:ascii="Times New Roman" w:hAnsi="Times New Roman" w:cs="Times New Roman"/>
          <w:kern w:val="0"/>
          <w:sz w:val="24"/>
          <w:szCs w:val="24"/>
        </w:rPr>
        <w:t>_</w:t>
      </w:r>
      <w:r>
        <w:rPr>
          <w:rFonts w:ascii="Times New Roman" w:hAnsi="Times New Roman" w:cs="Times New Roman"/>
          <w:kern w:val="0"/>
          <w:sz w:val="24"/>
          <w:szCs w:val="24"/>
        </w:rPr>
        <w:t>).</w:t>
      </w:r>
    </w:p>
    <w:p w14:paraId="269225CE"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ind w:firstLine="567"/>
        <w:jc w:val="both"/>
        <w:rPr>
          <w:rFonts w:ascii="Times New Roman" w:hAnsi="Times New Roman" w:cs="Times New Roman"/>
          <w:b/>
          <w:bCs/>
          <w:kern w:val="0"/>
          <w:sz w:val="24"/>
          <w:szCs w:val="24"/>
        </w:rPr>
      </w:pPr>
      <w:r>
        <w:rPr>
          <w:rFonts w:ascii="Times New Roman" w:hAnsi="Times New Roman" w:cs="Times New Roman"/>
          <w:b/>
          <w:bCs/>
          <w:kern w:val="0"/>
          <w:sz w:val="24"/>
          <w:szCs w:val="24"/>
        </w:rPr>
        <w:t>1.5. Покупатель при заключении настоящего Договора подтверждает следующее:</w:t>
      </w:r>
    </w:p>
    <w:p w14:paraId="4FC1154B"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Покупатель получил от Продавцов информацию о деятельности, осуществляемой Обществом, о его правах (требованиях), обязательствах (задолженностях), о деятельности Общества и о его финансовом положении, в объеме, достаточном для заключения настоящего Договора; </w:t>
      </w:r>
    </w:p>
    <w:p w14:paraId="3D5AC6B2"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Покупатель перед подписанием настоящего Договора ознакомился и согласен:</w:t>
      </w:r>
    </w:p>
    <w:p w14:paraId="5E857C72"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с правоустанавливающими документами в отношении приобретаемой Доли, в том числе с документами, подтверждающими основания возникновения и прекращения прав на Долю у предшествующих правообладателей (собственников) Доли, Покупателю понятно содержание указанных документов; </w:t>
      </w:r>
    </w:p>
    <w:p w14:paraId="4203FCD4"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с имуществом Общества, включая </w:t>
      </w:r>
      <w:r w:rsidR="00CF4CCA">
        <w:rPr>
          <w:rFonts w:ascii="Times New Roman" w:hAnsi="Times New Roman" w:cs="Times New Roman"/>
          <w:kern w:val="0"/>
          <w:sz w:val="24"/>
          <w:szCs w:val="24"/>
        </w:rPr>
        <w:t>Объект</w:t>
      </w:r>
      <w:r w:rsidR="00925D59">
        <w:rPr>
          <w:rFonts w:ascii="Times New Roman" w:hAnsi="Times New Roman" w:cs="Times New Roman"/>
          <w:kern w:val="0"/>
          <w:sz w:val="24"/>
          <w:szCs w:val="24"/>
        </w:rPr>
        <w:t>ы</w:t>
      </w:r>
      <w:r>
        <w:rPr>
          <w:rFonts w:ascii="Times New Roman" w:hAnsi="Times New Roman" w:cs="Times New Roman"/>
          <w:kern w:val="0"/>
          <w:sz w:val="24"/>
          <w:szCs w:val="24"/>
        </w:rPr>
        <w:t xml:space="preserve"> и Земельные участки, и с правоустанавливающими и иными документами, относящимися к такому имуществу и его эксплуатации, в том числе с возникновением/изменением прав Общества на имущество, с имеющимися в Обществе документами в отношении имущества Общества, с фактическим состоянием и особенностями эксплуатациями имущества Общества; </w:t>
      </w:r>
    </w:p>
    <w:p w14:paraId="2E071B92"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с существующими требованиями и обязательствами Общества;</w:t>
      </w:r>
    </w:p>
    <w:p w14:paraId="61B97F9C"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с хозяйственными и иными договорами, заключенными Обществом, в процессе хозяйственной деятельности, со всеми иными обязательствами Общества и любыми иными аспектами хозяйственной и иной деятельностью Общества; </w:t>
      </w:r>
    </w:p>
    <w:p w14:paraId="24618021"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с бухгалтерским и налоговым учетом и отчетностью Общества, и иными документами деятельности Общества, в объеме согласно полученных от Продавца документов и информации;  </w:t>
      </w:r>
    </w:p>
    <w:p w14:paraId="4B7D4083"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Покупатель имеет право заключить Договор, а также исполнять обязательства, предусмотренные Договором, Покупателем были/будут приняты и получены все необходимые решения и одобрения для заключения настоящего Договора, и исполнения обязательств по Договору;</w:t>
      </w:r>
    </w:p>
    <w:p w14:paraId="1F20C938"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в отношении Покупателя отсутствуют признаки банкротства, не ведется процедура банкротства, Покупатель не имеет долгов или любых обязательств, которые могут повлечь банкротство, Покупателю не известно о кредиторах, которые могут обратиться в суд с иском о признании его банкротом, Покупатель не находится в процессе ликвидации, реорганизации, в процессе применения мер предупреждения банкротства, а также заверяет, что не имеет сведений о подаче кем-либо заявления с требованием о подаче кем-либо в суд заявления о признании должника банкротом.</w:t>
      </w:r>
    </w:p>
    <w:p w14:paraId="47D424D6"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1.6. На заключение Договора согласие супруги Продавца 2, удостоверенное</w:t>
      </w:r>
      <w:r w:rsidR="00925D59">
        <w:rPr>
          <w:rFonts w:ascii="Times New Roman" w:hAnsi="Times New Roman" w:cs="Times New Roman"/>
          <w:kern w:val="0"/>
          <w:sz w:val="24"/>
          <w:szCs w:val="24"/>
        </w:rPr>
        <w:t>_______</w:t>
      </w:r>
      <w:r>
        <w:rPr>
          <w:rFonts w:ascii="Times New Roman" w:hAnsi="Times New Roman" w:cs="Times New Roman"/>
          <w:kern w:val="0"/>
          <w:sz w:val="24"/>
          <w:szCs w:val="24"/>
        </w:rPr>
        <w:t xml:space="preserve">, нотариусом города Москвы </w:t>
      </w:r>
      <w:r w:rsidR="00925D59">
        <w:rPr>
          <w:rFonts w:ascii="Times New Roman" w:hAnsi="Times New Roman" w:cs="Times New Roman"/>
          <w:kern w:val="0"/>
          <w:sz w:val="24"/>
          <w:szCs w:val="24"/>
        </w:rPr>
        <w:t>_</w:t>
      </w:r>
      <w:r>
        <w:rPr>
          <w:rFonts w:ascii="Times New Roman" w:hAnsi="Times New Roman" w:cs="Times New Roman"/>
          <w:kern w:val="0"/>
          <w:sz w:val="24"/>
          <w:szCs w:val="24"/>
        </w:rPr>
        <w:t xml:space="preserve"> года и зарегистрированного в реестре за </w:t>
      </w:r>
      <w:r w:rsidR="00925D59">
        <w:rPr>
          <w:rFonts w:ascii="Times New Roman" w:hAnsi="Times New Roman" w:cs="Times New Roman"/>
          <w:kern w:val="0"/>
          <w:sz w:val="24"/>
          <w:szCs w:val="24"/>
        </w:rPr>
        <w:t>_</w:t>
      </w:r>
      <w:r>
        <w:rPr>
          <w:rFonts w:ascii="Times New Roman" w:hAnsi="Times New Roman" w:cs="Times New Roman"/>
          <w:kern w:val="0"/>
          <w:sz w:val="24"/>
          <w:szCs w:val="24"/>
        </w:rPr>
        <w:t xml:space="preserve">. </w:t>
      </w:r>
    </w:p>
    <w:p w14:paraId="30960820" w14:textId="77777777" w:rsidR="00ED6DDA"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1.7. На заключение Договора получен</w:t>
      </w:r>
      <w:r w:rsidR="00ED6DDA">
        <w:rPr>
          <w:rFonts w:ascii="Times New Roman" w:hAnsi="Times New Roman" w:cs="Times New Roman"/>
          <w:kern w:val="0"/>
          <w:sz w:val="24"/>
          <w:szCs w:val="24"/>
        </w:rPr>
        <w:t>ы</w:t>
      </w:r>
      <w:r>
        <w:rPr>
          <w:rFonts w:ascii="Times New Roman" w:hAnsi="Times New Roman" w:cs="Times New Roman"/>
          <w:kern w:val="0"/>
          <w:sz w:val="24"/>
          <w:szCs w:val="24"/>
        </w:rPr>
        <w:t xml:space="preserve"> </w:t>
      </w:r>
      <w:r w:rsidR="00ED6DDA">
        <w:rPr>
          <w:rFonts w:ascii="Times New Roman" w:hAnsi="Times New Roman" w:cs="Times New Roman"/>
          <w:kern w:val="0"/>
          <w:sz w:val="24"/>
          <w:szCs w:val="24"/>
        </w:rPr>
        <w:t>одобрения:</w:t>
      </w:r>
    </w:p>
    <w:p w14:paraId="06C27A10" w14:textId="77777777" w:rsidR="00ED6DDA" w:rsidRPr="001D6CA5" w:rsidRDefault="00ED6DDA"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FD3AAD">
        <w:rPr>
          <w:rFonts w:ascii="Times New Roman" w:hAnsi="Times New Roman" w:cs="Times New Roman"/>
          <w:kern w:val="0"/>
          <w:sz w:val="24"/>
          <w:szCs w:val="24"/>
        </w:rPr>
        <w:t xml:space="preserve">единственного участника </w:t>
      </w:r>
      <w:r>
        <w:rPr>
          <w:rFonts w:ascii="Times New Roman" w:hAnsi="Times New Roman" w:cs="Times New Roman"/>
          <w:kern w:val="0"/>
          <w:sz w:val="24"/>
          <w:szCs w:val="24"/>
        </w:rPr>
        <w:t>Продавца-1</w:t>
      </w:r>
      <w:r w:rsidR="00FD3AAD">
        <w:rPr>
          <w:rFonts w:ascii="Times New Roman" w:hAnsi="Times New Roman" w:cs="Times New Roman"/>
          <w:kern w:val="0"/>
          <w:sz w:val="24"/>
          <w:szCs w:val="24"/>
        </w:rPr>
        <w:t xml:space="preserve">, что подтверждается </w:t>
      </w:r>
      <w:r>
        <w:rPr>
          <w:rFonts w:ascii="Times New Roman" w:hAnsi="Times New Roman" w:cs="Times New Roman"/>
          <w:kern w:val="0"/>
          <w:sz w:val="24"/>
          <w:szCs w:val="24"/>
        </w:rPr>
        <w:t xml:space="preserve">Решением единственного </w:t>
      </w:r>
      <w:r w:rsidRPr="001D6CA5">
        <w:rPr>
          <w:rFonts w:ascii="Times New Roman" w:hAnsi="Times New Roman" w:cs="Times New Roman"/>
          <w:kern w:val="0"/>
          <w:sz w:val="24"/>
          <w:szCs w:val="24"/>
        </w:rPr>
        <w:t>участника Общества с ограниченного ответственностью «</w:t>
      </w:r>
      <w:r w:rsidR="00925D59" w:rsidRPr="001D6CA5">
        <w:rPr>
          <w:rFonts w:ascii="Times New Roman" w:hAnsi="Times New Roman" w:cs="Times New Roman"/>
          <w:kern w:val="0"/>
          <w:sz w:val="24"/>
          <w:szCs w:val="24"/>
        </w:rPr>
        <w:t>Финансовые решения</w:t>
      </w:r>
      <w:r w:rsidRPr="001D6CA5">
        <w:rPr>
          <w:rFonts w:ascii="Times New Roman" w:hAnsi="Times New Roman" w:cs="Times New Roman"/>
          <w:kern w:val="0"/>
          <w:sz w:val="24"/>
          <w:szCs w:val="24"/>
        </w:rPr>
        <w:t xml:space="preserve">» </w:t>
      </w:r>
      <w:r w:rsidR="00925D59" w:rsidRPr="001D6CA5">
        <w:rPr>
          <w:rFonts w:ascii="Times New Roman" w:hAnsi="Times New Roman" w:cs="Times New Roman"/>
          <w:kern w:val="0"/>
          <w:sz w:val="24"/>
          <w:szCs w:val="24"/>
        </w:rPr>
        <w:t>_</w:t>
      </w:r>
      <w:r w:rsidRPr="001D6CA5">
        <w:rPr>
          <w:rFonts w:ascii="Times New Roman" w:hAnsi="Times New Roman" w:cs="Times New Roman"/>
          <w:kern w:val="0"/>
          <w:sz w:val="24"/>
          <w:szCs w:val="24"/>
        </w:rPr>
        <w:t>;</w:t>
      </w:r>
    </w:p>
    <w:p w14:paraId="6DD16165" w14:textId="77777777" w:rsidR="00FD3AAD" w:rsidRPr="001D6CA5" w:rsidRDefault="00ED6DDA"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 единственного участника Покупателя, что подтверждается </w:t>
      </w:r>
      <w:r w:rsidR="00FD3AAD" w:rsidRPr="001D6CA5">
        <w:rPr>
          <w:rFonts w:ascii="Times New Roman" w:hAnsi="Times New Roman" w:cs="Times New Roman"/>
          <w:kern w:val="0"/>
          <w:sz w:val="24"/>
          <w:szCs w:val="24"/>
        </w:rPr>
        <w:t xml:space="preserve">Решением единственного участника </w:t>
      </w:r>
      <w:r w:rsidR="00D324F6" w:rsidRPr="001D6CA5">
        <w:rPr>
          <w:rFonts w:ascii="Times New Roman" w:hAnsi="Times New Roman" w:cs="Times New Roman"/>
          <w:kern w:val="0"/>
          <w:sz w:val="24"/>
          <w:szCs w:val="24"/>
        </w:rPr>
        <w:t>_ Участник П</w:t>
      </w:r>
      <w:r w:rsidR="00925D59" w:rsidRPr="001D6CA5">
        <w:rPr>
          <w:rFonts w:ascii="Times New Roman" w:hAnsi="Times New Roman" w:cs="Times New Roman"/>
          <w:kern w:val="0"/>
          <w:sz w:val="24"/>
          <w:szCs w:val="24"/>
        </w:rPr>
        <w:t>окупателя _</w:t>
      </w:r>
      <w:r w:rsidR="00FD3AAD" w:rsidRPr="001D6CA5">
        <w:rPr>
          <w:rFonts w:ascii="Times New Roman" w:hAnsi="Times New Roman" w:cs="Times New Roman"/>
          <w:kern w:val="0"/>
          <w:sz w:val="24"/>
          <w:szCs w:val="24"/>
        </w:rPr>
        <w:t>.</w:t>
      </w:r>
    </w:p>
    <w:p w14:paraId="149258A1"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jc w:val="center"/>
        <w:rPr>
          <w:rFonts w:ascii="Times New Roman" w:hAnsi="Times New Roman" w:cs="Times New Roman"/>
          <w:kern w:val="0"/>
          <w:sz w:val="24"/>
          <w:szCs w:val="24"/>
        </w:rPr>
      </w:pPr>
    </w:p>
    <w:p w14:paraId="4D5ED28F"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2. ЦЕНА ДОГОВОРА И ПОРЯДОК ОПЛАТЫ</w:t>
      </w:r>
    </w:p>
    <w:p w14:paraId="49C08905" w14:textId="77777777" w:rsidR="00FD3AAD" w:rsidRPr="001D6CA5"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 w:val="left" w:pos="10198"/>
        </w:tabs>
        <w:autoSpaceDE w:val="0"/>
        <w:autoSpaceDN w:val="0"/>
        <w:adjustRightInd w:val="0"/>
        <w:spacing w:after="0" w:line="240" w:lineRule="auto"/>
        <w:ind w:firstLine="540"/>
        <w:jc w:val="both"/>
        <w:rPr>
          <w:rFonts w:ascii="Times New Roman" w:hAnsi="Times New Roman" w:cs="Times New Roman"/>
          <w:kern w:val="0"/>
          <w:sz w:val="24"/>
          <w:szCs w:val="24"/>
        </w:rPr>
      </w:pPr>
    </w:p>
    <w:p w14:paraId="437113D8" w14:textId="621427C1" w:rsidR="00336D6E" w:rsidRPr="00336D6E" w:rsidRDefault="00FD3AAD" w:rsidP="00336D6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2.1. </w:t>
      </w:r>
      <w:r w:rsidR="00336D6E" w:rsidRPr="00336D6E">
        <w:rPr>
          <w:rFonts w:ascii="Times New Roman" w:hAnsi="Times New Roman" w:cs="Times New Roman"/>
          <w:kern w:val="0"/>
          <w:sz w:val="24"/>
          <w:szCs w:val="24"/>
        </w:rPr>
        <w:t xml:space="preserve">Цена договора (Цена 100% доли в уставном капитале Общества) </w:t>
      </w:r>
      <w:r w:rsidR="00336D6E" w:rsidRPr="008B58EE">
        <w:rPr>
          <w:rFonts w:ascii="Times New Roman" w:hAnsi="Times New Roman" w:cs="Times New Roman"/>
          <w:color w:val="FF0000"/>
          <w:kern w:val="0"/>
          <w:sz w:val="24"/>
          <w:szCs w:val="24"/>
        </w:rPr>
        <w:t>составляет</w:t>
      </w:r>
      <w:r w:rsidR="009F16E2">
        <w:rPr>
          <w:rFonts w:ascii="Times New Roman" w:hAnsi="Times New Roman" w:cs="Times New Roman"/>
          <w:color w:val="FF0000"/>
          <w:kern w:val="0"/>
          <w:sz w:val="24"/>
          <w:szCs w:val="24"/>
        </w:rPr>
        <w:t xml:space="preserve"> ___________________________</w:t>
      </w:r>
      <w:r w:rsidR="008B58EE">
        <w:rPr>
          <w:rFonts w:ascii="Times New Roman" w:hAnsi="Times New Roman" w:cs="Times New Roman"/>
          <w:color w:val="FF0000"/>
          <w:kern w:val="0"/>
          <w:sz w:val="24"/>
          <w:szCs w:val="24"/>
        </w:rPr>
        <w:t xml:space="preserve"> рублей 00 копеек</w:t>
      </w:r>
      <w:r w:rsidR="00336D6E" w:rsidRPr="008B58EE">
        <w:rPr>
          <w:rFonts w:ascii="Times New Roman" w:hAnsi="Times New Roman" w:cs="Times New Roman"/>
          <w:color w:val="FF0000"/>
          <w:kern w:val="0"/>
          <w:sz w:val="24"/>
          <w:szCs w:val="24"/>
        </w:rPr>
        <w:t xml:space="preserve"> </w:t>
      </w:r>
      <w:r w:rsidR="008B58EE" w:rsidRPr="008B58EE">
        <w:rPr>
          <w:rFonts w:ascii="Times New Roman" w:hAnsi="Times New Roman" w:cs="Times New Roman"/>
          <w:kern w:val="0"/>
          <w:sz w:val="24"/>
          <w:szCs w:val="24"/>
        </w:rPr>
        <w:t>на основании Протокола о результатах проведения торгов в электронной форме по продаже имущества № ____от _ года на электронной площадке https://lot-online.ru (идентификационный номер РАД-_)</w:t>
      </w:r>
      <w:r w:rsidR="00336D6E" w:rsidRPr="00336D6E">
        <w:rPr>
          <w:rFonts w:ascii="Times New Roman" w:hAnsi="Times New Roman" w:cs="Times New Roman"/>
          <w:kern w:val="0"/>
          <w:sz w:val="24"/>
          <w:szCs w:val="24"/>
        </w:rPr>
        <w:t xml:space="preserve"> и уплачивается Покупателем Продавцам в следующей пропорции:</w:t>
      </w:r>
    </w:p>
    <w:p w14:paraId="64131A96" w14:textId="77777777" w:rsidR="00336D6E" w:rsidRPr="00336D6E" w:rsidRDefault="00336D6E" w:rsidP="00336D6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336D6E">
        <w:rPr>
          <w:rFonts w:ascii="Times New Roman" w:hAnsi="Times New Roman" w:cs="Times New Roman"/>
          <w:kern w:val="0"/>
          <w:sz w:val="24"/>
          <w:szCs w:val="24"/>
        </w:rPr>
        <w:t>- 99 % от Цены доли, что составляет _ рублей, Продавцу-1, НДС не облагается.</w:t>
      </w:r>
    </w:p>
    <w:p w14:paraId="58733CD2" w14:textId="7D99344C" w:rsidR="00FD3AAD" w:rsidRPr="001D6CA5" w:rsidRDefault="00336D6E" w:rsidP="00336D6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336D6E">
        <w:rPr>
          <w:rFonts w:ascii="Times New Roman" w:hAnsi="Times New Roman" w:cs="Times New Roman"/>
          <w:kern w:val="0"/>
          <w:sz w:val="24"/>
          <w:szCs w:val="24"/>
        </w:rPr>
        <w:t>- 1 % от Цены доли, что составляет _ рублей</w:t>
      </w:r>
      <w:r>
        <w:rPr>
          <w:rFonts w:ascii="Times New Roman" w:hAnsi="Times New Roman" w:cs="Times New Roman"/>
          <w:kern w:val="0"/>
          <w:sz w:val="24"/>
          <w:szCs w:val="24"/>
        </w:rPr>
        <w:t>, Продавцу-2, НДС не облагается</w:t>
      </w:r>
      <w:r w:rsidR="00FD3AAD" w:rsidRPr="001D6CA5">
        <w:rPr>
          <w:rFonts w:ascii="Times New Roman" w:hAnsi="Times New Roman" w:cs="Times New Roman"/>
          <w:kern w:val="0"/>
          <w:sz w:val="24"/>
          <w:szCs w:val="24"/>
        </w:rPr>
        <w:t>.</w:t>
      </w:r>
    </w:p>
    <w:p w14:paraId="2946C6E7" w14:textId="0693F5A1" w:rsidR="00336D6E" w:rsidRPr="00336D6E" w:rsidRDefault="00FD3AAD" w:rsidP="00336D6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2.2. </w:t>
      </w:r>
      <w:r w:rsidR="00336D6E" w:rsidRPr="00336D6E">
        <w:rPr>
          <w:rFonts w:ascii="Times New Roman" w:hAnsi="Times New Roman" w:cs="Times New Roman"/>
          <w:kern w:val="0"/>
          <w:sz w:val="24"/>
          <w:szCs w:val="24"/>
        </w:rPr>
        <w:t xml:space="preserve"> Цена Доли определена с учетом заверений Продавцов о кредиторской задолженности Общества на дату заключения Договора, задолженности по налогам и иным обязательным платежам, относящимся к периоду до заключения Договора, в том числе срок уплаты которых к дате заключения Договора не наступил, а также с учетом всех документов и обстоятельств деятельности Общества, с которыми Покупатель ознакомлен перед подписанием настоящего Договора и с содержанием которых согласен. </w:t>
      </w:r>
    </w:p>
    <w:p w14:paraId="5A42B0F5" w14:textId="2825487B" w:rsidR="00FD3AAD" w:rsidRPr="001D6CA5" w:rsidRDefault="00336D6E" w:rsidP="00336D6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336D6E">
        <w:rPr>
          <w:rFonts w:ascii="Times New Roman" w:hAnsi="Times New Roman" w:cs="Times New Roman"/>
          <w:kern w:val="0"/>
          <w:sz w:val="24"/>
          <w:szCs w:val="24"/>
        </w:rPr>
        <w:t xml:space="preserve">2.3. Оплата цены </w:t>
      </w:r>
      <w:r>
        <w:rPr>
          <w:rFonts w:ascii="Times New Roman" w:hAnsi="Times New Roman" w:cs="Times New Roman"/>
          <w:kern w:val="0"/>
          <w:sz w:val="24"/>
          <w:szCs w:val="24"/>
        </w:rPr>
        <w:t xml:space="preserve">Договора </w:t>
      </w:r>
      <w:r w:rsidR="00D65F48" w:rsidRPr="001D6CA5">
        <w:rPr>
          <w:rFonts w:ascii="Times New Roman" w:hAnsi="Times New Roman" w:cs="Times New Roman"/>
          <w:kern w:val="0"/>
          <w:sz w:val="24"/>
          <w:szCs w:val="24"/>
        </w:rPr>
        <w:t xml:space="preserve">(в том числе цена Доли-1 и цена Доли-2) в сумме  </w:t>
      </w:r>
      <w:r>
        <w:rPr>
          <w:rFonts w:ascii="Times New Roman" w:hAnsi="Times New Roman" w:cs="Times New Roman"/>
          <w:kern w:val="0"/>
          <w:sz w:val="24"/>
          <w:szCs w:val="24"/>
        </w:rPr>
        <w:t>_____</w:t>
      </w:r>
      <w:r w:rsidR="00D65F48" w:rsidRPr="001D6CA5">
        <w:rPr>
          <w:rFonts w:ascii="Times New Roman" w:hAnsi="Times New Roman" w:cs="Times New Roman"/>
          <w:kern w:val="0"/>
          <w:sz w:val="24"/>
          <w:szCs w:val="24"/>
        </w:rPr>
        <w:t xml:space="preserve"> рублей, осуществляется посредством безотзывных покрытых аккредитивов, открытых в </w:t>
      </w:r>
      <w:r w:rsidR="00DF15A6" w:rsidRPr="001D6CA5">
        <w:rPr>
          <w:rFonts w:ascii="Times New Roman" w:hAnsi="Times New Roman" w:cs="Times New Roman"/>
          <w:kern w:val="0"/>
          <w:sz w:val="24"/>
          <w:szCs w:val="24"/>
        </w:rPr>
        <w:t>_</w:t>
      </w:r>
      <w:r w:rsidR="00D324F6" w:rsidRPr="001D6CA5">
        <w:rPr>
          <w:rFonts w:ascii="Times New Roman" w:hAnsi="Times New Roman" w:cs="Times New Roman"/>
          <w:kern w:val="0"/>
          <w:sz w:val="24"/>
          <w:szCs w:val="24"/>
        </w:rPr>
        <w:t xml:space="preserve"> Банке</w:t>
      </w:r>
      <w:r w:rsidR="00D65F48" w:rsidRPr="001D6CA5">
        <w:rPr>
          <w:rFonts w:ascii="Times New Roman" w:hAnsi="Times New Roman" w:cs="Times New Roman"/>
          <w:kern w:val="0"/>
          <w:sz w:val="24"/>
          <w:szCs w:val="24"/>
        </w:rPr>
        <w:t xml:space="preserve"> в соответствии с п.2.3.1 и 2.3.2 (далее по тексту - «Аккредитивы»</w:t>
      </w:r>
      <w:r w:rsidR="000D279D" w:rsidRPr="001D6CA5">
        <w:rPr>
          <w:rFonts w:ascii="Times New Roman" w:hAnsi="Times New Roman" w:cs="Times New Roman"/>
          <w:kern w:val="0"/>
          <w:sz w:val="24"/>
          <w:szCs w:val="24"/>
        </w:rPr>
        <w:t>, «Аккредитив-1, «Аккредитив-2»</w:t>
      </w:r>
      <w:r w:rsidR="00D65F48" w:rsidRPr="001D6CA5">
        <w:rPr>
          <w:rFonts w:ascii="Times New Roman" w:hAnsi="Times New Roman" w:cs="Times New Roman"/>
          <w:kern w:val="0"/>
          <w:sz w:val="24"/>
          <w:szCs w:val="24"/>
        </w:rPr>
        <w:t>).</w:t>
      </w:r>
      <w:r w:rsidR="00FD3AAD" w:rsidRPr="001D6CA5">
        <w:rPr>
          <w:rFonts w:ascii="Times New Roman" w:hAnsi="Times New Roman" w:cs="Times New Roman"/>
          <w:kern w:val="0"/>
          <w:sz w:val="24"/>
          <w:szCs w:val="24"/>
        </w:rPr>
        <w:t xml:space="preserve"> </w:t>
      </w:r>
    </w:p>
    <w:p w14:paraId="4B8B92E6" w14:textId="77777777" w:rsidR="00FD3AAD" w:rsidRPr="001D6CA5"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2.3.1. </w:t>
      </w:r>
      <w:r w:rsidR="000D279D" w:rsidRPr="001D6CA5">
        <w:rPr>
          <w:rFonts w:ascii="Times New Roman" w:hAnsi="Times New Roman" w:cs="Times New Roman"/>
          <w:kern w:val="0"/>
          <w:sz w:val="24"/>
          <w:szCs w:val="24"/>
        </w:rPr>
        <w:t xml:space="preserve">Условия </w:t>
      </w:r>
      <w:r w:rsidRPr="001D6CA5">
        <w:rPr>
          <w:rFonts w:ascii="Times New Roman" w:hAnsi="Times New Roman" w:cs="Times New Roman"/>
          <w:kern w:val="0"/>
          <w:sz w:val="24"/>
          <w:szCs w:val="24"/>
        </w:rPr>
        <w:t>Аккредитив</w:t>
      </w:r>
      <w:r w:rsidR="000D279D" w:rsidRPr="001D6CA5">
        <w:rPr>
          <w:rFonts w:ascii="Times New Roman" w:hAnsi="Times New Roman" w:cs="Times New Roman"/>
          <w:kern w:val="0"/>
          <w:sz w:val="24"/>
          <w:szCs w:val="24"/>
        </w:rPr>
        <w:t>а</w:t>
      </w:r>
      <w:r w:rsidRPr="001D6CA5">
        <w:rPr>
          <w:rFonts w:ascii="Times New Roman" w:hAnsi="Times New Roman" w:cs="Times New Roman"/>
          <w:kern w:val="0"/>
          <w:sz w:val="24"/>
          <w:szCs w:val="24"/>
        </w:rPr>
        <w:t>-1:</w:t>
      </w:r>
    </w:p>
    <w:p w14:paraId="448F70F9" w14:textId="77777777" w:rsidR="00D324F6" w:rsidRPr="001D6CA5" w:rsidRDefault="00D65F48" w:rsidP="00D65F48">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Банк-эмитент </w:t>
      </w:r>
    </w:p>
    <w:p w14:paraId="4DEDDE1E" w14:textId="77777777" w:rsidR="00D65F48" w:rsidRPr="001D6CA5" w:rsidRDefault="00D65F48" w:rsidP="00D65F48">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Исполняющий банк по Аккредитиву - 1 – </w:t>
      </w:r>
    </w:p>
    <w:p w14:paraId="396F00B0" w14:textId="3EC75013" w:rsidR="00D65F48" w:rsidRPr="001D6CA5" w:rsidRDefault="00D65F48" w:rsidP="00D65F48">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Сумма аккредитива – </w:t>
      </w:r>
      <w:r w:rsidR="00336D6E">
        <w:rPr>
          <w:rFonts w:ascii="Times New Roman" w:hAnsi="Times New Roman" w:cs="Times New Roman"/>
          <w:kern w:val="0"/>
          <w:sz w:val="24"/>
          <w:szCs w:val="24"/>
        </w:rPr>
        <w:t>_</w:t>
      </w:r>
      <w:r w:rsidR="000D279D" w:rsidRPr="001D6CA5">
        <w:rPr>
          <w:rFonts w:ascii="Times New Roman" w:hAnsi="Times New Roman" w:cs="Times New Roman"/>
          <w:kern w:val="0"/>
          <w:sz w:val="24"/>
          <w:szCs w:val="24"/>
        </w:rPr>
        <w:t xml:space="preserve"> </w:t>
      </w:r>
      <w:r w:rsidRPr="001D6CA5">
        <w:rPr>
          <w:rFonts w:ascii="Times New Roman" w:hAnsi="Times New Roman" w:cs="Times New Roman"/>
          <w:kern w:val="0"/>
          <w:sz w:val="24"/>
          <w:szCs w:val="24"/>
        </w:rPr>
        <w:t>(</w:t>
      </w:r>
      <w:r w:rsidR="00336D6E">
        <w:rPr>
          <w:rFonts w:ascii="Times New Roman" w:hAnsi="Times New Roman" w:cs="Times New Roman"/>
          <w:kern w:val="0"/>
          <w:sz w:val="24"/>
          <w:szCs w:val="24"/>
        </w:rPr>
        <w:t>_</w:t>
      </w:r>
      <w:r w:rsidR="000D279D" w:rsidRPr="001D6CA5">
        <w:rPr>
          <w:rFonts w:ascii="Times New Roman" w:hAnsi="Times New Roman" w:cs="Times New Roman"/>
          <w:kern w:val="0"/>
          <w:sz w:val="24"/>
          <w:szCs w:val="24"/>
        </w:rPr>
        <w:t>) рублей</w:t>
      </w:r>
      <w:r w:rsidR="006A5DEF" w:rsidRPr="001D6CA5">
        <w:rPr>
          <w:rFonts w:ascii="Times New Roman" w:hAnsi="Times New Roman" w:cs="Times New Roman"/>
          <w:kern w:val="0"/>
          <w:sz w:val="24"/>
          <w:szCs w:val="24"/>
        </w:rPr>
        <w:t xml:space="preserve"> 00 копеек</w:t>
      </w:r>
      <w:r w:rsidRPr="001D6CA5">
        <w:rPr>
          <w:rFonts w:ascii="Times New Roman" w:hAnsi="Times New Roman" w:cs="Times New Roman"/>
          <w:kern w:val="0"/>
          <w:sz w:val="24"/>
          <w:szCs w:val="24"/>
        </w:rPr>
        <w:t>.</w:t>
      </w:r>
    </w:p>
    <w:p w14:paraId="727A26F7" w14:textId="77777777" w:rsidR="00D65F48" w:rsidRPr="001D6CA5" w:rsidRDefault="00D65F48" w:rsidP="00D65F48">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Плательщик по аккредитиву – </w:t>
      </w:r>
      <w:r w:rsidR="00D324F6" w:rsidRPr="001D6CA5">
        <w:rPr>
          <w:rFonts w:ascii="Times New Roman" w:hAnsi="Times New Roman" w:cs="Times New Roman"/>
          <w:kern w:val="0"/>
          <w:sz w:val="24"/>
          <w:szCs w:val="24"/>
        </w:rPr>
        <w:t>_</w:t>
      </w:r>
      <w:r w:rsidRPr="001D6CA5">
        <w:rPr>
          <w:rFonts w:ascii="Times New Roman" w:hAnsi="Times New Roman" w:cs="Times New Roman"/>
          <w:kern w:val="0"/>
          <w:sz w:val="24"/>
          <w:szCs w:val="24"/>
        </w:rPr>
        <w:t xml:space="preserve">. </w:t>
      </w:r>
    </w:p>
    <w:p w14:paraId="5335D96D" w14:textId="77777777" w:rsidR="00D65F48" w:rsidRPr="001D6CA5" w:rsidRDefault="00D65F48" w:rsidP="00D65F48">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Получатель по аккредитиву – ООО «</w:t>
      </w:r>
      <w:r w:rsidR="00D324F6" w:rsidRPr="001D6CA5">
        <w:rPr>
          <w:rFonts w:ascii="Times New Roman" w:hAnsi="Times New Roman" w:cs="Times New Roman"/>
          <w:kern w:val="0"/>
          <w:sz w:val="24"/>
          <w:szCs w:val="24"/>
        </w:rPr>
        <w:t>Финансовые решения</w:t>
      </w:r>
      <w:r w:rsidRPr="001D6CA5">
        <w:rPr>
          <w:rFonts w:ascii="Times New Roman" w:hAnsi="Times New Roman" w:cs="Times New Roman"/>
          <w:kern w:val="0"/>
          <w:sz w:val="24"/>
          <w:szCs w:val="24"/>
        </w:rPr>
        <w:t xml:space="preserve">» (ИНН 7730089685). </w:t>
      </w:r>
    </w:p>
    <w:p w14:paraId="53E302A3" w14:textId="77777777" w:rsidR="00D65F48" w:rsidRPr="001D6CA5" w:rsidRDefault="00D65F48" w:rsidP="00D65F48">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Реквизиты Получателя: </w:t>
      </w:r>
      <w:r w:rsidR="00D324F6" w:rsidRPr="001D6CA5">
        <w:rPr>
          <w:rFonts w:ascii="Times New Roman" w:hAnsi="Times New Roman" w:cs="Times New Roman"/>
          <w:kern w:val="0"/>
          <w:sz w:val="24"/>
          <w:szCs w:val="24"/>
        </w:rPr>
        <w:t>_</w:t>
      </w:r>
      <w:r w:rsidRPr="001D6CA5">
        <w:rPr>
          <w:rFonts w:ascii="Times New Roman" w:hAnsi="Times New Roman" w:cs="Times New Roman"/>
          <w:kern w:val="0"/>
          <w:sz w:val="24"/>
          <w:szCs w:val="24"/>
        </w:rPr>
        <w:t xml:space="preserve"> в Банке получателя.</w:t>
      </w:r>
    </w:p>
    <w:p w14:paraId="46E91177" w14:textId="77777777" w:rsidR="00D65F48" w:rsidRPr="001D6CA5" w:rsidRDefault="00D65F48" w:rsidP="00D65F48">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Банк получателя: </w:t>
      </w:r>
      <w:r w:rsidR="00D324F6" w:rsidRPr="001D6CA5">
        <w:rPr>
          <w:rFonts w:ascii="Times New Roman" w:hAnsi="Times New Roman" w:cs="Times New Roman"/>
          <w:kern w:val="0"/>
          <w:sz w:val="24"/>
          <w:szCs w:val="24"/>
        </w:rPr>
        <w:t>_</w:t>
      </w:r>
    </w:p>
    <w:p w14:paraId="764FCB6F" w14:textId="77777777" w:rsidR="00D65F48" w:rsidRPr="001D6CA5" w:rsidRDefault="00D65F48" w:rsidP="00D65F48">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lastRenderedPageBreak/>
        <w:t xml:space="preserve">в </w:t>
      </w:r>
      <w:r w:rsidR="00D324F6" w:rsidRPr="001D6CA5">
        <w:rPr>
          <w:rFonts w:ascii="Times New Roman" w:hAnsi="Times New Roman" w:cs="Times New Roman"/>
          <w:kern w:val="0"/>
          <w:sz w:val="24"/>
          <w:szCs w:val="24"/>
        </w:rPr>
        <w:t>_</w:t>
      </w:r>
      <w:r w:rsidRPr="001D6CA5">
        <w:rPr>
          <w:rFonts w:ascii="Times New Roman" w:hAnsi="Times New Roman" w:cs="Times New Roman"/>
          <w:kern w:val="0"/>
          <w:sz w:val="24"/>
          <w:szCs w:val="24"/>
        </w:rPr>
        <w:t>.</w:t>
      </w:r>
    </w:p>
    <w:p w14:paraId="6E3C4CEB" w14:textId="77777777" w:rsidR="00D65F48" w:rsidRPr="001D6CA5" w:rsidRDefault="00D65F48" w:rsidP="00D65F48">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Банк-эмитент авизует аккредитив Получателю через Банк получателя. </w:t>
      </w:r>
    </w:p>
    <w:p w14:paraId="1A5FCD48" w14:textId="77777777" w:rsidR="00FD3AAD" w:rsidRDefault="00D65F48"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Срок действия аккредитива – 180 (Сто восемьдесят) календарных дней от даты открытия аккредитива. </w:t>
      </w:r>
      <w:r w:rsidR="00FD3AAD" w:rsidRPr="001D6CA5">
        <w:rPr>
          <w:rFonts w:ascii="Times New Roman" w:hAnsi="Times New Roman" w:cs="Times New Roman"/>
          <w:kern w:val="0"/>
          <w:sz w:val="24"/>
          <w:szCs w:val="24"/>
        </w:rPr>
        <w:t xml:space="preserve">Любые расходы по открытию и исполнению Аккредитива-1 (в том </w:t>
      </w:r>
      <w:r w:rsidR="00FD3AAD">
        <w:rPr>
          <w:rFonts w:ascii="Times New Roman" w:hAnsi="Times New Roman" w:cs="Times New Roman"/>
          <w:kern w:val="0"/>
          <w:sz w:val="24"/>
          <w:szCs w:val="24"/>
        </w:rPr>
        <w:t>числе любые возможные комиссии за перевод средств Аккредитива-1 на счет Продавца-1 в банке Продавца-1) несет Покупатель. Комиссии, взимаемые Банком получателя средств, уплачивает Продавец-1.</w:t>
      </w:r>
    </w:p>
    <w:p w14:paraId="68530B03"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Условия исполнения (раскрытия) Аккредитива-1 в пользу Продавца-1:</w:t>
      </w:r>
    </w:p>
    <w:p w14:paraId="54DA5359"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предоставление Продавцом-1 </w:t>
      </w:r>
      <w:r w:rsidR="00DF0CD7">
        <w:rPr>
          <w:rFonts w:ascii="Times New Roman" w:hAnsi="Times New Roman" w:cs="Times New Roman"/>
          <w:kern w:val="0"/>
          <w:sz w:val="24"/>
          <w:szCs w:val="24"/>
        </w:rPr>
        <w:t xml:space="preserve">или уполномоченным представителем Продавца-1 </w:t>
      </w:r>
      <w:r>
        <w:rPr>
          <w:rFonts w:ascii="Times New Roman" w:hAnsi="Times New Roman" w:cs="Times New Roman"/>
          <w:kern w:val="0"/>
          <w:sz w:val="24"/>
          <w:szCs w:val="24"/>
        </w:rPr>
        <w:t>в исполняющий банк следующих документов:</w:t>
      </w:r>
    </w:p>
    <w:p w14:paraId="56BC4E54"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1) оригинала выписки из Единого государственного реестра юридических лиц (ЕГРЮЛ) с удостоверительной надписью нотариуса о равнозначности документа на бумажном носителе электронному документу</w:t>
      </w:r>
      <w:r w:rsidR="004F0624">
        <w:rPr>
          <w:rFonts w:ascii="Times New Roman" w:hAnsi="Times New Roman" w:cs="Times New Roman"/>
          <w:kern w:val="0"/>
          <w:sz w:val="24"/>
          <w:szCs w:val="24"/>
        </w:rPr>
        <w:t>,</w:t>
      </w:r>
      <w:r>
        <w:rPr>
          <w:rFonts w:ascii="Times New Roman" w:hAnsi="Times New Roman" w:cs="Times New Roman"/>
          <w:kern w:val="0"/>
          <w:sz w:val="24"/>
          <w:szCs w:val="24"/>
        </w:rPr>
        <w:t xml:space="preserve"> содержащей сведения о том, что:</w:t>
      </w:r>
    </w:p>
    <w:p w14:paraId="1115D3EB"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(i) единственным участником (размер доли в % - 100) Общества является Покупатель;</w:t>
      </w:r>
    </w:p>
    <w:p w14:paraId="0D6FAB53"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(ii) в ЕГРЮЛ отсутствуют записи о том, что Общество находится в процессе реорганизации или ликвидации.</w:t>
      </w:r>
    </w:p>
    <w:p w14:paraId="100C5789" w14:textId="645E0A20"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Calibri" w:hAnsi="Calibri" w:cs="Calibri"/>
          <w:color w:val="000000"/>
          <w:kern w:val="0"/>
        </w:rPr>
      </w:pPr>
      <w:r>
        <w:rPr>
          <w:rFonts w:ascii="Times New Roman" w:hAnsi="Times New Roman" w:cs="Times New Roman"/>
          <w:color w:val="000000"/>
          <w:kern w:val="0"/>
          <w:sz w:val="24"/>
          <w:szCs w:val="24"/>
        </w:rPr>
        <w:t>(iii) Залогодержателями 100% Доли являются Продавцы</w:t>
      </w:r>
      <w:r w:rsidR="00336D6E">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w:t>
      </w:r>
      <w:r>
        <w:rPr>
          <w:rFonts w:ascii="Calibri" w:hAnsi="Calibri" w:cs="Calibri"/>
          <w:color w:val="000000"/>
          <w:kern w:val="0"/>
        </w:rPr>
        <w:t xml:space="preserve"> </w:t>
      </w:r>
    </w:p>
    <w:p w14:paraId="4486E814" w14:textId="6B01E6F0" w:rsidR="00D324F6" w:rsidRDefault="00336D6E" w:rsidP="000D279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2) Оригинал настоящего Договора</w:t>
      </w:r>
      <w:r w:rsidR="008E4EF5">
        <w:rPr>
          <w:rFonts w:ascii="Times New Roman" w:hAnsi="Times New Roman" w:cs="Times New Roman"/>
          <w:kern w:val="0"/>
          <w:sz w:val="24"/>
          <w:szCs w:val="24"/>
        </w:rPr>
        <w:t>.</w:t>
      </w:r>
    </w:p>
    <w:p w14:paraId="002AA702" w14:textId="31E9475D" w:rsidR="008E4EF5" w:rsidRPr="008E4EF5" w:rsidRDefault="00336D6E" w:rsidP="008E4EF5">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3) Оригинал Договора </w:t>
      </w:r>
      <w:r w:rsidR="008E4EF5" w:rsidRPr="008E4EF5">
        <w:rPr>
          <w:rFonts w:ascii="Times New Roman" w:hAnsi="Times New Roman" w:cs="Times New Roman"/>
          <w:kern w:val="0"/>
          <w:sz w:val="24"/>
          <w:szCs w:val="24"/>
        </w:rPr>
        <w:t>уступки прав (требований)</w:t>
      </w:r>
      <w:r w:rsidR="008E4EF5">
        <w:rPr>
          <w:rFonts w:ascii="Times New Roman" w:hAnsi="Times New Roman" w:cs="Times New Roman"/>
          <w:kern w:val="0"/>
          <w:sz w:val="24"/>
          <w:szCs w:val="24"/>
        </w:rPr>
        <w:t xml:space="preserve"> № ___ дата между Продавцом-1 и Покупателем, по которому Продавец -1</w:t>
      </w:r>
      <w:r w:rsidR="008E4EF5" w:rsidRPr="008E4EF5">
        <w:rPr>
          <w:rFonts w:ascii="Times New Roman" w:hAnsi="Times New Roman" w:cs="Times New Roman"/>
          <w:kern w:val="0"/>
          <w:sz w:val="24"/>
          <w:szCs w:val="24"/>
        </w:rPr>
        <w:t xml:space="preserve"> уступает, а </w:t>
      </w:r>
      <w:r w:rsidR="008E4EF5">
        <w:rPr>
          <w:rFonts w:ascii="Times New Roman" w:hAnsi="Times New Roman" w:cs="Times New Roman"/>
          <w:kern w:val="0"/>
          <w:sz w:val="24"/>
          <w:szCs w:val="24"/>
        </w:rPr>
        <w:t>Покупатель</w:t>
      </w:r>
      <w:r w:rsidR="008E4EF5" w:rsidRPr="008E4EF5">
        <w:rPr>
          <w:rFonts w:ascii="Times New Roman" w:hAnsi="Times New Roman" w:cs="Times New Roman"/>
          <w:kern w:val="0"/>
          <w:sz w:val="24"/>
          <w:szCs w:val="24"/>
        </w:rPr>
        <w:t xml:space="preserve"> принимает в полном объеме права (требования) </w:t>
      </w:r>
      <w:r w:rsidR="008E4EF5">
        <w:rPr>
          <w:rFonts w:ascii="Times New Roman" w:hAnsi="Times New Roman" w:cs="Times New Roman"/>
          <w:kern w:val="0"/>
          <w:sz w:val="24"/>
          <w:szCs w:val="24"/>
        </w:rPr>
        <w:t>Покупателя</w:t>
      </w:r>
      <w:r w:rsidR="008E4EF5" w:rsidRPr="008E4EF5">
        <w:rPr>
          <w:rFonts w:ascii="Times New Roman" w:hAnsi="Times New Roman" w:cs="Times New Roman"/>
          <w:kern w:val="0"/>
          <w:sz w:val="24"/>
          <w:szCs w:val="24"/>
        </w:rPr>
        <w:t xml:space="preserve"> к Обществу с ограниченной ответственностью «ТРК-Красногорск» (ОГРН 1105024005350, ИНН 5024114380, местонахождение: Московская область, г. Красногорск, ул. Знаменская, д. 5), возникшие из </w:t>
      </w:r>
    </w:p>
    <w:p w14:paraId="7F559578" w14:textId="462DDFDD" w:rsidR="008E4EF5" w:rsidRPr="008E4EF5" w:rsidRDefault="008E4EF5" w:rsidP="008E4EF5">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w:t>
      </w:r>
      <w:r w:rsidRPr="008E4EF5">
        <w:rPr>
          <w:rFonts w:ascii="Times New Roman" w:hAnsi="Times New Roman" w:cs="Times New Roman"/>
          <w:kern w:val="0"/>
          <w:sz w:val="24"/>
          <w:szCs w:val="24"/>
        </w:rPr>
        <w:t xml:space="preserve"> Договора кредитной линии № 725-10/КЛ от 12 ноября 2010 (со всеми дополнительными соглашениями), договора уступки трав (требований) № 0665-22/Ц от 25 мая 2022 год.</w:t>
      </w:r>
      <w:r w:rsidR="008B58EE">
        <w:rPr>
          <w:rFonts w:ascii="Times New Roman" w:hAnsi="Times New Roman" w:cs="Times New Roman"/>
          <w:kern w:val="0"/>
          <w:sz w:val="24"/>
          <w:szCs w:val="24"/>
        </w:rPr>
        <w:t xml:space="preserve"> (далее- Договор уступки).</w:t>
      </w:r>
    </w:p>
    <w:p w14:paraId="5A5F7ED1" w14:textId="5D63966C" w:rsidR="00336D6E" w:rsidRDefault="008E4EF5" w:rsidP="008E4EF5">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w:t>
      </w:r>
      <w:r w:rsidRPr="008E4EF5">
        <w:rPr>
          <w:rFonts w:ascii="Times New Roman" w:hAnsi="Times New Roman" w:cs="Times New Roman"/>
          <w:kern w:val="0"/>
          <w:sz w:val="24"/>
          <w:szCs w:val="24"/>
        </w:rPr>
        <w:t xml:space="preserve"> Договора займа № 07102022 от 07.10.2022 г.  (далее именуемый – «Договор займа»).</w:t>
      </w:r>
    </w:p>
    <w:p w14:paraId="779CFBB3" w14:textId="5DA1B770" w:rsidR="008B58EE" w:rsidRPr="008E4EF5" w:rsidRDefault="008E4EF5" w:rsidP="008B58E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4) Платежное поручение с отметкой исполняющего банка </w:t>
      </w:r>
      <w:r w:rsidR="008B58EE">
        <w:rPr>
          <w:rFonts w:ascii="Times New Roman" w:hAnsi="Times New Roman" w:cs="Times New Roman"/>
          <w:kern w:val="0"/>
          <w:sz w:val="24"/>
          <w:szCs w:val="24"/>
        </w:rPr>
        <w:t>подтверждающее факт перечисления денежных средств Продавцу-1 по договору уступки.</w:t>
      </w:r>
    </w:p>
    <w:p w14:paraId="068221C8" w14:textId="77777777" w:rsidR="000D279D" w:rsidRPr="000D279D" w:rsidRDefault="000D279D" w:rsidP="000D279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0D279D">
        <w:rPr>
          <w:rFonts w:ascii="Times New Roman" w:hAnsi="Times New Roman" w:cs="Times New Roman"/>
          <w:kern w:val="0"/>
          <w:sz w:val="24"/>
          <w:szCs w:val="24"/>
        </w:rPr>
        <w:t>Срок представления д</w:t>
      </w:r>
      <w:r>
        <w:rPr>
          <w:rFonts w:ascii="Times New Roman" w:hAnsi="Times New Roman" w:cs="Times New Roman"/>
          <w:kern w:val="0"/>
          <w:sz w:val="24"/>
          <w:szCs w:val="24"/>
        </w:rPr>
        <w:t>окументов - в течение действия А</w:t>
      </w:r>
      <w:r w:rsidRPr="000D279D">
        <w:rPr>
          <w:rFonts w:ascii="Times New Roman" w:hAnsi="Times New Roman" w:cs="Times New Roman"/>
          <w:kern w:val="0"/>
          <w:sz w:val="24"/>
          <w:szCs w:val="24"/>
        </w:rPr>
        <w:t>ккредитива</w:t>
      </w:r>
      <w:r>
        <w:rPr>
          <w:rFonts w:ascii="Times New Roman" w:hAnsi="Times New Roman" w:cs="Times New Roman"/>
          <w:kern w:val="0"/>
          <w:sz w:val="24"/>
          <w:szCs w:val="24"/>
        </w:rPr>
        <w:t>-1</w:t>
      </w:r>
    </w:p>
    <w:p w14:paraId="4956B951" w14:textId="200733B5" w:rsidR="000D279D" w:rsidRDefault="000D279D" w:rsidP="000D279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0D279D">
        <w:rPr>
          <w:rFonts w:ascii="Times New Roman" w:hAnsi="Times New Roman" w:cs="Times New Roman"/>
          <w:kern w:val="0"/>
          <w:sz w:val="24"/>
          <w:szCs w:val="24"/>
        </w:rPr>
        <w:t>Аккредитив подчиняется Гражданскому кодексу Российской Федерации, Положению Банка России от 29.06.2021г. No.762-П «Положение о правилах осуществления перевода денежных средств».</w:t>
      </w:r>
    </w:p>
    <w:p w14:paraId="4F576F6F" w14:textId="77777777" w:rsidR="008B58EE" w:rsidRDefault="008B58EE" w:rsidP="000D279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p>
    <w:p w14:paraId="1F103317" w14:textId="77777777" w:rsidR="00FD3AAD" w:rsidRPr="001D6CA5"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2.3.2. </w:t>
      </w:r>
      <w:r w:rsidR="000D279D" w:rsidRPr="001D6CA5">
        <w:rPr>
          <w:rFonts w:ascii="Times New Roman" w:hAnsi="Times New Roman" w:cs="Times New Roman"/>
          <w:kern w:val="0"/>
          <w:sz w:val="24"/>
          <w:szCs w:val="24"/>
        </w:rPr>
        <w:t xml:space="preserve">Условия </w:t>
      </w:r>
      <w:r w:rsidRPr="001D6CA5">
        <w:rPr>
          <w:rFonts w:ascii="Times New Roman" w:hAnsi="Times New Roman" w:cs="Times New Roman"/>
          <w:kern w:val="0"/>
          <w:sz w:val="24"/>
          <w:szCs w:val="24"/>
        </w:rPr>
        <w:t>Аккредитив</w:t>
      </w:r>
      <w:r w:rsidR="000D279D" w:rsidRPr="001D6CA5">
        <w:rPr>
          <w:rFonts w:ascii="Times New Roman" w:hAnsi="Times New Roman" w:cs="Times New Roman"/>
          <w:kern w:val="0"/>
          <w:sz w:val="24"/>
          <w:szCs w:val="24"/>
        </w:rPr>
        <w:t>а</w:t>
      </w:r>
      <w:r w:rsidRPr="001D6CA5">
        <w:rPr>
          <w:rFonts w:ascii="Times New Roman" w:hAnsi="Times New Roman" w:cs="Times New Roman"/>
          <w:kern w:val="0"/>
          <w:sz w:val="24"/>
          <w:szCs w:val="24"/>
        </w:rPr>
        <w:t>-2:</w:t>
      </w:r>
    </w:p>
    <w:p w14:paraId="4B84CAF4" w14:textId="77777777" w:rsidR="00D324F6" w:rsidRPr="001D6CA5" w:rsidRDefault="00D324F6" w:rsidP="00D324F6">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Банк-эмитент </w:t>
      </w:r>
    </w:p>
    <w:p w14:paraId="406AC510" w14:textId="77777777" w:rsidR="00D324F6" w:rsidRPr="001D6CA5" w:rsidRDefault="00D324F6" w:rsidP="00D324F6">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Исполняющий банк по Аккредитиву - 1 – </w:t>
      </w:r>
    </w:p>
    <w:p w14:paraId="5B16C928" w14:textId="4CA0CB5E" w:rsidR="00D324F6" w:rsidRPr="001D6CA5" w:rsidRDefault="00D324F6" w:rsidP="00D324F6">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Сумма аккредитива – </w:t>
      </w:r>
      <w:r w:rsidR="008B58EE">
        <w:rPr>
          <w:rFonts w:ascii="Times New Roman" w:hAnsi="Times New Roman" w:cs="Times New Roman"/>
          <w:kern w:val="0"/>
          <w:sz w:val="24"/>
          <w:szCs w:val="24"/>
        </w:rPr>
        <w:t>___</w:t>
      </w:r>
      <w:r w:rsidRPr="001D6CA5">
        <w:rPr>
          <w:rFonts w:ascii="Times New Roman" w:hAnsi="Times New Roman" w:cs="Times New Roman"/>
          <w:kern w:val="0"/>
          <w:sz w:val="24"/>
          <w:szCs w:val="24"/>
        </w:rPr>
        <w:t>) рублей 00 копеек.</w:t>
      </w:r>
    </w:p>
    <w:p w14:paraId="142FF547" w14:textId="77777777" w:rsidR="00D324F6" w:rsidRPr="001D6CA5" w:rsidRDefault="00D324F6" w:rsidP="00D324F6">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Плательщик по аккредитиву – _. </w:t>
      </w:r>
    </w:p>
    <w:p w14:paraId="0EE14DEF" w14:textId="77777777" w:rsidR="00D324F6" w:rsidRPr="001D6CA5" w:rsidRDefault="00D324F6" w:rsidP="00D324F6">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Получатель по аккредитиву – </w:t>
      </w:r>
      <w:r w:rsidR="00C30EF7">
        <w:rPr>
          <w:rFonts w:ascii="Times New Roman" w:hAnsi="Times New Roman" w:cs="Times New Roman"/>
          <w:kern w:val="0"/>
          <w:sz w:val="24"/>
          <w:szCs w:val="24"/>
        </w:rPr>
        <w:t>ФИО ИНН</w:t>
      </w:r>
      <w:r w:rsidRPr="001D6CA5">
        <w:rPr>
          <w:rFonts w:ascii="Times New Roman" w:hAnsi="Times New Roman" w:cs="Times New Roman"/>
          <w:kern w:val="0"/>
          <w:sz w:val="24"/>
          <w:szCs w:val="24"/>
        </w:rPr>
        <w:t xml:space="preserve"> </w:t>
      </w:r>
    </w:p>
    <w:p w14:paraId="74777295" w14:textId="77777777" w:rsidR="00D324F6" w:rsidRPr="001D6CA5" w:rsidRDefault="00D324F6" w:rsidP="00D324F6">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Реквизиты Получателя: _ в Банке получателя.</w:t>
      </w:r>
    </w:p>
    <w:p w14:paraId="2573B724" w14:textId="77777777" w:rsidR="00D324F6" w:rsidRPr="001D6CA5" w:rsidRDefault="00D324F6" w:rsidP="00D324F6">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Банк получателя: _</w:t>
      </w:r>
    </w:p>
    <w:p w14:paraId="6345A10A" w14:textId="77777777" w:rsidR="00D324F6" w:rsidRPr="001D6CA5" w:rsidRDefault="00D324F6" w:rsidP="00D324F6">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в _.</w:t>
      </w:r>
    </w:p>
    <w:p w14:paraId="013FE8FC" w14:textId="77777777" w:rsidR="00FD3AAD" w:rsidRDefault="00D324F6" w:rsidP="00D324F6">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Банк-эмитент авизует аккредитив Получателю через Банк получателя. </w:t>
      </w:r>
      <w:r w:rsidR="000D279D" w:rsidRPr="001D6CA5">
        <w:rPr>
          <w:rFonts w:ascii="Times New Roman" w:hAnsi="Times New Roman" w:cs="Times New Roman"/>
          <w:kern w:val="0"/>
          <w:sz w:val="24"/>
          <w:szCs w:val="24"/>
        </w:rPr>
        <w:t>Срок действия аккредитива – 180 (Сто восемьдесят) календарных дней от даты открытия аккредитива.</w:t>
      </w:r>
      <w:r w:rsidR="00C30EF7">
        <w:rPr>
          <w:rFonts w:ascii="Times New Roman" w:hAnsi="Times New Roman" w:cs="Times New Roman"/>
          <w:kern w:val="0"/>
          <w:sz w:val="24"/>
          <w:szCs w:val="24"/>
        </w:rPr>
        <w:t xml:space="preserve"> </w:t>
      </w:r>
      <w:r w:rsidR="00FD3AAD" w:rsidRPr="001D6CA5">
        <w:rPr>
          <w:rFonts w:ascii="Times New Roman" w:hAnsi="Times New Roman" w:cs="Times New Roman"/>
          <w:kern w:val="0"/>
          <w:sz w:val="24"/>
          <w:szCs w:val="24"/>
        </w:rPr>
        <w:t xml:space="preserve">Любые </w:t>
      </w:r>
      <w:r w:rsidR="00FD3AAD">
        <w:rPr>
          <w:rFonts w:ascii="Times New Roman" w:hAnsi="Times New Roman" w:cs="Times New Roman"/>
          <w:kern w:val="0"/>
          <w:sz w:val="24"/>
          <w:szCs w:val="24"/>
        </w:rPr>
        <w:t>расходы по открытию и исполнению Аккредитива-2 (в том числе любые возможные комиссии за перевод средств Аккредитива-2 на счет Продавца-2 в банке Продавца-2) несет Покупатель. Комиссии, взимаемые Банком получателя средств, уплачивает Продавец-2.</w:t>
      </w:r>
    </w:p>
    <w:p w14:paraId="0BD9B1B0"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Условия исполнения (раскрытия) Аккредитива-2 в пользу Продавца-2: предоставление Продавцом-2 </w:t>
      </w:r>
      <w:r w:rsidR="00DF0CD7">
        <w:rPr>
          <w:rFonts w:ascii="Times New Roman" w:hAnsi="Times New Roman" w:cs="Times New Roman"/>
          <w:kern w:val="0"/>
          <w:sz w:val="24"/>
          <w:szCs w:val="24"/>
        </w:rPr>
        <w:t xml:space="preserve">или уполномоченным представителем Продавца-2 </w:t>
      </w:r>
      <w:r>
        <w:rPr>
          <w:rFonts w:ascii="Times New Roman" w:hAnsi="Times New Roman" w:cs="Times New Roman"/>
          <w:kern w:val="0"/>
          <w:sz w:val="24"/>
          <w:szCs w:val="24"/>
        </w:rPr>
        <w:t>в исполняющий банк следующих документов:</w:t>
      </w:r>
    </w:p>
    <w:p w14:paraId="112E8F91" w14:textId="77777777" w:rsidR="008B58EE" w:rsidRPr="008B58EE" w:rsidRDefault="008B58EE" w:rsidP="008B58E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8B58EE">
        <w:rPr>
          <w:rFonts w:ascii="Times New Roman" w:hAnsi="Times New Roman" w:cs="Times New Roman"/>
          <w:kern w:val="0"/>
          <w:sz w:val="24"/>
          <w:szCs w:val="24"/>
        </w:rPr>
        <w:lastRenderedPageBreak/>
        <w:t>1) оригинала выписки из Единого государственного реестра юридических лиц (ЕГРЮЛ) с удостоверительной надписью нотариуса о равнозначности документа на бумажном носителе электронному документу, содержащей сведения о том, что:</w:t>
      </w:r>
    </w:p>
    <w:p w14:paraId="42467A7A" w14:textId="77777777" w:rsidR="008B58EE" w:rsidRPr="008B58EE" w:rsidRDefault="008B58EE" w:rsidP="008B58E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8B58EE">
        <w:rPr>
          <w:rFonts w:ascii="Times New Roman" w:hAnsi="Times New Roman" w:cs="Times New Roman"/>
          <w:kern w:val="0"/>
          <w:sz w:val="24"/>
          <w:szCs w:val="24"/>
        </w:rPr>
        <w:t>(i) единственным участником (размер доли в % - 100) Общества является Покупатель;</w:t>
      </w:r>
    </w:p>
    <w:p w14:paraId="24D57B21" w14:textId="77777777" w:rsidR="008B58EE" w:rsidRPr="008B58EE" w:rsidRDefault="008B58EE" w:rsidP="008B58E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8B58EE">
        <w:rPr>
          <w:rFonts w:ascii="Times New Roman" w:hAnsi="Times New Roman" w:cs="Times New Roman"/>
          <w:kern w:val="0"/>
          <w:sz w:val="24"/>
          <w:szCs w:val="24"/>
        </w:rPr>
        <w:t>(ii) в ЕГРЮЛ отсутствуют записи о том, что Общество находится в процессе реорганизации или ликвидации.</w:t>
      </w:r>
    </w:p>
    <w:p w14:paraId="2CE16E8A" w14:textId="77777777" w:rsidR="008B58EE" w:rsidRPr="008B58EE" w:rsidRDefault="008B58EE" w:rsidP="008B58E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8B58EE">
        <w:rPr>
          <w:rFonts w:ascii="Times New Roman" w:hAnsi="Times New Roman" w:cs="Times New Roman"/>
          <w:kern w:val="0"/>
          <w:sz w:val="24"/>
          <w:szCs w:val="24"/>
        </w:rPr>
        <w:t xml:space="preserve">(iii) Залогодержателями 100% Доли являются Продавцы.; </w:t>
      </w:r>
    </w:p>
    <w:p w14:paraId="5F5A7DE5" w14:textId="77777777" w:rsidR="008B58EE" w:rsidRPr="008B58EE" w:rsidRDefault="008B58EE" w:rsidP="008B58E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8B58EE">
        <w:rPr>
          <w:rFonts w:ascii="Times New Roman" w:hAnsi="Times New Roman" w:cs="Times New Roman"/>
          <w:kern w:val="0"/>
          <w:sz w:val="24"/>
          <w:szCs w:val="24"/>
        </w:rPr>
        <w:t>2) Оригинал настоящего Договора.</w:t>
      </w:r>
    </w:p>
    <w:p w14:paraId="2D9CAB42" w14:textId="77777777" w:rsidR="008B58EE" w:rsidRPr="008B58EE" w:rsidRDefault="008B58EE" w:rsidP="008B58E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8B58EE">
        <w:rPr>
          <w:rFonts w:ascii="Times New Roman" w:hAnsi="Times New Roman" w:cs="Times New Roman"/>
          <w:kern w:val="0"/>
          <w:sz w:val="24"/>
          <w:szCs w:val="24"/>
        </w:rPr>
        <w:t xml:space="preserve">3) Оригинал Договора уступки прав (требований) № ___ дата между Продавцом-1 и Покупателем, по которому Продавец -1 уступает, а Покупатель принимает в полном объеме права (требования) Покупателя к Обществу с ограниченной ответственностью «ТРК-Красногорск» (ОГРН 1105024005350, ИНН 5024114380, местонахождение: Московская область, г. Красногорск, ул. Знаменская, д. 5), возникшие из </w:t>
      </w:r>
    </w:p>
    <w:p w14:paraId="6E62E07C" w14:textId="77777777" w:rsidR="008B58EE" w:rsidRPr="008B58EE" w:rsidRDefault="008B58EE" w:rsidP="008B58E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8B58EE">
        <w:rPr>
          <w:rFonts w:ascii="Times New Roman" w:hAnsi="Times New Roman" w:cs="Times New Roman"/>
          <w:kern w:val="0"/>
          <w:sz w:val="24"/>
          <w:szCs w:val="24"/>
        </w:rPr>
        <w:t>- Договора кредитной линии № 725-10/КЛ от 12 ноября 2010 (со всеми дополнительными соглашениями), договора уступки трав (требований) № 0665-22/Ц от 25 мая 2022 год. (далее- Договор уступки).</w:t>
      </w:r>
    </w:p>
    <w:p w14:paraId="624AE942" w14:textId="77777777" w:rsidR="008B58EE" w:rsidRPr="008B58EE" w:rsidRDefault="008B58EE" w:rsidP="008B58E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8B58EE">
        <w:rPr>
          <w:rFonts w:ascii="Times New Roman" w:hAnsi="Times New Roman" w:cs="Times New Roman"/>
          <w:kern w:val="0"/>
          <w:sz w:val="24"/>
          <w:szCs w:val="24"/>
        </w:rPr>
        <w:t>- Договора займа № 07102022 от 07.10.2022 г.  (далее именуемый – «Договор займа»).</w:t>
      </w:r>
    </w:p>
    <w:p w14:paraId="53924F72" w14:textId="77777777" w:rsidR="008B58EE" w:rsidRDefault="008B58EE" w:rsidP="008B58E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8B58EE">
        <w:rPr>
          <w:rFonts w:ascii="Times New Roman" w:hAnsi="Times New Roman" w:cs="Times New Roman"/>
          <w:kern w:val="0"/>
          <w:sz w:val="24"/>
          <w:szCs w:val="24"/>
        </w:rPr>
        <w:t>4) Платежное поручение с отметкой исполняющего банка подтверждающее факт перечисления денежных средств Продавцу-1 по договору уступки.</w:t>
      </w:r>
    </w:p>
    <w:p w14:paraId="3498FC49" w14:textId="28800D7D" w:rsidR="000D279D" w:rsidRPr="000D279D" w:rsidRDefault="000D279D" w:rsidP="008B58EE">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0D279D">
        <w:rPr>
          <w:rFonts w:ascii="Times New Roman" w:hAnsi="Times New Roman" w:cs="Times New Roman"/>
          <w:kern w:val="0"/>
          <w:sz w:val="24"/>
          <w:szCs w:val="24"/>
        </w:rPr>
        <w:t>Срок представления д</w:t>
      </w:r>
      <w:r>
        <w:rPr>
          <w:rFonts w:ascii="Times New Roman" w:hAnsi="Times New Roman" w:cs="Times New Roman"/>
          <w:kern w:val="0"/>
          <w:sz w:val="24"/>
          <w:szCs w:val="24"/>
        </w:rPr>
        <w:t>окументов - в течение действия А</w:t>
      </w:r>
      <w:r w:rsidRPr="000D279D">
        <w:rPr>
          <w:rFonts w:ascii="Times New Roman" w:hAnsi="Times New Roman" w:cs="Times New Roman"/>
          <w:kern w:val="0"/>
          <w:sz w:val="24"/>
          <w:szCs w:val="24"/>
        </w:rPr>
        <w:t>ккредитива</w:t>
      </w:r>
      <w:r>
        <w:rPr>
          <w:rFonts w:ascii="Times New Roman" w:hAnsi="Times New Roman" w:cs="Times New Roman"/>
          <w:kern w:val="0"/>
          <w:sz w:val="24"/>
          <w:szCs w:val="24"/>
        </w:rPr>
        <w:t>-2</w:t>
      </w:r>
      <w:r w:rsidRPr="000D279D">
        <w:rPr>
          <w:rFonts w:ascii="Times New Roman" w:hAnsi="Times New Roman" w:cs="Times New Roman"/>
          <w:kern w:val="0"/>
          <w:sz w:val="24"/>
          <w:szCs w:val="24"/>
        </w:rPr>
        <w:t>.</w:t>
      </w:r>
    </w:p>
    <w:p w14:paraId="6C133F94" w14:textId="77777777" w:rsidR="000D279D" w:rsidRDefault="000D279D" w:rsidP="000D279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sidRPr="000D279D">
        <w:rPr>
          <w:rFonts w:ascii="Times New Roman" w:hAnsi="Times New Roman" w:cs="Times New Roman"/>
          <w:kern w:val="0"/>
          <w:sz w:val="24"/>
          <w:szCs w:val="24"/>
        </w:rPr>
        <w:t>Аккредитив подчиняется Гражданскому кодексу Российской Федерации, Положению Банка России от 29.06.2021г. No.762-П «Положение о правилах осуществления перевода денежных средств».</w:t>
      </w:r>
    </w:p>
    <w:p w14:paraId="397B0069"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2.4. Стороны согласовали, что на Долю до момента ее полной оплаты Покупателем (до раскрытия Аккредитивов и поступления денежных средств в полном объеме установленной Сторонами цены Доли на банковские счета Продавца-1 и Продавца-2) будет установлен залог в пользу Продавца-1 и Продавца-2. </w:t>
      </w:r>
    </w:p>
    <w:p w14:paraId="3ECB887F"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Обязательства Покупателя по оплате цены Доли-1 считаются исполненными в дату поступления денежных средств в размере, указанном в п. 2.3.1. настоящего Договора, на расчетный счет Продавца-1.</w:t>
      </w:r>
    </w:p>
    <w:p w14:paraId="21404D80"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Обязательства Покупателя по оплате цены Доли-2 считаются исполненными в дату поступления денежных средств в размере, указанном в п. 2.3.2. настоящего Договора, на расчетный счет Продавца-2.</w:t>
      </w:r>
    </w:p>
    <w:p w14:paraId="3AE9E76A" w14:textId="77777777" w:rsidR="00BD438A" w:rsidRDefault="00BD438A" w:rsidP="00BD438A">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Продавец-1 и Продавец-2 обязуются в срок не позднее </w:t>
      </w:r>
      <w:r w:rsidR="00054FAB">
        <w:rPr>
          <w:rFonts w:ascii="Times New Roman" w:hAnsi="Times New Roman" w:cs="Times New Roman"/>
          <w:kern w:val="0"/>
          <w:sz w:val="24"/>
          <w:szCs w:val="24"/>
        </w:rPr>
        <w:t>10</w:t>
      </w:r>
      <w:r>
        <w:rPr>
          <w:rFonts w:ascii="Times New Roman" w:hAnsi="Times New Roman" w:cs="Times New Roman"/>
          <w:kern w:val="0"/>
          <w:sz w:val="24"/>
          <w:szCs w:val="24"/>
        </w:rPr>
        <w:t xml:space="preserve"> (</w:t>
      </w:r>
      <w:r w:rsidR="00054FAB">
        <w:rPr>
          <w:rFonts w:ascii="Times New Roman" w:hAnsi="Times New Roman" w:cs="Times New Roman"/>
          <w:kern w:val="0"/>
          <w:sz w:val="24"/>
          <w:szCs w:val="24"/>
        </w:rPr>
        <w:t>Десяти</w:t>
      </w:r>
      <w:r>
        <w:rPr>
          <w:rFonts w:ascii="Times New Roman" w:hAnsi="Times New Roman" w:cs="Times New Roman"/>
          <w:kern w:val="0"/>
          <w:sz w:val="24"/>
          <w:szCs w:val="24"/>
        </w:rPr>
        <w:t>) рабочих дней с даты поступления денежных средств в полном объеме установленной Сторонами цены Доли на банковские счета Продавца-1 и Продавца-2 подать в установленном порядке через нотариуса заявление о снятии залога на Долю.</w:t>
      </w:r>
    </w:p>
    <w:p w14:paraId="3A5FA506" w14:textId="1241C69C" w:rsidR="00FD3AAD" w:rsidRPr="009F16E2"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i/>
          <w:kern w:val="0"/>
          <w:sz w:val="24"/>
          <w:szCs w:val="24"/>
        </w:rPr>
      </w:pPr>
      <w:r w:rsidRPr="001D6CA5">
        <w:rPr>
          <w:rFonts w:ascii="Times New Roman" w:hAnsi="Times New Roman" w:cs="Times New Roman"/>
          <w:kern w:val="0"/>
          <w:sz w:val="24"/>
          <w:szCs w:val="24"/>
        </w:rPr>
        <w:t>2.5. Согласия участников Общества и Общества на отчуждение Доли в пользу третьего лица не требуется.</w:t>
      </w:r>
      <w:r w:rsidR="009F16E2">
        <w:rPr>
          <w:rFonts w:ascii="Times New Roman" w:hAnsi="Times New Roman" w:cs="Times New Roman"/>
          <w:kern w:val="0"/>
          <w:sz w:val="24"/>
          <w:szCs w:val="24"/>
        </w:rPr>
        <w:t xml:space="preserve"> </w:t>
      </w:r>
      <w:r w:rsidR="009F16E2" w:rsidRPr="009F16E2">
        <w:rPr>
          <w:rFonts w:ascii="Times New Roman" w:hAnsi="Times New Roman" w:cs="Times New Roman"/>
          <w:i/>
          <w:kern w:val="0"/>
          <w:sz w:val="24"/>
          <w:szCs w:val="24"/>
        </w:rPr>
        <w:t>(будет актуализировано к сделке)</w:t>
      </w:r>
    </w:p>
    <w:p w14:paraId="024AB704"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2.6. Продавцы обязаны пропорционально правам владения Доли возместить имущественные потери Покупателю, установленные судом (включая предъявленные к обществу денежные требования в судебном порядке), вызванные претензиями налоговых органов к Обществу за допущенные им в период до продажи Доли налоговые нарушения, а также претензиями третьих лиц по обязательствам Продавцов или Общества до продажи Доли, которые не отражены в бухгалтерском учете Общества по состоянию на дату заключения Договора и о которых Продавцы не поставил в известность Покупателя до заключения Договора. </w:t>
      </w:r>
    </w:p>
    <w:p w14:paraId="075BD425"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Указанные имущественные потери подлежат возмещению только при соблюдении одновременно следующих условий:</w:t>
      </w:r>
    </w:p>
    <w:p w14:paraId="68E6520E"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без предварительного письменного согласия Продавцов Общество</w:t>
      </w:r>
      <w:r w:rsidR="00D864AE">
        <w:rPr>
          <w:rFonts w:ascii="Times New Roman" w:hAnsi="Times New Roman" w:cs="Times New Roman"/>
          <w:kern w:val="0"/>
          <w:sz w:val="24"/>
          <w:szCs w:val="24"/>
        </w:rPr>
        <w:t xml:space="preserve"> и/или Покупатель (а равно и их правопреемники)</w:t>
      </w:r>
      <w:r>
        <w:rPr>
          <w:rFonts w:ascii="Times New Roman" w:hAnsi="Times New Roman" w:cs="Times New Roman"/>
          <w:kern w:val="0"/>
          <w:sz w:val="24"/>
          <w:szCs w:val="24"/>
        </w:rPr>
        <w:t xml:space="preserve"> не вправе (не </w:t>
      </w:r>
      <w:r w:rsidR="00D864AE">
        <w:rPr>
          <w:rFonts w:ascii="Times New Roman" w:hAnsi="Times New Roman" w:cs="Times New Roman"/>
          <w:kern w:val="0"/>
          <w:sz w:val="24"/>
          <w:szCs w:val="24"/>
        </w:rPr>
        <w:t>должны</w:t>
      </w:r>
      <w:r>
        <w:rPr>
          <w:rFonts w:ascii="Times New Roman" w:hAnsi="Times New Roman" w:cs="Times New Roman"/>
          <w:kern w:val="0"/>
          <w:sz w:val="24"/>
          <w:szCs w:val="24"/>
        </w:rPr>
        <w:t xml:space="preserve">) совершать какие-либо действия и/или подписывать какие-либо документы, направленные на признание подобных требований/претензий и/или согласие с ними, в том числе Общество  без предварительного </w:t>
      </w:r>
      <w:r>
        <w:rPr>
          <w:rFonts w:ascii="Times New Roman" w:hAnsi="Times New Roman" w:cs="Times New Roman"/>
          <w:kern w:val="0"/>
          <w:sz w:val="24"/>
          <w:szCs w:val="24"/>
        </w:rPr>
        <w:lastRenderedPageBreak/>
        <w:t xml:space="preserve">письменного согласия Продавцов не вправе осуществлять фактическое удовлетворение подобных требований путем их исполнения, не вправе подписывать какие-либо документы с подтверждением согласия с требованиями/претензиями, включая письма, акты сверки, мировые соглашения и/или соглашения о фактических обстоятельствах и т.п., отказы от обжалования требований, признание требований, в том числе в судебном или во внесудебном порядке, любые иные действия, направленные на признание таких требований/претензий (полностью или в части); </w:t>
      </w:r>
    </w:p>
    <w:p w14:paraId="66E6BFE9"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Покупатель обязан письменно уведомить Продавцов о наличии (поступлении) соответствующей претензии, требования, акта, протокола, постановления, решения уполномоченного органа, иного документа или обстоятельства, свидетельствующего о предъявлении или возможности предъявления требований и/или претензий к Обществу в срок не позднее 1 (Одного) рабочего дня с момента, когда Покупателю стало известно или должно было стать известно о наличии соответствующей претензии, требования, документа или обстоятельства, с приложением подтверждающих документов (копия соответствующего решения, требования, предписания, претензии и т.п.);</w:t>
      </w:r>
    </w:p>
    <w:p w14:paraId="3D5D4096"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Покупатель обязан привлечь Продавцов к досудебному и судебному урегулированию соответствующей претензии или требования к Обществу путем выработки совместной позиции и выдачи соответствующей доверенности с необходимыми полномочиями на лиц (представителей), указанных Продавцами, которые будут действовать совместно с представителями Покупателя;</w:t>
      </w:r>
    </w:p>
    <w:p w14:paraId="3D838665"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Покупатель обязан предпринять все необходимые действия для досудебного и судебного оспаривания постановлений, решений, предписаний и иных действий и актов государственных и муниципальных контрольных/надзорных органов, требований любых лиц в отношении Общества;</w:t>
      </w:r>
    </w:p>
    <w:p w14:paraId="79C7AA9A"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Суммы, составляющие убытки (имущественные потери) Покупателя, предусмотренные настоящим пунктом, могут быть возмещены Продавцами только в размере, фактически уплаченном Обществом на основании вступившего в законную силу судебного акта, принятого в соответствии с действующим материальным и процессуальным правом РФ, процессуальные возможности обжалования которого были использованы сторонами дела в полном объеме прав, предоставленном действующим законодательством РФ в установленные сроки и исчерпаны сторонами дела (окончательный судебный акт);</w:t>
      </w:r>
    </w:p>
    <w:p w14:paraId="7BE8D4F2"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указанные требования могут быть предъявлены Покупателем Продавцам по настоящему пункту Договора в срок не позднее 3 (Трех) лет с даты государственной регистрации права собственности Покупателя на Долю на основании Договора (с даты внесения в ЕГРЮЛ сведений о Покупателе как о единственном участнике Общества).</w:t>
      </w:r>
    </w:p>
    <w:p w14:paraId="2E3E439F"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В случае нарушения Покупателем любого из условий, указанных в настоящем пункте, любые убытки Общества или Покупателя или понесенные ими расходы в связи с указанным в настоящем пункте, возмещению или иной компенсации со стороны Продавцов не подлежат.</w:t>
      </w:r>
    </w:p>
    <w:p w14:paraId="488B1741"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spacing w:after="0" w:line="240" w:lineRule="auto"/>
        <w:ind w:firstLine="567"/>
        <w:jc w:val="both"/>
        <w:rPr>
          <w:rFonts w:ascii="Times New Roman" w:hAnsi="Times New Roman" w:cs="Times New Roman"/>
          <w:kern w:val="0"/>
          <w:sz w:val="24"/>
          <w:szCs w:val="24"/>
        </w:rPr>
      </w:pPr>
    </w:p>
    <w:p w14:paraId="1B07E9C3"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center"/>
        <w:rPr>
          <w:rFonts w:ascii="Times New Roman" w:hAnsi="Times New Roman" w:cs="Times New Roman"/>
          <w:b/>
          <w:bCs/>
          <w:kern w:val="0"/>
          <w:sz w:val="24"/>
          <w:szCs w:val="24"/>
        </w:rPr>
      </w:pPr>
      <w:r>
        <w:rPr>
          <w:rFonts w:ascii="Times New Roman" w:hAnsi="Times New Roman" w:cs="Times New Roman"/>
          <w:b/>
          <w:bCs/>
          <w:kern w:val="0"/>
          <w:sz w:val="24"/>
          <w:szCs w:val="24"/>
        </w:rPr>
        <w:t>3. РАСТОРЖЕНИЕ ДОГОВОРА/ОТВЕТСТВЕННОСТЬ</w:t>
      </w:r>
    </w:p>
    <w:p w14:paraId="199FACD1"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p>
    <w:p w14:paraId="1DB592A3"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3.1. Расторжение Договора по инициативе любой из СТОРОН не допускается, за исключением случаев, прямо указанных в Договоре.</w:t>
      </w:r>
    </w:p>
    <w:p w14:paraId="59C74058"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3.2. Продавцы вправе отказаться от исполнения Договора (отказаться от Договора) в случае нарушения срока исполнения обязательства по оплате Цены Доли.</w:t>
      </w:r>
    </w:p>
    <w:p w14:paraId="4BFC5499"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3.3. Если иное не установлено настоящим Договором, любые пени и штрафы в соответствии с Договором начисляются и уплачиваются исключительно по письменному требованию Стороны, в пользу которой указанные суммы денежных средств должны быть начислены и уплачены.</w:t>
      </w:r>
    </w:p>
    <w:p w14:paraId="2A464940"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p>
    <w:p w14:paraId="6574E3A8"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center"/>
        <w:rPr>
          <w:rFonts w:ascii="Times New Roman" w:hAnsi="Times New Roman" w:cs="Times New Roman"/>
          <w:b/>
          <w:bCs/>
          <w:kern w:val="0"/>
          <w:sz w:val="24"/>
          <w:szCs w:val="24"/>
        </w:rPr>
      </w:pPr>
      <w:r>
        <w:rPr>
          <w:rFonts w:ascii="Times New Roman" w:hAnsi="Times New Roman" w:cs="Times New Roman"/>
          <w:b/>
          <w:bCs/>
          <w:kern w:val="0"/>
          <w:sz w:val="24"/>
          <w:szCs w:val="24"/>
        </w:rPr>
        <w:t>4. ОБСТОЯТЕЛЬСТВА НЕПРЕОДОЛИМОЙ СИЛЫ</w:t>
      </w:r>
    </w:p>
    <w:p w14:paraId="504E81D7"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center"/>
        <w:rPr>
          <w:rFonts w:ascii="Times New Roman" w:hAnsi="Times New Roman" w:cs="Times New Roman"/>
          <w:kern w:val="0"/>
          <w:sz w:val="24"/>
          <w:szCs w:val="24"/>
        </w:rPr>
      </w:pPr>
    </w:p>
    <w:p w14:paraId="6ED7FED4"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4.1. Стороны освобождаются от ответственности за полное или частичное неисполнение обязательств по Договору, если оно явилось следствием непреодолимой силы, то есть чрезвычайных и непредотвратимых при данных условиях обстоятельств, возникших помимо воли и желания Сторон, которые нельзя предвидеть или избежать.</w:t>
      </w:r>
    </w:p>
    <w:p w14:paraId="6F57F02B"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4.2. К обстоятельствам непреодолимой силы относятся, в частности: гражданские волнения, землетрясения выше 6 баллов по шкале Рихтера, наводнения и другие природные стихийные бедствия, забастовки. К обстоятельствам непреодолимой силы не относится введение каких-либо санкций в отношении бенефициарного владельца и/или компаний, ему принадлежащих, со стороны любого государства.</w:t>
      </w:r>
    </w:p>
    <w:p w14:paraId="1BA583DB"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4.3. Достаточным подтверждением наличия и продолжительности обстоятельств непреодолимой силы является соответствующий документ, выданный компетентным государственным органом.</w:t>
      </w:r>
    </w:p>
    <w:p w14:paraId="37C02121"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4.4. Сторона, для которой сложилась невозможность выполнения обязательств по Договору в связи с наступлением обстоятельств непреодолимой силы, должна известить в течение 10 (десяти) календарных дней другую Сторону по Договору о наступлении указанных обстоятельств. Невыполнение указанного условия исключает возможность для данной Стороны ссылаться на указанные обстоятельства как на основание для освобождения от ответственности, за исключением случаев, когда обстоятельства непреодолимой силы препятствовали направлению извещения в установленный срок.</w:t>
      </w:r>
    </w:p>
    <w:p w14:paraId="60C3CE25"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4.5. В случае, если обстоятельства непреодолимой силы длятся более 1 (Одного) месяца, Стороны обязуются провести переговоры в целях определения альтернативных способов исполнения Договора.</w:t>
      </w:r>
    </w:p>
    <w:p w14:paraId="52C85581"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p>
    <w:p w14:paraId="6A851D90"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center"/>
        <w:rPr>
          <w:rFonts w:ascii="Times New Roman" w:hAnsi="Times New Roman" w:cs="Times New Roman"/>
          <w:b/>
          <w:bCs/>
          <w:kern w:val="0"/>
          <w:sz w:val="24"/>
          <w:szCs w:val="24"/>
        </w:rPr>
      </w:pPr>
      <w:r>
        <w:rPr>
          <w:rFonts w:ascii="Times New Roman" w:hAnsi="Times New Roman" w:cs="Times New Roman"/>
          <w:b/>
          <w:bCs/>
          <w:kern w:val="0"/>
          <w:sz w:val="24"/>
          <w:szCs w:val="24"/>
        </w:rPr>
        <w:t>5. ЗАКЛЮЧИТЕЛЬНЫЕ ПОЛОЖЕНИЯ</w:t>
      </w:r>
    </w:p>
    <w:p w14:paraId="0FCC0624"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p>
    <w:p w14:paraId="21144AFA"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5.1. К условиям Договора применяется право (материальное, процессуальное) Российской Федерации.</w:t>
      </w:r>
    </w:p>
    <w:p w14:paraId="228D1FA1"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5.2. Все споры и разногласия, которые могут возникнуть из Договора или в связи с ним, Стороны будут пытаться разрешить в претензионном порядке.</w:t>
      </w:r>
    </w:p>
    <w:p w14:paraId="1B032FEB"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5.3. Претензионный порядок разрешения споров: </w:t>
      </w:r>
    </w:p>
    <w:p w14:paraId="64520856"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5.3.1. До предъявления иска, вытекающего из Договора, Стороны, считающая, что ее права нарушены (далее по тексту именуемая «заинтересованная Сторона»), обязана направить другой Стороне письменную претензию.</w:t>
      </w:r>
    </w:p>
    <w:p w14:paraId="3A16AD66"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1306F9F3"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5.3.3. Сторона, которая получила претензию, обязана ее рассмотреть и направить письменный мотивированный ответ другой Стороне в течение 10 (Десяти) дней с момента получения претензии.</w:t>
      </w:r>
    </w:p>
    <w:p w14:paraId="0DAF953B"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5.3.4. В случае неполучения ответа в указанный выше срок либо несогласия с ответом заинтересованная Сторон вправе обратиться в суд.</w:t>
      </w:r>
    </w:p>
    <w:p w14:paraId="23FCA385" w14:textId="2E9C7A8A"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5.4. Все неурегулированные в претензионном порядке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как во время, так и после прекращения его действия, подлежат разрешению в Арбитражном суде </w:t>
      </w:r>
      <w:r w:rsidR="008B58EE">
        <w:rPr>
          <w:rFonts w:ascii="Times New Roman" w:hAnsi="Times New Roman" w:cs="Times New Roman"/>
          <w:kern w:val="0"/>
          <w:sz w:val="24"/>
          <w:szCs w:val="24"/>
        </w:rPr>
        <w:t>г. Москвы.</w:t>
      </w:r>
    </w:p>
    <w:p w14:paraId="2E19E9CD"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Настоящая договоренность Сторон о месте рассмотрения споров является самостоятельным соглашением и сохраняет свою силу вне зависимости от действительности и действия самого Договора.</w:t>
      </w:r>
    </w:p>
    <w:p w14:paraId="332B3810"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5.5. Изменение договорной подсудности возможно только в случае, если это прямо предусмотрено иным письменным соглашением Сторон или действующим законодательством.</w:t>
      </w:r>
    </w:p>
    <w:p w14:paraId="1C128872"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5.6. Все уведомления, предусмотренные Договором (в том числе, отказ от исполнения Договора), и любая переписка, касающаяся Договора, должны быть направлены соответствующими Сторонами по адресам, указанным в Договоре, либо о которых адресат уведомлен согласно Договору, и будут считаться направленными надлежащим образом, если они сделаны в письменной форме и (a) вручены адресату лично под расписку о получении, (b) направлены предварительно оплаченным заказным либо ценным почтовым отправлением с уведомлением о вручении с описью вложения Почтой России или иной почтовой (курьерской службой (DHL, TNT, FedEx и др.). </w:t>
      </w:r>
    </w:p>
    <w:p w14:paraId="0E092D99"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5.7. Все изменения и дополнения к Договору имеют силу, если они совершены в письменной форме, подписаны уполномоченными представителями СТОРОН и нотариально удостоверены. </w:t>
      </w:r>
    </w:p>
    <w:p w14:paraId="1126F232" w14:textId="30020D1C"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5.8. Все нотариальные расходы, связанные с заключением и исполнением Договора, </w:t>
      </w:r>
      <w:r w:rsidR="008B58EE">
        <w:rPr>
          <w:rFonts w:ascii="Times New Roman" w:hAnsi="Times New Roman" w:cs="Times New Roman"/>
          <w:kern w:val="0"/>
          <w:sz w:val="24"/>
          <w:szCs w:val="24"/>
        </w:rPr>
        <w:t>несет Покупатель.</w:t>
      </w:r>
    </w:p>
    <w:p w14:paraId="1E2610B4"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5.9. Стороны обязуются соблюдать полную конфиденциальность о заключении Договора, в том числе конфиденциальность любой информации, касающейся вопросов, оговоренных в Договоре, условиях его заключения и их исполнения, и обязуются раскрывать такую информацию только с предварительного письменного согласия другой Стороны (кроме как в случаях, когда информация подлежит раскрытию в соответствии с законодательством, иными нормативными требованиями или раскрывается аффилированным лицам или консультантам Сторон, при условии принятия на себя указанными лицами аналогичных обязательств по сохранению конфиденциальности).</w:t>
      </w:r>
    </w:p>
    <w:p w14:paraId="355B8722"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5.10. Никакие права или обязанности Стороны по Договору не могут быть уступлены или переданы ею любому третьему лицу без предварительного письменного согласия другой Стороны.</w:t>
      </w:r>
    </w:p>
    <w:p w14:paraId="135BF09B"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5.11. После вступления в силу Договор действует до полного выполнения Сторонами принятых на себя обязательств по Договору. Обязательства в отношении заверений Сторон действуют до истечения срока действия таких заверений, указанных в Договоре. </w:t>
      </w:r>
    </w:p>
    <w:p w14:paraId="492A2833"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5.12. Договор содержит весь объем соглашений между Сторонами в отношении предмета Договора, отменяет и делает недействительными все другие условия, обязательства и соглашения, которые могли быть приняты и сделаны Сторонами будь то в устной или письменной форме, до подписания Договора.</w:t>
      </w:r>
    </w:p>
    <w:p w14:paraId="715507B6"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5.13. Стороны пришли к соглашению о том, что обязанность по уведомлению Общества о заключении Договора возлагается на Покупателя.</w:t>
      </w:r>
    </w:p>
    <w:p w14:paraId="6615D37E" w14:textId="77777777" w:rsidR="00FD3AAD" w:rsidRPr="001D6CA5"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5.14. В соответствии с п. 12 ст. 21 ФЗ «Об обществах с ограниченной ответственностью», доля или часть доли в уставном капитале общества переходит к ее приобретателю с момента в</w:t>
      </w:r>
      <w:r w:rsidRPr="001D6CA5">
        <w:rPr>
          <w:rFonts w:ascii="Times New Roman" w:hAnsi="Times New Roman" w:cs="Times New Roman"/>
          <w:kern w:val="0"/>
          <w:sz w:val="24"/>
          <w:szCs w:val="24"/>
        </w:rPr>
        <w:t xml:space="preserve">несения соответствующей записи в единый государственный реестр юридических лиц. </w:t>
      </w:r>
    </w:p>
    <w:p w14:paraId="6E5F64B5" w14:textId="77777777" w:rsidR="00FD3AAD" w:rsidRPr="001D6CA5"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 xml:space="preserve">5.15. В соответствии с п.14 ст. 21 ФЗ "Об обществах с ограниченной ответственностью", временно исполняющая обязанности нотариуса в течение двух дней после предоставления </w:t>
      </w:r>
      <w:r w:rsidRPr="001D6CA5">
        <w:rPr>
          <w:rFonts w:ascii="Times New Roman" w:hAnsi="Times New Roman" w:cs="Times New Roman"/>
          <w:color w:val="FF0000"/>
          <w:kern w:val="0"/>
          <w:sz w:val="24"/>
          <w:szCs w:val="24"/>
        </w:rPr>
        <w:t xml:space="preserve">ей </w:t>
      </w:r>
      <w:r w:rsidRPr="001D6CA5">
        <w:rPr>
          <w:rFonts w:ascii="Times New Roman" w:hAnsi="Times New Roman" w:cs="Times New Roman"/>
          <w:kern w:val="0"/>
          <w:sz w:val="24"/>
          <w:szCs w:val="24"/>
        </w:rPr>
        <w:t>Продавцами и Покупателем документов, подтверждающих открытие двух аккредитивов, указанных в п. 2.3.1. и 2.3.2 Договора  совершает нотариальное действие по передаче заявления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временно исполняющей обязанности нотариуса, удостоверившей Договор.</w:t>
      </w:r>
    </w:p>
    <w:p w14:paraId="5CA76F16"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567"/>
        <w:jc w:val="both"/>
        <w:rPr>
          <w:rFonts w:ascii="Times New Roman" w:hAnsi="Times New Roman" w:cs="Times New Roman"/>
          <w:kern w:val="0"/>
          <w:sz w:val="24"/>
          <w:szCs w:val="24"/>
        </w:rPr>
      </w:pPr>
      <w:r w:rsidRPr="001D6CA5">
        <w:rPr>
          <w:rFonts w:ascii="Times New Roman" w:hAnsi="Times New Roman" w:cs="Times New Roman"/>
          <w:kern w:val="0"/>
          <w:sz w:val="24"/>
          <w:szCs w:val="24"/>
        </w:rPr>
        <w:t>5.16. Лица, подписавшие Договор в присутствии временно исполняющей обязанности</w:t>
      </w:r>
      <w:r>
        <w:rPr>
          <w:rFonts w:ascii="Times New Roman" w:hAnsi="Times New Roman" w:cs="Times New Roman"/>
          <w:kern w:val="0"/>
          <w:sz w:val="24"/>
          <w:szCs w:val="24"/>
        </w:rPr>
        <w:t xml:space="preserve"> нотариуса подтверждают, что текст Договора ими прочитан лично и зачитан в слух временно исполняющей обязанности нотариуса, они в дееспособности не ограничены, под опекой, попечительством не состоят, по состоянию здоровья могут самостоятельно осуществлять и защищать свои права и исполнять обязанности; не страдают заболеваниями, препятствующими осознать суть заключаемого и подписываемого ими договора, условия и последствия его заключения, что у них отсутствуют обстоятельства, вынуждающие совершать данную сделку на крайне невыгодных для себя условиях, условия настоящей сделки не являются для Сторон кабальными и обладают всеми полномочиями, для подписания </w:t>
      </w:r>
      <w:r>
        <w:rPr>
          <w:rFonts w:ascii="Times New Roman" w:hAnsi="Times New Roman" w:cs="Times New Roman"/>
          <w:kern w:val="0"/>
          <w:sz w:val="24"/>
          <w:szCs w:val="24"/>
        </w:rPr>
        <w:lastRenderedPageBreak/>
        <w:t>настоящего договора. Стороны подтверждают, что они  не заключают Договор лишь для вида или с целью прикрыть им другую сделку.</w:t>
      </w:r>
    </w:p>
    <w:p w14:paraId="1E5D783C"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5.17.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Информация, полученная в результате проведенных мероприятий, доведена временно исполняющей обязанности нотариуса до сведения Сторон и их представителей и они подтверждают правильность полученной информации нотариусом, а именно: о наличии права собственности на отчуждаемую долю/часть доли в уставном капитале Общества, об отсутствии возможных обременений (залогов) на долю/часть доли в уставном капитале Общества и/или последующий залог, об отсутствии судебного акта о признании одной из сторон или их представителей недееспособными или ограничено дееспособными, об отсутствии сведений о признании гражданина, юридического лица банкротом, об отсутствии сведений о Сторонах сделки и их представителях в Перечне организаций и физических лиц, в отношении которых имеются сведения об их причастности к экстремистской деятельности или терроризму; об отсутствии сведений о Сторонах сделки в Перечне лиц, в отношении которых действует решение Комиссии о замораживании (блокировании) принадлежащих им денежных средств или иного имущества; об отсутствии сведений о Сторонах сделки и их представителях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02DA5617"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5.18. Содержание статей 25 (несостоятельность (банкротство) физического лица), 65 (Несостоятельность (банкротство) юридического лица), 88 (участники общества с ограниченной ответственностью), 90 (уставной капитал общества с ограниченной ответственностью), 93 (переход доли в уставном капитале общества с ограниченной ответственностью к другому лицу), 163 (нотариальное удостоверение сделки), 165 (последствия уклонения от нотариального удостоверения или государственной регистрации сделки), 167 (общие положения о последствиях недействительности сделки), 170 (Недействительность мнимой и притворной сделок), 174.1 (Последствия совершения сделки в отношении имущества, распоряжение которым запрещено или ограничено), 209 (содержание права собственности), 223 (момент возникновения права собственности у приобретателя по договору), 424 (Цена), 450 (основания изменения и расторжения договора), 451 (изменение и расторжение договора в связи с существенным изменением обстоятельств), 452 (порядок изменения и расторжения договора), 453 (последствия изменения и расторжения договора), 454 (договор купли-продажи), 460 (обязанность продавца передать товар свободным от прав третьих лиц) Гражданского кодекса Российской Федерации, статей 2 (основные положения об обществах с ограниченной ответственностью), 3 (ответственность общества), 7 (участники общества), 8 (права участников общества), 9 (обязанности участников общества), 14 (уставной капитал общества. Доли в уставном капитале общества), 15 (оплата долей в уставном капитале общества), 21 (переход доли или части доли участника общества в уставном капитале общества к другим участникам общества и третьим лицам) Федерального закона  "Об обществах с ограниченной ответственностью", статьи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Федерального закона "О защите конкуренции", статьей 34 (Совместная собственность супругов), 35 (Владение, пользование и распоряжение общим имуществом супругов)  Семейного кодекса Российской Федерации временно исполняющей обязанности нотариуса сторонам разъяснено.</w:t>
      </w:r>
    </w:p>
    <w:p w14:paraId="0D255DFD" w14:textId="77777777" w:rsidR="00FD3AAD" w:rsidRDefault="00FD3AAD" w:rsidP="00FD3AA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5.19.  Настоящий договор составлен в четырёх экземплярах, один из которых хранится в делах нотариуса города Москвы </w:t>
      </w:r>
      <w:r w:rsidR="008646F8">
        <w:rPr>
          <w:rFonts w:ascii="Times New Roman" w:hAnsi="Times New Roman" w:cs="Times New Roman"/>
          <w:kern w:val="0"/>
          <w:sz w:val="24"/>
          <w:szCs w:val="24"/>
        </w:rPr>
        <w:t>_</w:t>
      </w:r>
      <w:r>
        <w:rPr>
          <w:rFonts w:ascii="Times New Roman" w:hAnsi="Times New Roman" w:cs="Times New Roman"/>
          <w:kern w:val="0"/>
          <w:sz w:val="24"/>
          <w:szCs w:val="24"/>
        </w:rPr>
        <w:t xml:space="preserve">. по адресу: город Москва, </w:t>
      </w:r>
      <w:r w:rsidR="008646F8">
        <w:rPr>
          <w:rFonts w:ascii="Times New Roman" w:hAnsi="Times New Roman" w:cs="Times New Roman"/>
          <w:kern w:val="0"/>
          <w:sz w:val="24"/>
          <w:szCs w:val="24"/>
        </w:rPr>
        <w:t>_</w:t>
      </w:r>
      <w:r>
        <w:rPr>
          <w:rFonts w:ascii="Times New Roman" w:hAnsi="Times New Roman" w:cs="Times New Roman"/>
          <w:kern w:val="0"/>
          <w:sz w:val="24"/>
          <w:szCs w:val="24"/>
        </w:rPr>
        <w:t>, строение 1, по экземпляру выдается Обществу с ограниченной ответственностью "</w:t>
      </w:r>
      <w:r w:rsidR="008646F8">
        <w:rPr>
          <w:rFonts w:ascii="Times New Roman" w:hAnsi="Times New Roman" w:cs="Times New Roman"/>
          <w:kern w:val="0"/>
          <w:sz w:val="24"/>
          <w:szCs w:val="24"/>
        </w:rPr>
        <w:t>_</w:t>
      </w:r>
      <w:r>
        <w:rPr>
          <w:rFonts w:ascii="Times New Roman" w:hAnsi="Times New Roman" w:cs="Times New Roman"/>
          <w:kern w:val="0"/>
          <w:sz w:val="24"/>
          <w:szCs w:val="24"/>
        </w:rPr>
        <w:t xml:space="preserve">" в лице </w:t>
      </w:r>
      <w:r w:rsidR="008646F8">
        <w:rPr>
          <w:rFonts w:ascii="Times New Roman" w:hAnsi="Times New Roman" w:cs="Times New Roman"/>
          <w:kern w:val="0"/>
          <w:sz w:val="24"/>
          <w:szCs w:val="24"/>
        </w:rPr>
        <w:t>_</w:t>
      </w:r>
      <w:r>
        <w:rPr>
          <w:rFonts w:ascii="Times New Roman" w:hAnsi="Times New Roman" w:cs="Times New Roman"/>
          <w:kern w:val="0"/>
          <w:sz w:val="24"/>
          <w:szCs w:val="24"/>
        </w:rPr>
        <w:t>, Обществу с ограниченной ответственностью "</w:t>
      </w:r>
      <w:r w:rsidR="008646F8">
        <w:rPr>
          <w:rFonts w:ascii="Times New Roman" w:hAnsi="Times New Roman" w:cs="Times New Roman"/>
          <w:kern w:val="0"/>
          <w:sz w:val="24"/>
          <w:szCs w:val="24"/>
        </w:rPr>
        <w:t>_</w:t>
      </w:r>
      <w:r>
        <w:rPr>
          <w:rFonts w:ascii="Times New Roman" w:hAnsi="Times New Roman" w:cs="Times New Roman"/>
          <w:kern w:val="0"/>
          <w:sz w:val="24"/>
          <w:szCs w:val="24"/>
        </w:rPr>
        <w:t xml:space="preserve">" в лице </w:t>
      </w:r>
      <w:r w:rsidR="008646F8">
        <w:rPr>
          <w:rFonts w:ascii="Times New Roman" w:hAnsi="Times New Roman" w:cs="Times New Roman"/>
          <w:kern w:val="0"/>
          <w:sz w:val="24"/>
          <w:szCs w:val="24"/>
        </w:rPr>
        <w:t>_</w:t>
      </w:r>
      <w:r>
        <w:rPr>
          <w:rFonts w:ascii="Times New Roman" w:hAnsi="Times New Roman" w:cs="Times New Roman"/>
          <w:kern w:val="0"/>
          <w:sz w:val="24"/>
          <w:szCs w:val="24"/>
        </w:rPr>
        <w:t xml:space="preserve">, </w:t>
      </w:r>
      <w:r w:rsidR="00DA01D8">
        <w:rPr>
          <w:rFonts w:ascii="Times New Roman" w:hAnsi="Times New Roman" w:cs="Times New Roman"/>
          <w:kern w:val="0"/>
          <w:sz w:val="24"/>
          <w:szCs w:val="24"/>
        </w:rPr>
        <w:t>ФИО</w:t>
      </w:r>
      <w:r w:rsidR="008646F8">
        <w:rPr>
          <w:rFonts w:ascii="Times New Roman" w:hAnsi="Times New Roman" w:cs="Times New Roman"/>
          <w:kern w:val="0"/>
          <w:sz w:val="24"/>
          <w:szCs w:val="24"/>
        </w:rPr>
        <w:t xml:space="preserve"> </w:t>
      </w:r>
      <w:r>
        <w:rPr>
          <w:rFonts w:ascii="Times New Roman" w:hAnsi="Times New Roman" w:cs="Times New Roman"/>
          <w:kern w:val="0"/>
          <w:sz w:val="24"/>
          <w:szCs w:val="24"/>
        </w:rPr>
        <w:t>.</w:t>
      </w:r>
    </w:p>
    <w:p w14:paraId="6D937E23"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567"/>
        <w:jc w:val="center"/>
        <w:rPr>
          <w:rFonts w:ascii="Times New Roman" w:hAnsi="Times New Roman" w:cs="Times New Roman"/>
          <w:kern w:val="0"/>
          <w:sz w:val="24"/>
          <w:szCs w:val="24"/>
        </w:rPr>
      </w:pPr>
    </w:p>
    <w:p w14:paraId="4E5B03A2"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567"/>
        <w:jc w:val="center"/>
        <w:rPr>
          <w:rFonts w:ascii="Times New Roman" w:hAnsi="Times New Roman" w:cs="Times New Roman"/>
          <w:b/>
          <w:bCs/>
          <w:kern w:val="0"/>
          <w:sz w:val="24"/>
          <w:szCs w:val="24"/>
        </w:rPr>
      </w:pPr>
      <w:r>
        <w:rPr>
          <w:rFonts w:ascii="Times New Roman" w:hAnsi="Times New Roman" w:cs="Times New Roman"/>
          <w:b/>
          <w:bCs/>
          <w:kern w:val="0"/>
          <w:sz w:val="24"/>
          <w:szCs w:val="24"/>
        </w:rPr>
        <w:t>6. РЕКВИЗИТЫ И ПОДПИСИ СТОРОН</w:t>
      </w:r>
    </w:p>
    <w:p w14:paraId="6FD0BECC"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567"/>
        <w:jc w:val="both"/>
        <w:rPr>
          <w:rFonts w:ascii="Times New Roman" w:hAnsi="Times New Roman" w:cs="Times New Roman"/>
          <w:b/>
          <w:bCs/>
          <w:kern w:val="0"/>
          <w:sz w:val="24"/>
          <w:szCs w:val="24"/>
        </w:rPr>
      </w:pPr>
    </w:p>
    <w:p w14:paraId="36347ACA"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567"/>
        <w:jc w:val="both"/>
        <w:rPr>
          <w:rFonts w:ascii="Times New Roman" w:hAnsi="Times New Roman" w:cs="Times New Roman"/>
          <w:b/>
          <w:bCs/>
          <w:kern w:val="0"/>
          <w:sz w:val="24"/>
          <w:szCs w:val="24"/>
        </w:rPr>
      </w:pPr>
      <w:r>
        <w:rPr>
          <w:rFonts w:ascii="Times New Roman" w:hAnsi="Times New Roman" w:cs="Times New Roman"/>
          <w:b/>
          <w:bCs/>
          <w:kern w:val="0"/>
          <w:sz w:val="24"/>
          <w:szCs w:val="24"/>
        </w:rPr>
        <w:t>Продавец-1:</w:t>
      </w:r>
    </w:p>
    <w:p w14:paraId="165779C4" w14:textId="77777777" w:rsidR="00FD3AAD" w:rsidRDefault="00FD3AAD" w:rsidP="00FD3AAD">
      <w:pPr>
        <w:tabs>
          <w:tab w:val="left" w:pos="848"/>
          <w:tab w:val="left" w:pos="1698"/>
          <w:tab w:val="left" w:pos="2548"/>
          <w:tab w:val="left" w:pos="3399"/>
          <w:tab w:val="left" w:pos="4249"/>
          <w:tab w:val="left" w:pos="5097"/>
          <w:tab w:val="left" w:pos="5947"/>
          <w:tab w:val="left" w:pos="6797"/>
          <w:tab w:val="left" w:pos="7648"/>
          <w:tab w:val="left" w:pos="8498"/>
          <w:tab w:val="left" w:pos="9346"/>
          <w:tab w:val="left" w:pos="10196"/>
        </w:tabs>
        <w:autoSpaceDE w:val="0"/>
        <w:autoSpaceDN w:val="0"/>
        <w:adjustRightInd w:val="0"/>
        <w:spacing w:after="0" w:line="240" w:lineRule="auto"/>
        <w:ind w:firstLine="397"/>
        <w:jc w:val="both"/>
        <w:rPr>
          <w:rFonts w:ascii="Times New Roman" w:hAnsi="Times New Roman" w:cs="Times New Roman"/>
          <w:b/>
          <w:bCs/>
          <w:kern w:val="0"/>
          <w:sz w:val="24"/>
          <w:szCs w:val="24"/>
        </w:rPr>
      </w:pPr>
      <w:r>
        <w:rPr>
          <w:rFonts w:ascii="Times New Roman" w:hAnsi="Times New Roman" w:cs="Times New Roman"/>
          <w:b/>
          <w:bCs/>
          <w:kern w:val="0"/>
          <w:sz w:val="24"/>
          <w:szCs w:val="24"/>
        </w:rPr>
        <w:t>Продавец-2:</w:t>
      </w:r>
    </w:p>
    <w:p w14:paraId="34E71AA3" w14:textId="77777777" w:rsidR="00FD3AAD" w:rsidRDefault="00FD3AAD" w:rsidP="00FD3AAD">
      <w:pPr>
        <w:autoSpaceDE w:val="0"/>
        <w:autoSpaceDN w:val="0"/>
        <w:adjustRightInd w:val="0"/>
        <w:spacing w:after="0" w:line="240" w:lineRule="auto"/>
        <w:ind w:firstLine="720"/>
        <w:jc w:val="both"/>
        <w:rPr>
          <w:rFonts w:ascii="Times New Roman" w:hAnsi="Times New Roman" w:cs="Times New Roman"/>
          <w:b/>
          <w:bCs/>
          <w:kern w:val="0"/>
          <w:sz w:val="24"/>
          <w:szCs w:val="24"/>
        </w:rPr>
      </w:pPr>
    </w:p>
    <w:p w14:paraId="20F5AF2A" w14:textId="77777777" w:rsidR="00FD3AAD" w:rsidRDefault="00FD3AAD" w:rsidP="00FD3AAD">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567"/>
        <w:jc w:val="both"/>
        <w:rPr>
          <w:rFonts w:ascii="Times New Roman" w:hAnsi="Times New Roman" w:cs="Times New Roman"/>
          <w:b/>
          <w:bCs/>
          <w:kern w:val="0"/>
          <w:sz w:val="24"/>
          <w:szCs w:val="24"/>
        </w:rPr>
      </w:pPr>
      <w:r>
        <w:rPr>
          <w:rFonts w:ascii="Times New Roman" w:hAnsi="Times New Roman" w:cs="Times New Roman"/>
          <w:b/>
          <w:bCs/>
          <w:kern w:val="0"/>
          <w:sz w:val="24"/>
          <w:szCs w:val="24"/>
        </w:rPr>
        <w:t>Покупатель:</w:t>
      </w:r>
    </w:p>
    <w:p w14:paraId="0C4DB0D5" w14:textId="77777777" w:rsidR="00FD3AAD" w:rsidRDefault="00FD3AAD" w:rsidP="00FD3AAD">
      <w:pPr>
        <w:autoSpaceDE w:val="0"/>
        <w:autoSpaceDN w:val="0"/>
        <w:adjustRightInd w:val="0"/>
        <w:spacing w:after="0" w:line="240" w:lineRule="auto"/>
        <w:ind w:firstLine="720"/>
        <w:jc w:val="both"/>
        <w:rPr>
          <w:rFonts w:ascii="Times New Roman" w:hAnsi="Times New Roman" w:cs="Times New Roman"/>
          <w:kern w:val="0"/>
          <w:sz w:val="24"/>
          <w:szCs w:val="24"/>
        </w:rPr>
      </w:pPr>
    </w:p>
    <w:p w14:paraId="1B85954D" w14:textId="77777777" w:rsidR="00FD3AAD" w:rsidRDefault="00FD3AAD" w:rsidP="00FD3AAD">
      <w:pPr>
        <w:keepNext/>
        <w:keepLines/>
        <w:tabs>
          <w:tab w:val="right" w:leader="underscore" w:pos="9071"/>
        </w:tabs>
        <w:autoSpaceDE w:val="0"/>
        <w:autoSpaceDN w:val="0"/>
        <w:adjustRightInd w:val="0"/>
        <w:spacing w:before="510" w:after="0" w:line="240" w:lineRule="auto"/>
        <w:rPr>
          <w:rFonts w:ascii="Times New Roman" w:hAnsi="Times New Roman" w:cs="Times New Roman"/>
          <w:kern w:val="0"/>
          <w:sz w:val="24"/>
          <w:szCs w:val="24"/>
        </w:rPr>
      </w:pPr>
      <w:r>
        <w:rPr>
          <w:rFonts w:ascii="Times New Roman" w:hAnsi="Times New Roman" w:cs="Times New Roman"/>
          <w:i/>
          <w:iCs/>
          <w:kern w:val="0"/>
          <w:sz w:val="20"/>
          <w:szCs w:val="20"/>
        </w:rPr>
        <w:t>продавец 1</w:t>
      </w:r>
      <w:r>
        <w:rPr>
          <w:rFonts w:ascii="Times New Roman" w:hAnsi="Times New Roman" w:cs="Times New Roman"/>
          <w:kern w:val="0"/>
          <w:sz w:val="24"/>
          <w:szCs w:val="24"/>
        </w:rPr>
        <w:tab/>
      </w:r>
    </w:p>
    <w:p w14:paraId="6EBD6E1B" w14:textId="77777777" w:rsidR="00FD3AAD" w:rsidRDefault="00FD3AAD" w:rsidP="00FD3AAD">
      <w:pPr>
        <w:keepNext/>
        <w:keepLines/>
        <w:tabs>
          <w:tab w:val="right" w:leader="underscore" w:pos="9071"/>
        </w:tabs>
        <w:autoSpaceDE w:val="0"/>
        <w:autoSpaceDN w:val="0"/>
        <w:adjustRightInd w:val="0"/>
        <w:spacing w:before="510" w:after="0" w:line="240" w:lineRule="auto"/>
        <w:rPr>
          <w:rFonts w:ascii="Times New Roman" w:hAnsi="Times New Roman" w:cs="Times New Roman"/>
          <w:kern w:val="0"/>
          <w:sz w:val="24"/>
          <w:szCs w:val="24"/>
        </w:rPr>
      </w:pPr>
      <w:r>
        <w:rPr>
          <w:rFonts w:ascii="Times New Roman" w:hAnsi="Times New Roman" w:cs="Times New Roman"/>
          <w:i/>
          <w:iCs/>
          <w:kern w:val="0"/>
          <w:sz w:val="20"/>
          <w:szCs w:val="20"/>
        </w:rPr>
        <w:t>продавец 2</w:t>
      </w:r>
      <w:r>
        <w:rPr>
          <w:rFonts w:ascii="Times New Roman" w:hAnsi="Times New Roman" w:cs="Times New Roman"/>
          <w:kern w:val="0"/>
          <w:sz w:val="24"/>
          <w:szCs w:val="24"/>
        </w:rPr>
        <w:tab/>
      </w:r>
    </w:p>
    <w:p w14:paraId="7435F86B" w14:textId="77777777" w:rsidR="00FD3AAD" w:rsidRDefault="00FD3AAD" w:rsidP="00FD3AAD">
      <w:pPr>
        <w:keepNext/>
        <w:keepLines/>
        <w:tabs>
          <w:tab w:val="right" w:leader="underscore" w:pos="9071"/>
        </w:tabs>
        <w:autoSpaceDE w:val="0"/>
        <w:autoSpaceDN w:val="0"/>
        <w:adjustRightInd w:val="0"/>
        <w:spacing w:before="510" w:after="0" w:line="240" w:lineRule="auto"/>
        <w:rPr>
          <w:rFonts w:ascii="Times New Roman" w:hAnsi="Times New Roman" w:cs="Times New Roman"/>
          <w:kern w:val="0"/>
          <w:sz w:val="24"/>
          <w:szCs w:val="24"/>
        </w:rPr>
      </w:pPr>
      <w:r>
        <w:rPr>
          <w:rFonts w:ascii="Times New Roman" w:hAnsi="Times New Roman" w:cs="Times New Roman"/>
          <w:i/>
          <w:iCs/>
          <w:kern w:val="0"/>
          <w:sz w:val="20"/>
          <w:szCs w:val="20"/>
        </w:rPr>
        <w:t>покупатель</w:t>
      </w:r>
      <w:r>
        <w:rPr>
          <w:rFonts w:ascii="Times New Roman" w:hAnsi="Times New Roman" w:cs="Times New Roman"/>
          <w:kern w:val="0"/>
          <w:sz w:val="24"/>
          <w:szCs w:val="24"/>
        </w:rPr>
        <w:tab/>
      </w:r>
    </w:p>
    <w:p w14:paraId="55880F64" w14:textId="77777777" w:rsidR="00FD3AAD" w:rsidRDefault="00FD3AAD" w:rsidP="00FD3AAD">
      <w:pPr>
        <w:autoSpaceDE w:val="0"/>
        <w:autoSpaceDN w:val="0"/>
        <w:adjustRightInd w:val="0"/>
        <w:spacing w:after="0" w:line="240" w:lineRule="auto"/>
        <w:ind w:firstLine="720"/>
        <w:jc w:val="both"/>
        <w:rPr>
          <w:rFonts w:ascii="Times New Roman" w:hAnsi="Times New Roman" w:cs="Times New Roman"/>
          <w:kern w:val="0"/>
          <w:sz w:val="24"/>
          <w:szCs w:val="24"/>
        </w:rPr>
      </w:pPr>
    </w:p>
    <w:p w14:paraId="5FC3462B" w14:textId="77777777" w:rsidR="00FD3AAD" w:rsidRDefault="00FD3AAD" w:rsidP="00FD3AAD">
      <w:pPr>
        <w:keepNext/>
        <w:autoSpaceDE w:val="0"/>
        <w:autoSpaceDN w:val="0"/>
        <w:adjustRightInd w:val="0"/>
        <w:spacing w:after="0" w:line="36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Российская Федерация</w:t>
      </w:r>
    </w:p>
    <w:p w14:paraId="6167CD77" w14:textId="77777777" w:rsidR="00FD3AAD" w:rsidRDefault="00FD3AAD" w:rsidP="00FD3AAD">
      <w:pPr>
        <w:keepNext/>
        <w:keepLines/>
        <w:autoSpaceDE w:val="0"/>
        <w:autoSpaceDN w:val="0"/>
        <w:adjustRightInd w:val="0"/>
        <w:spacing w:after="0" w:line="36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Город Москва</w:t>
      </w:r>
    </w:p>
    <w:p w14:paraId="66423302" w14:textId="77777777" w:rsidR="00FD3AAD" w:rsidRDefault="00FD3AAD" w:rsidP="00FD3AAD">
      <w:pPr>
        <w:keepNext/>
        <w:keepLines/>
        <w:autoSpaceDE w:val="0"/>
        <w:autoSpaceDN w:val="0"/>
        <w:adjustRightInd w:val="0"/>
        <w:spacing w:after="0" w:line="24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Настоящий договор удостоверен мной, </w:t>
      </w:r>
      <w:r w:rsidR="008646F8">
        <w:rPr>
          <w:rFonts w:ascii="Times New Roman" w:hAnsi="Times New Roman" w:cs="Times New Roman"/>
          <w:kern w:val="0"/>
          <w:sz w:val="24"/>
          <w:szCs w:val="24"/>
        </w:rPr>
        <w:t>-</w:t>
      </w:r>
      <w:r>
        <w:rPr>
          <w:rFonts w:ascii="Times New Roman" w:hAnsi="Times New Roman" w:cs="Times New Roman"/>
          <w:kern w:val="0"/>
          <w:sz w:val="24"/>
          <w:szCs w:val="24"/>
        </w:rPr>
        <w:t xml:space="preserve">, временно исполняющей обязанности нотариуса города Москвы </w:t>
      </w:r>
      <w:r w:rsidR="008646F8">
        <w:rPr>
          <w:rFonts w:ascii="Times New Roman" w:hAnsi="Times New Roman" w:cs="Times New Roman"/>
          <w:kern w:val="0"/>
          <w:sz w:val="24"/>
          <w:szCs w:val="24"/>
        </w:rPr>
        <w:t>-</w:t>
      </w:r>
      <w:r>
        <w:rPr>
          <w:rFonts w:ascii="Times New Roman" w:hAnsi="Times New Roman" w:cs="Times New Roman"/>
          <w:kern w:val="0"/>
          <w:sz w:val="24"/>
          <w:szCs w:val="24"/>
        </w:rPr>
        <w:t>.</w:t>
      </w:r>
    </w:p>
    <w:p w14:paraId="14ABB955" w14:textId="77777777" w:rsidR="00FD3AAD" w:rsidRDefault="00FD3AAD" w:rsidP="00FD3AAD">
      <w:pPr>
        <w:keepNext/>
        <w:keepLines/>
        <w:autoSpaceDE w:val="0"/>
        <w:autoSpaceDN w:val="0"/>
        <w:adjustRightInd w:val="0"/>
        <w:spacing w:after="0" w:line="24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Содержание договора соответствует волеизъявлению заявителей.</w:t>
      </w:r>
    </w:p>
    <w:p w14:paraId="1AF1B10C" w14:textId="77777777" w:rsidR="00FD3AAD" w:rsidRDefault="00FD3AAD" w:rsidP="00FD3AAD">
      <w:pPr>
        <w:keepNext/>
        <w:keepLines/>
        <w:autoSpaceDE w:val="0"/>
        <w:autoSpaceDN w:val="0"/>
        <w:adjustRightInd w:val="0"/>
        <w:spacing w:after="0" w:line="24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Договор подписан в моем присутствии.</w:t>
      </w:r>
    </w:p>
    <w:p w14:paraId="4521D18E" w14:textId="77777777" w:rsidR="00FD3AAD" w:rsidRDefault="00FD3AAD" w:rsidP="00FD3AAD">
      <w:pPr>
        <w:keepNext/>
        <w:keepLines/>
        <w:autoSpaceDE w:val="0"/>
        <w:autoSpaceDN w:val="0"/>
        <w:adjustRightInd w:val="0"/>
        <w:spacing w:after="0" w:line="24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Личности заявителей установлены, дееспособность проверена.</w:t>
      </w:r>
    </w:p>
    <w:p w14:paraId="3D711744" w14:textId="77777777" w:rsidR="00FD3AAD" w:rsidRDefault="00FD3AAD" w:rsidP="00FD3AAD">
      <w:pPr>
        <w:keepLines/>
        <w:autoSpaceDE w:val="0"/>
        <w:autoSpaceDN w:val="0"/>
        <w:adjustRightInd w:val="0"/>
        <w:spacing w:after="0" w:line="24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Правоспособность юридических лиц и полномочия их представителей проверены.</w:t>
      </w:r>
    </w:p>
    <w:p w14:paraId="36966E03" w14:textId="77777777" w:rsidR="00FD3AAD" w:rsidRDefault="00FD3AAD" w:rsidP="00FD3AAD">
      <w:pPr>
        <w:keepLines/>
        <w:autoSpaceDE w:val="0"/>
        <w:autoSpaceDN w:val="0"/>
        <w:adjustRightInd w:val="0"/>
        <w:spacing w:before="261" w:after="0" w:line="24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Зарегистрировано в реестре: № </w:t>
      </w:r>
      <w:r w:rsidR="008646F8">
        <w:rPr>
          <w:rFonts w:ascii="Times New Roman" w:hAnsi="Times New Roman" w:cs="Times New Roman"/>
          <w:b/>
          <w:bCs/>
          <w:kern w:val="0"/>
          <w:sz w:val="24"/>
          <w:szCs w:val="24"/>
        </w:rPr>
        <w:t>_</w:t>
      </w:r>
      <w:r>
        <w:rPr>
          <w:rFonts w:ascii="Times New Roman" w:hAnsi="Times New Roman" w:cs="Times New Roman"/>
          <w:kern w:val="0"/>
          <w:sz w:val="24"/>
          <w:szCs w:val="24"/>
        </w:rPr>
        <w:t>.</w:t>
      </w:r>
    </w:p>
    <w:p w14:paraId="61ABA3A7" w14:textId="77777777" w:rsidR="00FD3AAD" w:rsidRDefault="00FD3AAD" w:rsidP="00FD3AAD">
      <w:pPr>
        <w:keepNext/>
        <w:keepLines/>
        <w:tabs>
          <w:tab w:val="right" w:pos="6803"/>
        </w:tabs>
        <w:autoSpaceDE w:val="0"/>
        <w:autoSpaceDN w:val="0"/>
        <w:adjustRightInd w:val="0"/>
        <w:spacing w:after="0" w:line="240" w:lineRule="auto"/>
        <w:ind w:firstLine="709"/>
        <w:rPr>
          <w:rFonts w:ascii="Times New Roman" w:hAnsi="Times New Roman" w:cs="Times New Roman"/>
          <w:kern w:val="0"/>
          <w:sz w:val="24"/>
          <w:szCs w:val="24"/>
        </w:rPr>
      </w:pPr>
      <w:r>
        <w:rPr>
          <w:rFonts w:ascii="Times New Roman" w:hAnsi="Times New Roman" w:cs="Times New Roman"/>
          <w:kern w:val="0"/>
          <w:sz w:val="24"/>
          <w:szCs w:val="24"/>
        </w:rPr>
        <w:t xml:space="preserve">Уплачено за совершение нотариального действия: </w:t>
      </w:r>
      <w:r w:rsidR="008646F8">
        <w:rPr>
          <w:rFonts w:ascii="Times New Roman" w:hAnsi="Times New Roman" w:cs="Times New Roman"/>
          <w:kern w:val="0"/>
          <w:sz w:val="24"/>
          <w:szCs w:val="24"/>
        </w:rPr>
        <w:t>_</w:t>
      </w:r>
      <w:r>
        <w:rPr>
          <w:rFonts w:ascii="Times New Roman" w:hAnsi="Times New Roman" w:cs="Times New Roman"/>
          <w:kern w:val="0"/>
          <w:sz w:val="24"/>
          <w:szCs w:val="24"/>
        </w:rPr>
        <w:t> руб. 00 коп.</w:t>
      </w:r>
    </w:p>
    <w:p w14:paraId="10B2363B" w14:textId="77777777" w:rsidR="00FD3AAD" w:rsidRDefault="00FD3AAD" w:rsidP="00FD3AAD">
      <w:pPr>
        <w:keepNext/>
        <w:keepLines/>
        <w:tabs>
          <w:tab w:val="right" w:pos="6803"/>
        </w:tabs>
        <w:autoSpaceDE w:val="0"/>
        <w:autoSpaceDN w:val="0"/>
        <w:adjustRightInd w:val="0"/>
        <w:spacing w:after="0" w:line="240" w:lineRule="auto"/>
        <w:ind w:firstLine="709"/>
        <w:rPr>
          <w:rFonts w:ascii="Times New Roman" w:hAnsi="Times New Roman" w:cs="Times New Roman"/>
          <w:kern w:val="0"/>
          <w:sz w:val="24"/>
          <w:szCs w:val="24"/>
        </w:rPr>
      </w:pPr>
    </w:p>
    <w:p w14:paraId="1FD732E1" w14:textId="77777777" w:rsidR="00FD3AAD" w:rsidRDefault="00FD3AAD" w:rsidP="00FD3AAD">
      <w:pPr>
        <w:keepLines/>
        <w:tabs>
          <w:tab w:val="left" w:pos="2707"/>
          <w:tab w:val="left" w:pos="5635"/>
          <w:tab w:val="left" w:pos="6382"/>
          <w:tab w:val="left" w:pos="9581"/>
        </w:tabs>
        <w:autoSpaceDE w:val="0"/>
        <w:autoSpaceDN w:val="0"/>
        <w:adjustRightInd w:val="0"/>
        <w:spacing w:before="266" w:after="0" w:line="240" w:lineRule="auto"/>
        <w:ind w:firstLine="845"/>
        <w:jc w:val="both"/>
        <w:rPr>
          <w:rFonts w:ascii="Times New Roman" w:hAnsi="Times New Roman" w:cs="Times New Roman"/>
          <w:kern w:val="0"/>
          <w:sz w:val="24"/>
          <w:szCs w:val="24"/>
        </w:rPr>
      </w:pP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sidR="008646F8">
        <w:rPr>
          <w:rFonts w:ascii="Times New Roman" w:hAnsi="Times New Roman" w:cs="Times New Roman"/>
          <w:kern w:val="0"/>
          <w:sz w:val="24"/>
          <w:szCs w:val="24"/>
        </w:rPr>
        <w:t>-</w:t>
      </w:r>
    </w:p>
    <w:p w14:paraId="1DC7931E" w14:textId="77777777" w:rsidR="00FD3AAD" w:rsidRDefault="00FD3AAD" w:rsidP="00FD3AAD">
      <w:pPr>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61" w:after="0" w:line="240" w:lineRule="auto"/>
        <w:ind w:right="720"/>
        <w:jc w:val="right"/>
        <w:rPr>
          <w:rFonts w:ascii="Times New Roman" w:hAnsi="Times New Roman" w:cs="Times New Roman"/>
          <w:kern w:val="0"/>
          <w:sz w:val="24"/>
          <w:szCs w:val="24"/>
        </w:rPr>
      </w:pPr>
    </w:p>
    <w:p w14:paraId="0C63B447" w14:textId="77777777" w:rsidR="00CA6D5B" w:rsidRDefault="00CA6D5B"/>
    <w:sectPr w:rsidR="00CA6D5B" w:rsidSect="009F16E2">
      <w:pgSz w:w="11906" w:h="16838"/>
      <w:pgMar w:top="1276" w:right="850" w:bottom="85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00238"/>
    <w:multiLevelType w:val="multilevel"/>
    <w:tmpl w:val="9F4C8D74"/>
    <w:lvl w:ilvl="0">
      <w:start w:val="1"/>
      <w:numFmt w:val="decimal"/>
      <w:lvlText w:val="%1."/>
      <w:lvlJc w:val="left"/>
      <w:pPr>
        <w:tabs>
          <w:tab w:val="num" w:pos="0"/>
        </w:tabs>
        <w:ind w:left="720" w:hanging="360"/>
      </w:pPr>
    </w:lvl>
    <w:lvl w:ilvl="1">
      <w:start w:val="1"/>
      <w:numFmt w:val="decimal"/>
      <w:lvlText w:val="%1.%2."/>
      <w:lvlJc w:val="left"/>
      <w:pPr>
        <w:tabs>
          <w:tab w:val="num" w:pos="0"/>
        </w:tabs>
        <w:ind w:left="765" w:hanging="405"/>
      </w:pPr>
      <w:rPr>
        <w:b/>
      </w:rPr>
    </w:lvl>
    <w:lvl w:ilvl="2">
      <w:start w:val="1"/>
      <w:numFmt w:val="decimal"/>
      <w:lvlText w:val="%1.%2.%3."/>
      <w:lvlJc w:val="left"/>
      <w:pPr>
        <w:tabs>
          <w:tab w:val="num" w:pos="0"/>
        </w:tabs>
        <w:ind w:left="1080" w:hanging="720"/>
      </w:pPr>
      <w:rPr>
        <w:b/>
        <w:sz w:val="22"/>
        <w:szCs w:val="22"/>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080" w:hanging="72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DE"/>
    <w:rsid w:val="0000329E"/>
    <w:rsid w:val="000050D1"/>
    <w:rsid w:val="00015D9C"/>
    <w:rsid w:val="000234E3"/>
    <w:rsid w:val="00054FAB"/>
    <w:rsid w:val="00087159"/>
    <w:rsid w:val="00087530"/>
    <w:rsid w:val="000C599D"/>
    <w:rsid w:val="000D279D"/>
    <w:rsid w:val="001638FA"/>
    <w:rsid w:val="00171EE2"/>
    <w:rsid w:val="00190AEC"/>
    <w:rsid w:val="001D6CA5"/>
    <w:rsid w:val="00233247"/>
    <w:rsid w:val="002A1A02"/>
    <w:rsid w:val="002A4EF7"/>
    <w:rsid w:val="0031087C"/>
    <w:rsid w:val="00336D6E"/>
    <w:rsid w:val="003F13A1"/>
    <w:rsid w:val="004314D2"/>
    <w:rsid w:val="004572E2"/>
    <w:rsid w:val="0049009B"/>
    <w:rsid w:val="004F0624"/>
    <w:rsid w:val="00506FBE"/>
    <w:rsid w:val="005633B0"/>
    <w:rsid w:val="005712E8"/>
    <w:rsid w:val="00575353"/>
    <w:rsid w:val="005F7D0F"/>
    <w:rsid w:val="006060AB"/>
    <w:rsid w:val="006A5DEF"/>
    <w:rsid w:val="006D2873"/>
    <w:rsid w:val="00737526"/>
    <w:rsid w:val="00856B38"/>
    <w:rsid w:val="008646F8"/>
    <w:rsid w:val="008647D2"/>
    <w:rsid w:val="00880C61"/>
    <w:rsid w:val="008B58EE"/>
    <w:rsid w:val="008B66BC"/>
    <w:rsid w:val="008E4EF5"/>
    <w:rsid w:val="0090457F"/>
    <w:rsid w:val="00925D59"/>
    <w:rsid w:val="0093401B"/>
    <w:rsid w:val="009477BD"/>
    <w:rsid w:val="00954696"/>
    <w:rsid w:val="00977F4D"/>
    <w:rsid w:val="00992B6A"/>
    <w:rsid w:val="009D55DE"/>
    <w:rsid w:val="009F16E2"/>
    <w:rsid w:val="00B007D2"/>
    <w:rsid w:val="00B24200"/>
    <w:rsid w:val="00B66160"/>
    <w:rsid w:val="00BD438A"/>
    <w:rsid w:val="00BF02DB"/>
    <w:rsid w:val="00C15B6A"/>
    <w:rsid w:val="00C30EF7"/>
    <w:rsid w:val="00C800CE"/>
    <w:rsid w:val="00CA6D5B"/>
    <w:rsid w:val="00CF4CCA"/>
    <w:rsid w:val="00D324F6"/>
    <w:rsid w:val="00D576B9"/>
    <w:rsid w:val="00D65F48"/>
    <w:rsid w:val="00D76004"/>
    <w:rsid w:val="00D864AE"/>
    <w:rsid w:val="00DA01D8"/>
    <w:rsid w:val="00DE6E18"/>
    <w:rsid w:val="00DF0CD7"/>
    <w:rsid w:val="00DF15A6"/>
    <w:rsid w:val="00E20F1B"/>
    <w:rsid w:val="00E23EF5"/>
    <w:rsid w:val="00E33AAF"/>
    <w:rsid w:val="00E5375E"/>
    <w:rsid w:val="00EA4DF2"/>
    <w:rsid w:val="00EC1884"/>
    <w:rsid w:val="00ED49A7"/>
    <w:rsid w:val="00ED6DDA"/>
    <w:rsid w:val="00EF46E7"/>
    <w:rsid w:val="00F5778B"/>
    <w:rsid w:val="00F749FB"/>
    <w:rsid w:val="00FA5367"/>
    <w:rsid w:val="00FC51C1"/>
    <w:rsid w:val="00FD3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0562"/>
  <w15:docId w15:val="{4A12BA54-87E6-484D-A8EA-4B526EBA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29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0329E"/>
    <w:rPr>
      <w:rFonts w:ascii="Segoe UI" w:hAnsi="Segoe UI" w:cs="Segoe UI"/>
      <w:sz w:val="18"/>
      <w:szCs w:val="18"/>
    </w:rPr>
  </w:style>
  <w:style w:type="character" w:styleId="a5">
    <w:name w:val="annotation reference"/>
    <w:basedOn w:val="a0"/>
    <w:uiPriority w:val="99"/>
    <w:semiHidden/>
    <w:unhideWhenUsed/>
    <w:rsid w:val="005F7D0F"/>
    <w:rPr>
      <w:sz w:val="16"/>
      <w:szCs w:val="16"/>
    </w:rPr>
  </w:style>
  <w:style w:type="paragraph" w:styleId="a6">
    <w:name w:val="annotation text"/>
    <w:basedOn w:val="a"/>
    <w:link w:val="a7"/>
    <w:uiPriority w:val="99"/>
    <w:semiHidden/>
    <w:unhideWhenUsed/>
    <w:rsid w:val="005F7D0F"/>
    <w:pPr>
      <w:spacing w:line="240" w:lineRule="auto"/>
    </w:pPr>
    <w:rPr>
      <w:sz w:val="20"/>
      <w:szCs w:val="20"/>
    </w:rPr>
  </w:style>
  <w:style w:type="character" w:customStyle="1" w:styleId="a7">
    <w:name w:val="Текст примечания Знак"/>
    <w:basedOn w:val="a0"/>
    <w:link w:val="a6"/>
    <w:uiPriority w:val="99"/>
    <w:semiHidden/>
    <w:rsid w:val="005F7D0F"/>
    <w:rPr>
      <w:sz w:val="20"/>
      <w:szCs w:val="20"/>
    </w:rPr>
  </w:style>
  <w:style w:type="paragraph" w:styleId="a8">
    <w:name w:val="annotation subject"/>
    <w:basedOn w:val="a6"/>
    <w:next w:val="a6"/>
    <w:link w:val="a9"/>
    <w:uiPriority w:val="99"/>
    <w:semiHidden/>
    <w:unhideWhenUsed/>
    <w:rsid w:val="005F7D0F"/>
    <w:rPr>
      <w:b/>
      <w:bCs/>
    </w:rPr>
  </w:style>
  <w:style w:type="character" w:customStyle="1" w:styleId="a9">
    <w:name w:val="Тема примечания Знак"/>
    <w:basedOn w:val="a7"/>
    <w:link w:val="a8"/>
    <w:uiPriority w:val="99"/>
    <w:semiHidden/>
    <w:rsid w:val="005F7D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9304152C4690C4C9E339D9B6D1DB897" ma:contentTypeVersion="1" ma:contentTypeDescription="Создание документа." ma:contentTypeScope="" ma:versionID="40f3be9217e0917108e682e51e238ec9">
  <xsd:schema xmlns:xsd="http://www.w3.org/2001/XMLSchema" xmlns:xs="http://www.w3.org/2001/XMLSchema" xmlns:p="http://schemas.microsoft.com/office/2006/metadata/properties" xmlns:ns2="56b9795d-91ef-4a27-887a-13d6bce8961e" targetNamespace="http://schemas.microsoft.com/office/2006/metadata/properties" ma:root="true" ma:fieldsID="af58b19d5816f0931e957bfb6395ea9a" ns2:_="">
    <xsd:import namespace="56b9795d-91ef-4a27-887a-13d6bce8961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9795d-91ef-4a27-887a-13d6bce8961e"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ED09C-F491-4B39-AC82-69287B2EB3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841D24-19EB-4AC9-828D-56E81FE0ABC7}">
  <ds:schemaRefs>
    <ds:schemaRef ds:uri="http://schemas.microsoft.com/sharepoint/v3/contenttype/forms"/>
  </ds:schemaRefs>
</ds:datastoreItem>
</file>

<file path=customXml/itemProps3.xml><?xml version="1.0" encoding="utf-8"?>
<ds:datastoreItem xmlns:ds="http://schemas.openxmlformats.org/officeDocument/2006/customXml" ds:itemID="{BA3F1950-043C-42A2-BB90-FE47983C9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9795d-91ef-4a27-887a-13d6bce8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6989</Words>
  <Characters>39838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Бунова Татьяна Александровна</cp:lastModifiedBy>
  <cp:revision>3</cp:revision>
  <dcterms:created xsi:type="dcterms:W3CDTF">2025-03-19T14:46:00Z</dcterms:created>
  <dcterms:modified xsi:type="dcterms:W3CDTF">2025-03-19T15:34:00Z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0x01010049304152C4690C4C9E339D9B6D1DB897</vt:lpwstr>
  </property>
</Properties>
</file>