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E4C72" w14:textId="00F868A0" w:rsidR="007759D4" w:rsidRDefault="003700D9" w:rsidP="00EC195D">
      <w:pPr>
        <w:ind w:firstLine="567"/>
        <w:jc w:val="both"/>
      </w:pPr>
      <w:r w:rsidRPr="00214DDD">
        <w:t>АО «</w:t>
      </w:r>
      <w:r w:rsidR="00EC195D">
        <w:t>РАД-Холдинг</w:t>
      </w:r>
      <w:r w:rsidRPr="00214DDD">
        <w:t xml:space="preserve">» сообщает </w:t>
      </w:r>
      <w:r w:rsidR="001264E7">
        <w:t>об отмене</w:t>
      </w:r>
      <w:r w:rsidRPr="00214DDD">
        <w:t xml:space="preserve"> </w:t>
      </w:r>
      <w:r w:rsidR="003860E4">
        <w:t>проведения</w:t>
      </w:r>
      <w:r w:rsidRPr="00214DDD">
        <w:t xml:space="preserve"> аукциона, назначенного на </w:t>
      </w:r>
      <w:r w:rsidR="000E39B7">
        <w:t>27</w:t>
      </w:r>
      <w:r w:rsidR="00AB00EB" w:rsidRPr="00AB00EB">
        <w:t xml:space="preserve"> </w:t>
      </w:r>
      <w:r w:rsidR="000E39B7">
        <w:t>марта</w:t>
      </w:r>
      <w:r w:rsidR="00D109D2">
        <w:t xml:space="preserve"> 20</w:t>
      </w:r>
      <w:r w:rsidR="00A46842">
        <w:t>2</w:t>
      </w:r>
      <w:r w:rsidR="000E39B7">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6964C5" w:rsidRPr="006964C5">
        <w:t>РАД-</w:t>
      </w:r>
      <w:hyperlink r:id="rId7" w:history="1">
        <w:r w:rsidR="000E39B7" w:rsidRPr="000E39B7">
          <w:t>400821</w:t>
        </w:r>
      </w:hyperlink>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279A6464" w14:textId="77777777" w:rsidR="000E39B7" w:rsidRDefault="000E39B7" w:rsidP="000E39B7">
      <w:r>
        <w:rPr>
          <w:rFonts w:eastAsia="SimSun;宋体"/>
          <w:lang w:eastAsia="hi-IN"/>
        </w:rPr>
        <w:t>1. Земельный участок</w:t>
      </w:r>
      <w:r>
        <w:rPr>
          <w:rFonts w:eastAsia="SimSun;宋体"/>
          <w:bCs/>
          <w:shd w:val="clear" w:color="auto" w:fill="FFFFFF"/>
          <w:lang w:eastAsia="hi-IN"/>
        </w:rPr>
        <w:t xml:space="preserve">, </w:t>
      </w:r>
      <w:r>
        <w:rPr>
          <w:rFonts w:eastAsia="SimSun;宋体"/>
          <w:shd w:val="clear" w:color="auto" w:fill="FFFFFF"/>
          <w:lang w:eastAsia="hi-IN"/>
        </w:rPr>
        <w:t>кадастровый номер 78:40:0019312:39, площадью 1165 +/- 12 кв. м, категория земель: земли населенных пунктов, виды разрешенного использования: для размещения административно-управленческих и общественных объектов, расположенное по адресу: Санкт-Петербург, город Петергоф, бульвар Красных Курсантов, дом 1, литера А (далее- Объект 1).</w:t>
      </w:r>
    </w:p>
    <w:p w14:paraId="690A296A" w14:textId="77777777" w:rsidR="000E39B7" w:rsidRDefault="000E39B7" w:rsidP="000E39B7">
      <w:r>
        <w:rPr>
          <w:rFonts w:eastAsia="SimSun;宋体"/>
          <w:lang w:eastAsia="hi-IN"/>
        </w:rPr>
        <w:tab/>
        <w:t>Обременения (ограничения): в соответствии с выпиской из ЕГРН от 30.10.2024.</w:t>
      </w:r>
    </w:p>
    <w:p w14:paraId="45E3C696" w14:textId="77777777" w:rsidR="000E39B7" w:rsidRDefault="000E39B7" w:rsidP="000E39B7">
      <w:r>
        <w:rPr>
          <w:rFonts w:eastAsia="SimSun;宋体"/>
          <w:lang w:eastAsia="hi-IN"/>
        </w:rPr>
        <w:t xml:space="preserve">2. Жилой дом, кадастровый номер </w:t>
      </w:r>
      <w:r w:rsidRPr="004F1360">
        <w:rPr>
          <w:rFonts w:eastAsia="SimSun;宋体"/>
          <w:lang w:eastAsia="hi-IN"/>
        </w:rPr>
        <w:t xml:space="preserve">78:40:0019312:1040, </w:t>
      </w:r>
      <w:r>
        <w:rPr>
          <w:rFonts w:eastAsia="SimSun;宋体"/>
          <w:lang w:eastAsia="hi-IN"/>
        </w:rPr>
        <w:t>расположенный по адресу: Санкт-Петербург, город Петергоф, бульвар Красных Курсантов, дом 1, литера А, этажность:3. В том числе подземных 1, общей площадью 838,4 кв.м. (далее- Объект 2).</w:t>
      </w:r>
    </w:p>
    <w:p w14:paraId="4AFC69F4" w14:textId="4E4644BA" w:rsidR="00A00FD2" w:rsidRPr="00A00FD2" w:rsidRDefault="000E39B7" w:rsidP="000E39B7">
      <w:pPr>
        <w:pStyle w:val="ac"/>
        <w:ind w:left="0" w:right="60"/>
        <w:rPr>
          <w:rFonts w:eastAsia="SimSun;宋体" w:cs="Tahoma"/>
          <w:shd w:val="clear" w:color="auto" w:fill="FFFFFF"/>
          <w:lang w:val="ru-RU" w:eastAsia="hi-IN"/>
        </w:rPr>
      </w:pPr>
      <w:r w:rsidRPr="000E39B7">
        <w:rPr>
          <w:rFonts w:eastAsia="SimSun;宋体"/>
          <w:lang w:val="ru-RU" w:eastAsia="hi-IN"/>
        </w:rPr>
        <w:tab/>
        <w:t>Обременения (ограничения): в соответствии с выпиской из ЕГРН от 30.10.2024 не зарегистрированы</w:t>
      </w:r>
      <w:bookmarkStart w:id="0" w:name="_GoBack"/>
      <w:bookmarkEnd w:id="0"/>
      <w:r w:rsidR="00A00FD2" w:rsidRPr="00A00FD2">
        <w:rPr>
          <w:rFonts w:eastAsia="SimSun;宋体" w:cs="Tahoma"/>
          <w:shd w:val="clear" w:color="auto" w:fill="FFFFFF"/>
          <w:lang w:val="ru-RU" w:eastAsia="hi-IN"/>
        </w:rPr>
        <w:t>.</w:t>
      </w:r>
    </w:p>
    <w:p w14:paraId="4C61C1D1" w14:textId="1E4BEA2A" w:rsidR="008728D4" w:rsidRDefault="008728D4" w:rsidP="00F424C4">
      <w:pPr>
        <w:ind w:firstLine="567"/>
        <w:jc w:val="both"/>
      </w:pP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EC8CA" w14:textId="77777777" w:rsidR="00F27EA0" w:rsidRDefault="00F27EA0" w:rsidP="002D0750">
      <w:r>
        <w:separator/>
      </w:r>
    </w:p>
  </w:endnote>
  <w:endnote w:type="continuationSeparator" w:id="0">
    <w:p w14:paraId="46E127E5" w14:textId="77777777" w:rsidR="00F27EA0" w:rsidRDefault="00F27EA0"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SimSun;宋体">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24E4A" w14:textId="77777777" w:rsidR="00F27EA0" w:rsidRDefault="00F27EA0" w:rsidP="002D0750">
      <w:r>
        <w:separator/>
      </w:r>
    </w:p>
  </w:footnote>
  <w:footnote w:type="continuationSeparator" w:id="0">
    <w:p w14:paraId="1AC75F6C" w14:textId="77777777" w:rsidR="00F27EA0" w:rsidRDefault="00F27EA0" w:rsidP="002D07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20DBF"/>
    <w:rsid w:val="00064045"/>
    <w:rsid w:val="000E39B7"/>
    <w:rsid w:val="000F231D"/>
    <w:rsid w:val="000F3C74"/>
    <w:rsid w:val="001162BA"/>
    <w:rsid w:val="001264E7"/>
    <w:rsid w:val="0018462B"/>
    <w:rsid w:val="00203EE2"/>
    <w:rsid w:val="00205A19"/>
    <w:rsid w:val="00214DDD"/>
    <w:rsid w:val="002A776D"/>
    <w:rsid w:val="002D0750"/>
    <w:rsid w:val="003133AE"/>
    <w:rsid w:val="0034675B"/>
    <w:rsid w:val="003700D9"/>
    <w:rsid w:val="00370816"/>
    <w:rsid w:val="00382124"/>
    <w:rsid w:val="003860E4"/>
    <w:rsid w:val="003903B4"/>
    <w:rsid w:val="003A168F"/>
    <w:rsid w:val="003B4FAD"/>
    <w:rsid w:val="004502B5"/>
    <w:rsid w:val="004574CB"/>
    <w:rsid w:val="004763A5"/>
    <w:rsid w:val="004B66F5"/>
    <w:rsid w:val="004C5C94"/>
    <w:rsid w:val="00503475"/>
    <w:rsid w:val="00546CE1"/>
    <w:rsid w:val="00570B4D"/>
    <w:rsid w:val="005A7674"/>
    <w:rsid w:val="005D2BA4"/>
    <w:rsid w:val="00602F7B"/>
    <w:rsid w:val="006964C5"/>
    <w:rsid w:val="006B2EFB"/>
    <w:rsid w:val="006B3FAD"/>
    <w:rsid w:val="00706571"/>
    <w:rsid w:val="007117B4"/>
    <w:rsid w:val="00722B8E"/>
    <w:rsid w:val="0074403E"/>
    <w:rsid w:val="007759D4"/>
    <w:rsid w:val="0077624B"/>
    <w:rsid w:val="0078606F"/>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00FD2"/>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95608"/>
    <w:rsid w:val="00CA1A8F"/>
    <w:rsid w:val="00CE0C94"/>
    <w:rsid w:val="00CE7803"/>
    <w:rsid w:val="00D109D2"/>
    <w:rsid w:val="00D372A7"/>
    <w:rsid w:val="00D42F46"/>
    <w:rsid w:val="00D81096"/>
    <w:rsid w:val="00D90564"/>
    <w:rsid w:val="00D96032"/>
    <w:rsid w:val="00DD53F7"/>
    <w:rsid w:val="00DE27CE"/>
    <w:rsid w:val="00DE70AB"/>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27EA0"/>
    <w:rsid w:val="00F34A9B"/>
    <w:rsid w:val="00F41B74"/>
    <w:rsid w:val="00F424C4"/>
    <w:rsid w:val="00F537D3"/>
    <w:rsid w:val="00F667E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UnresolvedMention">
    <w:name w:val="Unresolved Mention"/>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 w:type="table" w:customStyle="1" w:styleId="GridTable1Light-Accent4">
    <w:name w:val="Grid Table 1 Light - Accent 4"/>
    <w:basedOn w:val="a1"/>
    <w:uiPriority w:val="99"/>
    <w:rsid w:val="000E39B7"/>
    <w:pPr>
      <w:spacing w:after="0" w:line="240" w:lineRule="auto"/>
    </w:pPr>
    <w:rPr>
      <w:rFonts w:eastAsiaTheme="minorEastAsia"/>
      <w:lang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les.lot-online.ru/e-auction/auctionLotProperty.xhtml?parm=lotUnid=960000488060;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941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Хлебников Владимир Анатольевич</cp:lastModifiedBy>
  <cp:revision>3</cp:revision>
  <cp:lastPrinted>2018-07-24T08:51:00Z</cp:lastPrinted>
  <dcterms:created xsi:type="dcterms:W3CDTF">2024-11-29T07:43:00Z</dcterms:created>
  <dcterms:modified xsi:type="dcterms:W3CDTF">2025-03-25T11:37:00Z</dcterms:modified>
</cp:coreProperties>
</file>