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6BBA7" w14:textId="77777777" w:rsidR="002C2275" w:rsidRDefault="00E703EE">
      <w:pPr>
        <w:pStyle w:val="1"/>
        <w:tabs>
          <w:tab w:val="left" w:pos="2692"/>
        </w:tabs>
        <w:spacing w:before="73"/>
        <w:ind w:left="657" w:firstLine="0"/>
        <w:jc w:val="center"/>
        <w:rPr>
          <w:b w:val="0"/>
        </w:rPr>
      </w:pPr>
      <w:r>
        <w:t>Договор №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D79AE29" w14:textId="77777777" w:rsidR="002C2275" w:rsidRDefault="00E703EE">
      <w:pPr>
        <w:spacing w:before="1"/>
        <w:ind w:left="594"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имущества</w:t>
      </w:r>
    </w:p>
    <w:p w14:paraId="744362AC" w14:textId="060F0F90" w:rsidR="002C2275" w:rsidRDefault="00E703EE" w:rsidP="00E703EE">
      <w:pPr>
        <w:pStyle w:val="a3"/>
        <w:tabs>
          <w:tab w:val="left" w:pos="6472"/>
          <w:tab w:val="left" w:pos="7192"/>
          <w:tab w:val="left" w:pos="9214"/>
        </w:tabs>
        <w:ind w:left="0"/>
        <w:jc w:val="center"/>
      </w:pPr>
      <w:r>
        <w:t>г.</w:t>
      </w:r>
      <w:r>
        <w:rPr>
          <w:spacing w:val="-4"/>
        </w:rPr>
        <w:t xml:space="preserve"> </w:t>
      </w:r>
      <w:r>
        <w:t>Ханты-Мансийск</w:t>
      </w:r>
      <w:proofErr w:type="gramStart"/>
      <w:r>
        <w:tab/>
        <w:t xml:space="preserve">«  </w:t>
      </w:r>
      <w:proofErr w:type="gramEnd"/>
      <w:r>
        <w:t xml:space="preserve">   </w:t>
      </w:r>
      <w:r w:rsidRPr="00E703EE">
        <w:t>»  ______</w:t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14:paraId="582D4EC7" w14:textId="77777777" w:rsidR="002C2275" w:rsidRDefault="002C2275">
      <w:pPr>
        <w:pStyle w:val="a3"/>
        <w:ind w:left="0"/>
        <w:jc w:val="left"/>
      </w:pPr>
    </w:p>
    <w:p w14:paraId="5D341084" w14:textId="260C7F95" w:rsidR="002C2275" w:rsidRDefault="00E703EE">
      <w:pPr>
        <w:ind w:left="202" w:right="162" w:firstLine="566"/>
        <w:jc w:val="both"/>
        <w:rPr>
          <w:sz w:val="24"/>
        </w:rPr>
      </w:pPr>
      <w:r>
        <w:rPr>
          <w:b/>
          <w:sz w:val="24"/>
        </w:rPr>
        <w:t>Фонд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кредитованию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бизнеса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«Югорская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гарантийная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организация»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(краткое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ЮРГО),</w:t>
      </w:r>
      <w:r>
        <w:rPr>
          <w:spacing w:val="-58"/>
          <w:sz w:val="24"/>
        </w:rPr>
        <w:t xml:space="preserve"> </w:t>
      </w:r>
      <w:r>
        <w:rPr>
          <w:sz w:val="24"/>
        </w:rPr>
        <w:t>именуемый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Продавец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 w:rsidR="00A03A80">
        <w:rPr>
          <w:sz w:val="24"/>
        </w:rPr>
        <w:t>_____________________________________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основании </w:t>
      </w:r>
      <w:r w:rsidR="00387D22">
        <w:rPr>
          <w:sz w:val="24"/>
        </w:rPr>
        <w:t>____________________________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316A8B32" w14:textId="77777777" w:rsidR="002C2275" w:rsidRDefault="00E703EE">
      <w:pPr>
        <w:tabs>
          <w:tab w:val="left" w:pos="6104"/>
          <w:tab w:val="left" w:pos="8622"/>
        </w:tabs>
        <w:ind w:left="768"/>
        <w:jc w:val="both"/>
        <w:rPr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юридических</w:t>
      </w:r>
      <w:r>
        <w:rPr>
          <w:b/>
          <w:i/>
          <w:spacing w:val="76"/>
          <w:sz w:val="24"/>
        </w:rPr>
        <w:t xml:space="preserve"> </w:t>
      </w:r>
      <w:r>
        <w:rPr>
          <w:b/>
          <w:i/>
          <w:sz w:val="24"/>
        </w:rPr>
        <w:t>лиц:</w:t>
      </w:r>
      <w:r>
        <w:rPr>
          <w:b/>
          <w:i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ОГРН</w:t>
      </w:r>
      <w:r>
        <w:rPr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78"/>
          <w:sz w:val="24"/>
        </w:rPr>
        <w:t xml:space="preserve"> </w:t>
      </w:r>
      <w:r>
        <w:rPr>
          <w:sz w:val="24"/>
        </w:rPr>
        <w:t>лице</w:t>
      </w:r>
    </w:p>
    <w:p w14:paraId="5F6ABE93" w14:textId="77777777" w:rsidR="002C2275" w:rsidRDefault="00E703EE">
      <w:pPr>
        <w:pStyle w:val="a3"/>
        <w:tabs>
          <w:tab w:val="left" w:pos="2721"/>
          <w:tab w:val="left" w:pos="9611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</w:t>
      </w:r>
      <w:r>
        <w:rPr>
          <w:spacing w:val="14"/>
        </w:rPr>
        <w:t xml:space="preserve"> </w:t>
      </w:r>
      <w:proofErr w:type="gramEnd"/>
      <w:r>
        <w:t xml:space="preserve">действующего   </w:t>
      </w:r>
      <w:r>
        <w:rPr>
          <w:spacing w:val="13"/>
        </w:rPr>
        <w:t xml:space="preserve"> </w:t>
      </w:r>
      <w:r>
        <w:t xml:space="preserve">на   </w:t>
      </w:r>
      <w:r>
        <w:rPr>
          <w:spacing w:val="12"/>
        </w:rPr>
        <w:t xml:space="preserve"> </w:t>
      </w:r>
      <w:r>
        <w:t xml:space="preserve">основании   </w:t>
      </w:r>
      <w:r>
        <w:rPr>
          <w:spacing w:val="13"/>
        </w:rPr>
        <w:t xml:space="preserve"> </w:t>
      </w:r>
      <w:r>
        <w:t xml:space="preserve">Устава,  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1DFD33" w14:textId="77777777" w:rsidR="002C2275" w:rsidRDefault="00E703EE">
      <w:pPr>
        <w:pStyle w:val="a3"/>
        <w:tabs>
          <w:tab w:val="left" w:pos="2321"/>
        </w:tabs>
      </w:pPr>
      <w:r>
        <w:t>(</w:t>
      </w:r>
      <w:r>
        <w:rPr>
          <w:u w:val="single"/>
        </w:rPr>
        <w:tab/>
      </w:r>
      <w:r>
        <w:t>),</w:t>
      </w:r>
      <w:r>
        <w:rPr>
          <w:spacing w:val="-2"/>
        </w:rPr>
        <w:t xml:space="preserve"> </w:t>
      </w:r>
      <w:r>
        <w:t>именуемое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«Покупатель»,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 Стороны,</w:t>
      </w:r>
    </w:p>
    <w:p w14:paraId="2287414E" w14:textId="77777777" w:rsidR="002C2275" w:rsidRDefault="00E703EE">
      <w:pPr>
        <w:tabs>
          <w:tab w:val="left" w:pos="1951"/>
          <w:tab w:val="left" w:pos="2049"/>
          <w:tab w:val="left" w:pos="3656"/>
          <w:tab w:val="left" w:pos="6985"/>
          <w:tab w:val="left" w:pos="9501"/>
        </w:tabs>
        <w:spacing w:before="142"/>
        <w:ind w:left="202" w:right="163" w:firstLine="566"/>
        <w:jc w:val="both"/>
        <w:rPr>
          <w:sz w:val="24"/>
        </w:rPr>
      </w:pPr>
      <w:r>
        <w:rPr>
          <w:b/>
          <w:i/>
          <w:sz w:val="24"/>
        </w:rPr>
        <w:t>Для физических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лиц, индивидуальных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предпринимателей: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гражданин РФ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,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паспорт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</w:rPr>
        <w:t>года,</w:t>
      </w:r>
      <w:r>
        <w:rPr>
          <w:spacing w:val="8"/>
          <w:sz w:val="24"/>
        </w:rPr>
        <w:t xml:space="preserve"> </w:t>
      </w:r>
      <w:r>
        <w:rPr>
          <w:sz w:val="24"/>
        </w:rPr>
        <w:t>код</w:t>
      </w:r>
      <w:r>
        <w:rPr>
          <w:spacing w:val="9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зарегистрированный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58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01"/>
          <w:sz w:val="24"/>
        </w:rPr>
        <w:t xml:space="preserve"> </w:t>
      </w:r>
      <w:r>
        <w:rPr>
          <w:sz w:val="24"/>
        </w:rPr>
        <w:t>зарегистрированный</w:t>
      </w:r>
      <w:r>
        <w:rPr>
          <w:spacing w:val="99"/>
          <w:sz w:val="24"/>
        </w:rPr>
        <w:t xml:space="preserve"> </w:t>
      </w:r>
      <w:r>
        <w:rPr>
          <w:sz w:val="24"/>
        </w:rPr>
        <w:t>в</w:t>
      </w:r>
      <w:r>
        <w:rPr>
          <w:spacing w:val="9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0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99"/>
          <w:sz w:val="24"/>
        </w:rPr>
        <w:t xml:space="preserve"> </w:t>
      </w:r>
      <w:r>
        <w:rPr>
          <w:sz w:val="24"/>
        </w:rPr>
        <w:t>предпринимателя</w:t>
      </w:r>
    </w:p>
    <w:p w14:paraId="39E11485" w14:textId="77777777" w:rsidR="002C2275" w:rsidRDefault="00E703EE">
      <w:pPr>
        <w:pStyle w:val="a3"/>
        <w:tabs>
          <w:tab w:val="left" w:pos="1041"/>
          <w:tab w:val="left" w:pos="5252"/>
          <w:tab w:val="left" w:pos="677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регистрационный</w:t>
      </w:r>
      <w:r>
        <w:rPr>
          <w:spacing w:val="-9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(ОГРН)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ИНН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именуемый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</w:p>
    <w:p w14:paraId="0ADCFB3A" w14:textId="77777777" w:rsidR="002C2275" w:rsidRDefault="00E703EE">
      <w:pPr>
        <w:ind w:left="202"/>
        <w:jc w:val="both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Покупатель</w:t>
      </w:r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 Стороны,</w:t>
      </w:r>
    </w:p>
    <w:p w14:paraId="5A9E896E" w14:textId="77777777" w:rsidR="002C2275" w:rsidRDefault="00E703EE">
      <w:pPr>
        <w:pStyle w:val="a3"/>
        <w:ind w:right="167" w:firstLine="566"/>
      </w:pPr>
      <w:r>
        <w:rPr>
          <w:spacing w:val="-1"/>
        </w:rPr>
        <w:t>совместно</w:t>
      </w:r>
      <w:r>
        <w:rPr>
          <w:spacing w:val="-15"/>
        </w:rPr>
        <w:t xml:space="preserve"> </w:t>
      </w:r>
      <w:r>
        <w:rPr>
          <w:spacing w:val="-1"/>
        </w:rPr>
        <w:t>именуемые</w:t>
      </w:r>
      <w:r>
        <w:rPr>
          <w:spacing w:val="-15"/>
        </w:rPr>
        <w:t xml:space="preserve"> </w:t>
      </w:r>
      <w:r>
        <w:t>«Стороны»,</w:t>
      </w:r>
      <w:r>
        <w:rPr>
          <w:spacing w:val="-14"/>
        </w:rPr>
        <w:t xml:space="preserve"> </w:t>
      </w:r>
      <w:r>
        <w:t>заключили</w:t>
      </w:r>
      <w:r>
        <w:rPr>
          <w:spacing w:val="-14"/>
        </w:rPr>
        <w:t xml:space="preserve"> </w:t>
      </w:r>
      <w:r>
        <w:t>настоящий</w:t>
      </w:r>
      <w:r>
        <w:rPr>
          <w:spacing w:val="-13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«Договор»)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14:paraId="0F0B24FE" w14:textId="77777777" w:rsidR="002C2275" w:rsidRDefault="00E703EE">
      <w:pPr>
        <w:pStyle w:val="1"/>
        <w:numPr>
          <w:ilvl w:val="0"/>
          <w:numId w:val="6"/>
        </w:numPr>
        <w:tabs>
          <w:tab w:val="left" w:pos="4283"/>
        </w:tabs>
        <w:ind w:hanging="241"/>
        <w:jc w:val="both"/>
      </w:pPr>
      <w:r>
        <w:t>Предмет</w:t>
      </w:r>
      <w:r>
        <w:rPr>
          <w:spacing w:val="-10"/>
        </w:rPr>
        <w:t xml:space="preserve"> </w:t>
      </w:r>
      <w:r>
        <w:t>Договора</w:t>
      </w:r>
    </w:p>
    <w:p w14:paraId="3996EA8F" w14:textId="77777777" w:rsidR="002C2275" w:rsidRDefault="00E703EE">
      <w:pPr>
        <w:pStyle w:val="a4"/>
        <w:numPr>
          <w:ilvl w:val="1"/>
          <w:numId w:val="5"/>
        </w:numPr>
        <w:tabs>
          <w:tab w:val="left" w:pos="1258"/>
          <w:tab w:val="left" w:pos="9329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9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58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</w:p>
    <w:p w14:paraId="6DB131F5" w14:textId="77777777" w:rsidR="002C2275" w:rsidRDefault="00E703EE">
      <w:pPr>
        <w:pStyle w:val="a3"/>
        <w:tabs>
          <w:tab w:val="left" w:pos="1641"/>
        </w:tabs>
        <w:ind w:right="1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торговой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«Российский</w:t>
      </w:r>
      <w:r>
        <w:rPr>
          <w:spacing w:val="1"/>
        </w:rPr>
        <w:t xml:space="preserve"> </w:t>
      </w:r>
      <w:r>
        <w:t>аукционный</w:t>
      </w:r>
      <w:r>
        <w:rPr>
          <w:spacing w:val="1"/>
        </w:rPr>
        <w:t xml:space="preserve"> </w:t>
      </w:r>
      <w:r>
        <w:t>дом»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оплачивает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цене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условиях</w:t>
      </w:r>
      <w:r>
        <w:rPr>
          <w:spacing w:val="50"/>
        </w:rPr>
        <w:t xml:space="preserve"> </w:t>
      </w:r>
      <w:r>
        <w:t>Договора</w:t>
      </w:r>
      <w:r>
        <w:rPr>
          <w:spacing w:val="49"/>
        </w:rPr>
        <w:t xml:space="preserve"> </w:t>
      </w:r>
      <w:r>
        <w:t>следующее</w:t>
      </w:r>
      <w:r>
        <w:rPr>
          <w:spacing w:val="49"/>
        </w:rPr>
        <w:t xml:space="preserve"> </w:t>
      </w:r>
      <w:r>
        <w:t>Имущество:</w:t>
      </w:r>
    </w:p>
    <w:p w14:paraId="41D6852E" w14:textId="71D44333" w:rsidR="002C2275" w:rsidRDefault="00C70592">
      <w:pPr>
        <w:pStyle w:val="a3"/>
        <w:spacing w:before="9"/>
        <w:ind w:left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CE5191" wp14:editId="4219C62B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2362200" cy="1270"/>
                <wp:effectExtent l="0" t="0" r="0" b="0"/>
                <wp:wrapTopAndBottom/>
                <wp:docPr id="8664503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720"/>
                            <a:gd name="T2" fmla="+- 0 5422 1702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65BC4" id="Freeform 5" o:spid="_x0000_s1026" style="position:absolute;margin-left:85.1pt;margin-top:13.6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1BDBD3" wp14:editId="4C2C14A2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1270"/>
                <wp:effectExtent l="0" t="0" r="0" b="0"/>
                <wp:wrapTopAndBottom/>
                <wp:docPr id="7024958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AE9A" id="Freeform 4" o:spid="_x0000_s1026" style="position:absolute;margin-left:85.1pt;margin-top:27.4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CD17AE" wp14:editId="4EA1B799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152400" cy="1270"/>
                <wp:effectExtent l="0" t="0" r="0" b="0"/>
                <wp:wrapTopAndBottom/>
                <wp:docPr id="95076974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0"/>
                            <a:gd name="T2" fmla="+- 0 1942 1702"/>
                            <a:gd name="T3" fmla="*/ T2 w 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">
                              <a:moveTo>
                                <a:pt x="0" y="0"/>
                              </a:move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E7F00" id="Freeform 3" o:spid="_x0000_s1026" style="position:absolute;margin-left:85.1pt;margin-top:41.2pt;width:1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" path="m,l240,e" filled="f" strokeweight=".48pt">
                <v:path arrowok="t" o:connecttype="custom" o:connectlocs="0,0;152400,0" o:connectangles="0,0"/>
                <w10:wrap type="topAndBottom" anchorx="page"/>
              </v:shape>
            </w:pict>
          </mc:Fallback>
        </mc:AlternateContent>
      </w:r>
    </w:p>
    <w:p w14:paraId="5DC0153E" w14:textId="77777777" w:rsidR="002C2275" w:rsidRDefault="002C2275">
      <w:pPr>
        <w:pStyle w:val="a3"/>
        <w:spacing w:before="2"/>
        <w:ind w:left="0"/>
        <w:jc w:val="left"/>
        <w:rPr>
          <w:sz w:val="17"/>
        </w:rPr>
      </w:pPr>
    </w:p>
    <w:p w14:paraId="2CFBDC11" w14:textId="77777777" w:rsidR="002C2275" w:rsidRDefault="002C2275">
      <w:pPr>
        <w:pStyle w:val="a3"/>
        <w:spacing w:before="2"/>
        <w:ind w:left="0"/>
        <w:jc w:val="left"/>
        <w:rPr>
          <w:sz w:val="17"/>
        </w:rPr>
      </w:pPr>
    </w:p>
    <w:p w14:paraId="55364B45" w14:textId="77777777" w:rsidR="002C2275" w:rsidRDefault="00E703EE">
      <w:pPr>
        <w:pStyle w:val="a3"/>
        <w:tabs>
          <w:tab w:val="left" w:pos="8170"/>
        </w:tabs>
        <w:spacing w:line="247" w:lineRule="exact"/>
        <w:jc w:val="left"/>
      </w:pPr>
      <w:r>
        <w:t>Местонахождение</w:t>
      </w:r>
      <w:r>
        <w:rPr>
          <w:spacing w:val="-4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 xml:space="preserve">–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F280C4" w14:textId="77777777" w:rsidR="002C2275" w:rsidRDefault="00E703EE">
      <w:pPr>
        <w:pStyle w:val="a3"/>
        <w:tabs>
          <w:tab w:val="left" w:pos="4011"/>
        </w:tabs>
        <w:jc w:val="left"/>
      </w:pPr>
      <w:r>
        <w:t>Обременения</w:t>
      </w:r>
      <w:r>
        <w:rPr>
          <w:spacing w:val="-3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–</w:t>
      </w:r>
      <w:r>
        <w:rPr>
          <w:u w:val="single"/>
        </w:rPr>
        <w:tab/>
      </w:r>
      <w:r>
        <w:t>.</w:t>
      </w:r>
    </w:p>
    <w:p w14:paraId="5842ABDB" w14:textId="77777777" w:rsidR="002C2275" w:rsidRDefault="00E703EE">
      <w:pPr>
        <w:pStyle w:val="a3"/>
        <w:tabs>
          <w:tab w:val="left" w:pos="1605"/>
          <w:tab w:val="left" w:pos="3195"/>
          <w:tab w:val="left" w:pos="4423"/>
          <w:tab w:val="left" w:pos="4883"/>
          <w:tab w:val="left" w:pos="5684"/>
          <w:tab w:val="left" w:pos="7467"/>
          <w:tab w:val="left" w:pos="7812"/>
          <w:tab w:val="left" w:pos="8417"/>
          <w:tab w:val="left" w:pos="8755"/>
        </w:tabs>
        <w:jc w:val="left"/>
      </w:pPr>
      <w:r>
        <w:t>Имущество</w:t>
      </w:r>
      <w:r>
        <w:tab/>
        <w:t>принадлежит</w:t>
      </w:r>
      <w:r>
        <w:tab/>
        <w:t>Продавцу</w:t>
      </w:r>
      <w:r>
        <w:tab/>
        <w:t>на</w:t>
      </w:r>
      <w:r>
        <w:tab/>
        <w:t>праве</w:t>
      </w:r>
      <w:r>
        <w:tab/>
        <w:t>собственности,</w:t>
      </w:r>
      <w:r>
        <w:tab/>
        <w:t>о</w:t>
      </w:r>
      <w:r>
        <w:tab/>
        <w:t>чём</w:t>
      </w:r>
      <w:r>
        <w:tab/>
        <w:t>в</w:t>
      </w:r>
      <w:r>
        <w:tab/>
        <w:t>Едином</w:t>
      </w:r>
    </w:p>
    <w:p w14:paraId="10C7C36F" w14:textId="77777777" w:rsidR="002C2275" w:rsidRDefault="002C2275">
      <w:pPr>
        <w:sectPr w:rsidR="002C2275" w:rsidSect="00B75BD7">
          <w:type w:val="continuous"/>
          <w:pgSz w:w="11910" w:h="16840"/>
          <w:pgMar w:top="1040" w:right="680" w:bottom="280" w:left="1500" w:header="720" w:footer="720" w:gutter="0"/>
          <w:cols w:space="720"/>
        </w:sectPr>
      </w:pPr>
    </w:p>
    <w:p w14:paraId="5AA128C1" w14:textId="77777777" w:rsidR="002C2275" w:rsidRDefault="00E703EE">
      <w:pPr>
        <w:pStyle w:val="a3"/>
        <w:tabs>
          <w:tab w:val="left" w:pos="6393"/>
          <w:tab w:val="left" w:pos="7069"/>
        </w:tabs>
        <w:jc w:val="left"/>
      </w:pPr>
      <w:r>
        <w:t>государственном</w:t>
      </w:r>
      <w:r>
        <w:rPr>
          <w:spacing w:val="74"/>
        </w:rPr>
        <w:t xml:space="preserve"> </w:t>
      </w:r>
      <w:r>
        <w:t xml:space="preserve">реестре  </w:t>
      </w:r>
      <w:r>
        <w:rPr>
          <w:spacing w:val="14"/>
        </w:rPr>
        <w:t xml:space="preserve"> </w:t>
      </w:r>
      <w:r>
        <w:t>недвижимости</w:t>
      </w:r>
      <w:proofErr w:type="gramStart"/>
      <w:r>
        <w:t xml:space="preserve">  </w:t>
      </w:r>
      <w:r>
        <w:rPr>
          <w:spacing w:val="16"/>
        </w:rPr>
        <w:t xml:space="preserve"> </w:t>
      </w:r>
      <w:r>
        <w:t>«</w:t>
      </w:r>
      <w:proofErr w:type="gramEnd"/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 xml:space="preserve">» 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A54D20" w14:textId="77777777" w:rsidR="002C2275" w:rsidRDefault="00E703EE">
      <w:pPr>
        <w:pStyle w:val="a3"/>
        <w:tabs>
          <w:tab w:val="left" w:pos="6135"/>
        </w:tabs>
        <w:jc w:val="left"/>
      </w:pPr>
      <w:r>
        <w:t>государственной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</w:p>
    <w:p w14:paraId="278CBCBD" w14:textId="77777777" w:rsidR="002C2275" w:rsidRDefault="00E703EE">
      <w:pPr>
        <w:pStyle w:val="a3"/>
        <w:ind w:left="101"/>
        <w:jc w:val="left"/>
      </w:pPr>
      <w:r>
        <w:br w:type="column"/>
      </w:r>
      <w:r>
        <w:t xml:space="preserve">г.  </w:t>
      </w:r>
      <w:r>
        <w:rPr>
          <w:spacing w:val="15"/>
        </w:rPr>
        <w:t xml:space="preserve"> </w:t>
      </w:r>
      <w:r>
        <w:t xml:space="preserve">сделана  </w:t>
      </w:r>
      <w:r>
        <w:rPr>
          <w:spacing w:val="14"/>
        </w:rPr>
        <w:t xml:space="preserve"> </w:t>
      </w:r>
      <w:r>
        <w:t xml:space="preserve">запись  </w:t>
      </w:r>
      <w:r>
        <w:rPr>
          <w:spacing w:val="15"/>
        </w:rPr>
        <w:t xml:space="preserve"> </w:t>
      </w:r>
      <w:r>
        <w:t>о</w:t>
      </w:r>
    </w:p>
    <w:p w14:paraId="5D3158BA" w14:textId="77777777" w:rsidR="002C2275" w:rsidRDefault="002C2275">
      <w:pPr>
        <w:sectPr w:rsidR="002C2275" w:rsidSect="00B75BD7">
          <w:type w:val="continuous"/>
          <w:pgSz w:w="11910" w:h="16840"/>
          <w:pgMar w:top="1040" w:right="680" w:bottom="280" w:left="1500" w:header="720" w:footer="720" w:gutter="0"/>
          <w:cols w:num="2" w:space="720" w:equalWidth="0">
            <w:col w:w="7070" w:space="40"/>
            <w:col w:w="2620"/>
          </w:cols>
        </w:sectPr>
      </w:pPr>
    </w:p>
    <w:p w14:paraId="4925CF01" w14:textId="77777777" w:rsidR="002C2275" w:rsidRDefault="00E703EE">
      <w:pPr>
        <w:pStyle w:val="a4"/>
        <w:numPr>
          <w:ilvl w:val="1"/>
          <w:numId w:val="5"/>
        </w:numPr>
        <w:tabs>
          <w:tab w:val="left" w:pos="1246"/>
        </w:tabs>
        <w:ind w:left="202" w:right="166" w:firstLine="566"/>
        <w:jc w:val="both"/>
        <w:rPr>
          <w:sz w:val="24"/>
        </w:rPr>
      </w:pPr>
      <w:r>
        <w:rPr>
          <w:sz w:val="24"/>
        </w:rPr>
        <w:t>Покупатель ознакомился с содержанием сведений Единого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 недвижимости в отношении Имущества на дату заключения настоящего Договора,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Имущество.</w:t>
      </w:r>
    </w:p>
    <w:p w14:paraId="4A8347BB" w14:textId="77777777" w:rsidR="002C2275" w:rsidRDefault="00E703EE">
      <w:pPr>
        <w:pStyle w:val="a4"/>
        <w:numPr>
          <w:ilvl w:val="1"/>
          <w:numId w:val="5"/>
        </w:numPr>
        <w:tabs>
          <w:tab w:val="left" w:pos="1198"/>
        </w:tabs>
        <w:ind w:left="202" w:right="167" w:firstLine="566"/>
        <w:jc w:val="both"/>
        <w:rPr>
          <w:sz w:val="24"/>
        </w:rPr>
      </w:pPr>
      <w:r>
        <w:rPr>
          <w:sz w:val="24"/>
        </w:rPr>
        <w:t>На момент заключения настоящего Договора Имущество никому не продано, 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предметом судебного разбирательства, не находится под арестом, не обременено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третьих лиц.</w:t>
      </w:r>
    </w:p>
    <w:p w14:paraId="2963C021" w14:textId="77777777" w:rsidR="002C2275" w:rsidRDefault="002C2275">
      <w:pPr>
        <w:pStyle w:val="a3"/>
        <w:spacing w:before="10"/>
        <w:ind w:left="0"/>
        <w:jc w:val="left"/>
        <w:rPr>
          <w:sz w:val="23"/>
        </w:rPr>
      </w:pPr>
    </w:p>
    <w:p w14:paraId="72CE7ABE" w14:textId="77777777" w:rsidR="002C2275" w:rsidRDefault="00E703EE">
      <w:pPr>
        <w:pStyle w:val="1"/>
        <w:numPr>
          <w:ilvl w:val="0"/>
          <w:numId w:val="6"/>
        </w:numPr>
        <w:tabs>
          <w:tab w:val="left" w:pos="3978"/>
        </w:tabs>
        <w:ind w:left="3977" w:hanging="241"/>
        <w:jc w:val="both"/>
      </w:pPr>
      <w:r>
        <w:t>Цена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расчета</w:t>
      </w:r>
    </w:p>
    <w:p w14:paraId="7647B32C" w14:textId="77777777" w:rsidR="002C2275" w:rsidRDefault="00E703EE">
      <w:pPr>
        <w:pStyle w:val="a4"/>
        <w:numPr>
          <w:ilvl w:val="1"/>
          <w:numId w:val="4"/>
        </w:numPr>
        <w:tabs>
          <w:tab w:val="left" w:pos="1184"/>
          <w:tab w:val="left" w:pos="6420"/>
        </w:tabs>
        <w:ind w:right="167" w:firstLine="566"/>
        <w:jc w:val="both"/>
        <w:rPr>
          <w:sz w:val="24"/>
        </w:rPr>
      </w:pPr>
      <w:r>
        <w:rPr>
          <w:sz w:val="24"/>
        </w:rPr>
        <w:t>Цена</w:t>
      </w:r>
      <w:r>
        <w:rPr>
          <w:spacing w:val="-13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3"/>
          <w:sz w:val="24"/>
        </w:rPr>
        <w:t xml:space="preserve"> </w:t>
      </w:r>
      <w:r>
        <w:rPr>
          <w:sz w:val="24"/>
        </w:rPr>
        <w:t>1.1.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2"/>
          <w:sz w:val="24"/>
        </w:rPr>
        <w:t xml:space="preserve"> </w:t>
      </w:r>
      <w:r>
        <w:rPr>
          <w:sz w:val="24"/>
        </w:rPr>
        <w:t>аукциона,</w:t>
      </w:r>
      <w:r>
        <w:rPr>
          <w:spacing w:val="10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20"/>
          <w:sz w:val="24"/>
        </w:rPr>
        <w:t xml:space="preserve"> </w:t>
      </w:r>
      <w:r>
        <w:rPr>
          <w:sz w:val="24"/>
        </w:rPr>
        <w:t>НДС</w:t>
      </w:r>
      <w:r>
        <w:rPr>
          <w:spacing w:val="21"/>
          <w:sz w:val="24"/>
        </w:rPr>
        <w:t xml:space="preserve"> </w:t>
      </w:r>
      <w:r>
        <w:rPr>
          <w:sz w:val="24"/>
        </w:rPr>
        <w:t>20%.</w:t>
      </w:r>
      <w:r>
        <w:rPr>
          <w:spacing w:val="20"/>
          <w:sz w:val="24"/>
        </w:rPr>
        <w:t xml:space="preserve"> </w:t>
      </w:r>
      <w:r>
        <w:rPr>
          <w:sz w:val="24"/>
        </w:rPr>
        <w:t>Цена</w:t>
      </w:r>
      <w:r>
        <w:rPr>
          <w:spacing w:val="-58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подлежит.</w:t>
      </w:r>
    </w:p>
    <w:p w14:paraId="37B18B68" w14:textId="77777777" w:rsidR="002C2275" w:rsidRDefault="00E703EE">
      <w:pPr>
        <w:pStyle w:val="a4"/>
        <w:numPr>
          <w:ilvl w:val="1"/>
          <w:numId w:val="4"/>
        </w:numPr>
        <w:tabs>
          <w:tab w:val="left" w:pos="1225"/>
        </w:tabs>
        <w:ind w:right="171" w:firstLine="566"/>
        <w:jc w:val="both"/>
        <w:rPr>
          <w:sz w:val="24"/>
        </w:rPr>
      </w:pPr>
      <w:r>
        <w:rPr>
          <w:sz w:val="24"/>
        </w:rPr>
        <w:t>Задаток, внесенный Покупателем при подаче заявки на участие в аукционе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24"/>
          <w:sz w:val="24"/>
        </w:rPr>
        <w:t xml:space="preserve"> </w:t>
      </w:r>
      <w:r>
        <w:rPr>
          <w:sz w:val="24"/>
        </w:rPr>
        <w:t>счет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23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23"/>
          <w:sz w:val="24"/>
        </w:rPr>
        <w:t xml:space="preserve"> </w:t>
      </w:r>
      <w:r>
        <w:rPr>
          <w:sz w:val="24"/>
        </w:rPr>
        <w:t>АО</w:t>
      </w:r>
      <w:r>
        <w:rPr>
          <w:spacing w:val="23"/>
          <w:sz w:val="24"/>
        </w:rPr>
        <w:t xml:space="preserve"> </w:t>
      </w:r>
      <w:r>
        <w:rPr>
          <w:sz w:val="24"/>
        </w:rPr>
        <w:t>«Российский</w:t>
      </w:r>
      <w:r>
        <w:rPr>
          <w:spacing w:val="25"/>
          <w:sz w:val="24"/>
        </w:rPr>
        <w:t xml:space="preserve"> </w:t>
      </w:r>
      <w:r>
        <w:rPr>
          <w:sz w:val="24"/>
        </w:rPr>
        <w:t>аукционный</w:t>
      </w:r>
      <w:r>
        <w:rPr>
          <w:spacing w:val="24"/>
          <w:sz w:val="24"/>
        </w:rPr>
        <w:t xml:space="preserve"> </w:t>
      </w:r>
      <w:r>
        <w:rPr>
          <w:sz w:val="24"/>
        </w:rPr>
        <w:t>дом»,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размере</w:t>
      </w:r>
    </w:p>
    <w:p w14:paraId="313DE854" w14:textId="77777777" w:rsidR="002C2275" w:rsidRDefault="00E703EE">
      <w:pPr>
        <w:pStyle w:val="a3"/>
        <w:tabs>
          <w:tab w:val="left" w:pos="1216"/>
          <w:tab w:val="left" w:pos="2750"/>
        </w:tabs>
        <w:ind w:right="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рублей, в том числе НДС 20%, засчитывается в счет исполнения</w:t>
      </w:r>
      <w:r>
        <w:rPr>
          <w:spacing w:val="-57"/>
        </w:rPr>
        <w:t xml:space="preserve"> </w:t>
      </w:r>
      <w:r>
        <w:t>Покупателем</w:t>
      </w:r>
      <w:r>
        <w:rPr>
          <w:spacing w:val="-3"/>
        </w:rPr>
        <w:t xml:space="preserve"> </w:t>
      </w:r>
      <w:r>
        <w:t>обязанности по</w:t>
      </w:r>
      <w:r>
        <w:rPr>
          <w:spacing w:val="-2"/>
        </w:rPr>
        <w:t xml:space="preserve"> </w:t>
      </w:r>
      <w:r>
        <w:t>уплате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Договору.</w:t>
      </w:r>
    </w:p>
    <w:p w14:paraId="2F06A64C" w14:textId="77777777" w:rsidR="002C2275" w:rsidRDefault="00E703EE">
      <w:pPr>
        <w:pStyle w:val="a4"/>
        <w:numPr>
          <w:ilvl w:val="1"/>
          <w:numId w:val="4"/>
        </w:numPr>
        <w:tabs>
          <w:tab w:val="left" w:pos="1306"/>
        </w:tabs>
        <w:ind w:left="1305" w:hanging="538"/>
        <w:jc w:val="both"/>
        <w:rPr>
          <w:sz w:val="24"/>
        </w:rPr>
      </w:pP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15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113"/>
          <w:sz w:val="24"/>
        </w:rPr>
        <w:t xml:space="preserve"> </w:t>
      </w:r>
      <w:r>
        <w:rPr>
          <w:sz w:val="24"/>
        </w:rPr>
        <w:t>единовременно</w:t>
      </w:r>
      <w:r>
        <w:rPr>
          <w:spacing w:val="112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112"/>
          <w:sz w:val="24"/>
        </w:rPr>
        <w:t xml:space="preserve"> </w:t>
      </w:r>
      <w:r>
        <w:rPr>
          <w:sz w:val="24"/>
        </w:rPr>
        <w:t>сумму</w:t>
      </w:r>
      <w:r>
        <w:rPr>
          <w:spacing w:val="112"/>
          <w:sz w:val="24"/>
        </w:rPr>
        <w:t xml:space="preserve"> </w:t>
      </w:r>
      <w:r>
        <w:rPr>
          <w:sz w:val="24"/>
        </w:rPr>
        <w:t>в</w:t>
      </w:r>
      <w:r>
        <w:rPr>
          <w:spacing w:val="111"/>
          <w:sz w:val="24"/>
        </w:rPr>
        <w:t xml:space="preserve"> </w:t>
      </w:r>
      <w:r>
        <w:rPr>
          <w:sz w:val="24"/>
        </w:rPr>
        <w:t>размере</w:t>
      </w:r>
    </w:p>
    <w:p w14:paraId="2D268BE6" w14:textId="77777777" w:rsidR="002C2275" w:rsidRDefault="00E703EE">
      <w:pPr>
        <w:pStyle w:val="a3"/>
        <w:tabs>
          <w:tab w:val="left" w:pos="1336"/>
          <w:tab w:val="left" w:pos="3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6"/>
        </w:rPr>
        <w:t xml:space="preserve"> </w:t>
      </w:r>
      <w:r>
        <w:t>рублей,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66"/>
        </w:rPr>
        <w:t xml:space="preserve"> </w:t>
      </w:r>
      <w:r>
        <w:t>числе</w:t>
      </w:r>
      <w:r>
        <w:rPr>
          <w:spacing w:val="65"/>
        </w:rPr>
        <w:t xml:space="preserve"> </w:t>
      </w:r>
      <w:r>
        <w:t>НДС</w:t>
      </w:r>
      <w:r>
        <w:rPr>
          <w:spacing w:val="66"/>
        </w:rPr>
        <w:t xml:space="preserve"> </w:t>
      </w:r>
      <w:r>
        <w:t>20%,</w:t>
      </w:r>
      <w:r>
        <w:rPr>
          <w:spacing w:val="66"/>
        </w:rPr>
        <w:t xml:space="preserve"> </w:t>
      </w:r>
      <w:r>
        <w:t>оставшуюся</w:t>
      </w:r>
      <w:r>
        <w:rPr>
          <w:spacing w:val="66"/>
        </w:rPr>
        <w:t xml:space="preserve"> </w:t>
      </w:r>
      <w:r>
        <w:t>после</w:t>
      </w:r>
    </w:p>
    <w:p w14:paraId="3AD1CBAD" w14:textId="77777777" w:rsidR="002C2275" w:rsidRDefault="002C2275">
      <w:pPr>
        <w:sectPr w:rsidR="002C2275" w:rsidSect="00B75BD7">
          <w:type w:val="continuous"/>
          <w:pgSz w:w="11910" w:h="16840"/>
          <w:pgMar w:top="1040" w:right="680" w:bottom="280" w:left="1500" w:header="720" w:footer="720" w:gutter="0"/>
          <w:cols w:space="720"/>
        </w:sectPr>
      </w:pPr>
    </w:p>
    <w:p w14:paraId="1D7F6C83" w14:textId="0D8FD15F" w:rsidR="002C2275" w:rsidRDefault="00E703EE">
      <w:pPr>
        <w:pStyle w:val="a3"/>
        <w:spacing w:before="73"/>
        <w:ind w:right="171"/>
        <w:rPr>
          <w:vertAlign w:val="superscript"/>
        </w:rPr>
      </w:pPr>
      <w:r>
        <w:lastRenderedPageBreak/>
        <w:t>вычета задатка,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 п.</w:t>
      </w:r>
      <w:r>
        <w:rPr>
          <w:spacing w:val="1"/>
        </w:rPr>
        <w:t xml:space="preserve"> </w:t>
      </w:r>
      <w:r>
        <w:t>2.2. 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 безналичном порядке по</w:t>
      </w:r>
      <w:r>
        <w:rPr>
          <w:spacing w:val="1"/>
        </w:rPr>
        <w:t xml:space="preserve"> </w:t>
      </w:r>
      <w:r>
        <w:t>реквизитам,</w:t>
      </w:r>
      <w:r>
        <w:rPr>
          <w:spacing w:val="-1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п.6.1. настоящего</w:t>
      </w:r>
      <w:r>
        <w:rPr>
          <w:spacing w:val="-1"/>
        </w:rPr>
        <w:t xml:space="preserve"> </w:t>
      </w:r>
      <w:r>
        <w:t>Договора.</w:t>
      </w:r>
      <w:r>
        <w:rPr>
          <w:vertAlign w:val="superscript"/>
        </w:rPr>
        <w:t xml:space="preserve"> </w:t>
      </w:r>
    </w:p>
    <w:p w14:paraId="3C72AE10" w14:textId="77777777" w:rsidR="002C2275" w:rsidRDefault="00E703EE">
      <w:pPr>
        <w:pStyle w:val="a4"/>
        <w:numPr>
          <w:ilvl w:val="1"/>
          <w:numId w:val="4"/>
        </w:numPr>
        <w:tabs>
          <w:tab w:val="left" w:pos="1237"/>
        </w:tabs>
        <w:spacing w:before="1"/>
        <w:ind w:right="173" w:firstLine="623"/>
        <w:jc w:val="both"/>
        <w:rPr>
          <w:sz w:val="24"/>
        </w:rPr>
      </w:pPr>
      <w:r>
        <w:rPr>
          <w:sz w:val="24"/>
        </w:rPr>
        <w:t>Оплата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9"/>
          <w:sz w:val="24"/>
        </w:rPr>
        <w:t xml:space="preserve"> </w:t>
      </w:r>
      <w:r>
        <w:rPr>
          <w:sz w:val="24"/>
        </w:rPr>
        <w:t>дней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168C78CD" w14:textId="77777777" w:rsidR="002C2275" w:rsidRDefault="00E703EE">
      <w:pPr>
        <w:pStyle w:val="a3"/>
        <w:ind w:right="170" w:firstLine="707"/>
      </w:pPr>
      <w:r>
        <w:t>В</w:t>
      </w:r>
      <w:r>
        <w:rPr>
          <w:spacing w:val="-5"/>
        </w:rPr>
        <w:t xml:space="preserve"> </w:t>
      </w:r>
      <w:r>
        <w:t>платежном</w:t>
      </w:r>
      <w:r>
        <w:rPr>
          <w:spacing w:val="-5"/>
        </w:rPr>
        <w:t xml:space="preserve"> </w:t>
      </w:r>
      <w:r>
        <w:t>поручении</w:t>
      </w:r>
      <w:r>
        <w:rPr>
          <w:spacing w:val="-5"/>
        </w:rPr>
        <w:t xml:space="preserve"> </w:t>
      </w:r>
      <w:r>
        <w:t>Покупателем</w:t>
      </w:r>
      <w:r>
        <w:rPr>
          <w:spacing w:val="-6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указаны</w:t>
      </w:r>
      <w:r>
        <w:rPr>
          <w:spacing w:val="-6"/>
        </w:rPr>
        <w:t xml:space="preserve"> </w:t>
      </w:r>
      <w:r>
        <w:t>реквизиты</w:t>
      </w:r>
      <w:r>
        <w:rPr>
          <w:spacing w:val="-5"/>
        </w:rPr>
        <w:t xml:space="preserve"> </w:t>
      </w:r>
      <w:r>
        <w:t>получателя,</w:t>
      </w:r>
      <w:r>
        <w:rPr>
          <w:spacing w:val="-58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и номер настоящего договора.</w:t>
      </w:r>
    </w:p>
    <w:p w14:paraId="260313E9" w14:textId="3332B923" w:rsidR="002C2275" w:rsidRDefault="00E703EE">
      <w:pPr>
        <w:pStyle w:val="a4"/>
        <w:numPr>
          <w:ilvl w:val="1"/>
          <w:numId w:val="4"/>
        </w:numPr>
        <w:tabs>
          <w:tab w:val="left" w:pos="1678"/>
        </w:tabs>
        <w:spacing w:before="26"/>
        <w:ind w:right="162" w:firstLine="623"/>
        <w:jc w:val="both"/>
        <w:rPr>
          <w:sz w:val="24"/>
        </w:rPr>
      </w:pPr>
      <w:r>
        <w:rPr>
          <w:sz w:val="24"/>
        </w:rPr>
        <w:t>Датой оплаты суммы, предусмотренной пунктом 2.</w:t>
      </w:r>
      <w:r w:rsidR="00A03A80">
        <w:rPr>
          <w:sz w:val="24"/>
        </w:rPr>
        <w:t>3</w:t>
      </w:r>
      <w:r>
        <w:rPr>
          <w:sz w:val="24"/>
        </w:rPr>
        <w:t xml:space="preserve">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дата поступления денежных средств на расчетный счет получателя, указанный в</w:t>
      </w:r>
      <w:r>
        <w:rPr>
          <w:spacing w:val="-57"/>
          <w:sz w:val="24"/>
        </w:rPr>
        <w:t xml:space="preserve"> </w:t>
      </w:r>
      <w:r>
        <w:rPr>
          <w:sz w:val="24"/>
        </w:rPr>
        <w:t>п.6.1.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оплате приобретаемого имущества, является выписка со счета 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 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денежных средств расчетный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счет.</w:t>
      </w:r>
    </w:p>
    <w:p w14:paraId="5F1F9767" w14:textId="77777777" w:rsidR="002C2275" w:rsidRDefault="002C2275">
      <w:pPr>
        <w:pStyle w:val="a3"/>
        <w:ind w:left="0"/>
        <w:jc w:val="left"/>
      </w:pPr>
    </w:p>
    <w:p w14:paraId="5A002860" w14:textId="77777777" w:rsidR="002C2275" w:rsidRDefault="00E703EE">
      <w:pPr>
        <w:pStyle w:val="1"/>
        <w:numPr>
          <w:ilvl w:val="0"/>
          <w:numId w:val="6"/>
        </w:numPr>
        <w:tabs>
          <w:tab w:val="left" w:pos="1400"/>
        </w:tabs>
        <w:ind w:left="1399" w:hanging="241"/>
        <w:jc w:val="both"/>
      </w:pPr>
      <w:r>
        <w:t>Условия</w:t>
      </w:r>
      <w:r>
        <w:rPr>
          <w:spacing w:val="-5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Имущества</w:t>
      </w:r>
    </w:p>
    <w:p w14:paraId="5319E289" w14:textId="6DAAADDE" w:rsidR="002C2275" w:rsidRDefault="00E703EE">
      <w:pPr>
        <w:pStyle w:val="a4"/>
        <w:numPr>
          <w:ilvl w:val="1"/>
          <w:numId w:val="3"/>
        </w:numPr>
        <w:tabs>
          <w:tab w:val="left" w:pos="1618"/>
        </w:tabs>
        <w:spacing w:before="1"/>
        <w:ind w:right="171" w:firstLine="623"/>
        <w:jc w:val="both"/>
        <w:rPr>
          <w:sz w:val="24"/>
        </w:rPr>
      </w:pPr>
      <w:r>
        <w:rPr>
          <w:sz w:val="24"/>
        </w:rPr>
        <w:t xml:space="preserve">Стороны обязуются не позднее </w:t>
      </w:r>
      <w:r w:rsidR="00A03A80">
        <w:rPr>
          <w:sz w:val="24"/>
        </w:rPr>
        <w:t>10</w:t>
      </w:r>
      <w:r>
        <w:rPr>
          <w:sz w:val="24"/>
        </w:rPr>
        <w:t xml:space="preserve"> (</w:t>
      </w:r>
      <w:r w:rsidR="00A03A80">
        <w:rPr>
          <w:sz w:val="24"/>
        </w:rPr>
        <w:t>десяти</w:t>
      </w:r>
      <w:r>
        <w:rPr>
          <w:sz w:val="24"/>
        </w:rPr>
        <w:t>) рабочих дней со дня поступления на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расчетный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счет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Продавца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средств,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5"/>
          <w:sz w:val="24"/>
        </w:rPr>
        <w:t xml:space="preserve"> </w:t>
      </w:r>
      <w:r>
        <w:rPr>
          <w:sz w:val="24"/>
        </w:rPr>
        <w:t>2.3</w:t>
      </w:r>
      <w:r>
        <w:rPr>
          <w:spacing w:val="-1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 орган, осуществляющий государственную регистрацию прав на недвижимое имущество,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 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Покупателю.</w:t>
      </w:r>
    </w:p>
    <w:p w14:paraId="23147EAF" w14:textId="77777777" w:rsidR="002C2275" w:rsidRDefault="00E703EE">
      <w:pPr>
        <w:pStyle w:val="a4"/>
        <w:numPr>
          <w:ilvl w:val="1"/>
          <w:numId w:val="3"/>
        </w:numPr>
        <w:tabs>
          <w:tab w:val="left" w:pos="1618"/>
        </w:tabs>
        <w:ind w:right="171" w:firstLine="566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регистрации.</w:t>
      </w:r>
    </w:p>
    <w:p w14:paraId="644CBC0A" w14:textId="77777777" w:rsidR="002C2275" w:rsidRDefault="00E703EE">
      <w:pPr>
        <w:pStyle w:val="a4"/>
        <w:numPr>
          <w:ilvl w:val="1"/>
          <w:numId w:val="3"/>
        </w:numPr>
        <w:tabs>
          <w:tab w:val="left" w:pos="1618"/>
        </w:tabs>
        <w:ind w:right="165" w:firstLine="566"/>
        <w:jc w:val="both"/>
        <w:rPr>
          <w:sz w:val="24"/>
        </w:rPr>
      </w:pPr>
      <w:r>
        <w:rPr>
          <w:sz w:val="24"/>
        </w:rPr>
        <w:t>Все расходы по регистрации права собственности Покупателя на Имущество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Покупатель.</w:t>
      </w:r>
    </w:p>
    <w:p w14:paraId="6ED6BBDF" w14:textId="77777777" w:rsidR="002C2275" w:rsidRDefault="00E703EE">
      <w:pPr>
        <w:pStyle w:val="a4"/>
        <w:numPr>
          <w:ilvl w:val="1"/>
          <w:numId w:val="3"/>
        </w:numPr>
        <w:tabs>
          <w:tab w:val="left" w:pos="1179"/>
        </w:tabs>
        <w:ind w:right="167" w:firstLine="566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подписываемому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1"/>
          <w:sz w:val="24"/>
        </w:rPr>
        <w:t xml:space="preserve"> </w:t>
      </w:r>
      <w:r>
        <w:rPr>
          <w:sz w:val="24"/>
        </w:rPr>
        <w:t>акту</w:t>
      </w:r>
      <w:r>
        <w:rPr>
          <w:spacing w:val="-58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(пяти)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3EF25DF6" w14:textId="77777777" w:rsidR="002C2275" w:rsidRDefault="00E703EE">
      <w:pPr>
        <w:pStyle w:val="a4"/>
        <w:numPr>
          <w:ilvl w:val="1"/>
          <w:numId w:val="3"/>
        </w:numPr>
        <w:tabs>
          <w:tab w:val="left" w:pos="1225"/>
        </w:tabs>
        <w:ind w:right="174" w:firstLine="566"/>
        <w:jc w:val="both"/>
        <w:rPr>
          <w:sz w:val="24"/>
        </w:rPr>
      </w:pPr>
      <w:r>
        <w:rPr>
          <w:sz w:val="24"/>
        </w:rPr>
        <w:t>Риск случайной гибели или случайного повреждения Имущества, переходит к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 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 приема-передачи.</w:t>
      </w:r>
    </w:p>
    <w:p w14:paraId="730B7B42" w14:textId="77777777" w:rsidR="002C2275" w:rsidRDefault="002C2275">
      <w:pPr>
        <w:pStyle w:val="a3"/>
        <w:ind w:left="0"/>
        <w:jc w:val="left"/>
      </w:pPr>
    </w:p>
    <w:p w14:paraId="1A848B77" w14:textId="77777777" w:rsidR="002C2275" w:rsidRDefault="00E703EE">
      <w:pPr>
        <w:pStyle w:val="1"/>
        <w:numPr>
          <w:ilvl w:val="0"/>
          <w:numId w:val="6"/>
        </w:numPr>
        <w:tabs>
          <w:tab w:val="left" w:pos="3918"/>
        </w:tabs>
        <w:spacing w:before="1"/>
        <w:ind w:left="3917" w:hanging="241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</w:p>
    <w:p w14:paraId="69E70AB3" w14:textId="77777777" w:rsidR="002C2275" w:rsidRDefault="00E703EE">
      <w:pPr>
        <w:pStyle w:val="a4"/>
        <w:numPr>
          <w:ilvl w:val="1"/>
          <w:numId w:val="2"/>
        </w:numPr>
        <w:tabs>
          <w:tab w:val="left" w:pos="1184"/>
        </w:tabs>
        <w:ind w:right="168" w:firstLine="566"/>
        <w:jc w:val="both"/>
        <w:rPr>
          <w:sz w:val="24"/>
        </w:rPr>
      </w:pP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14:paraId="5F927740" w14:textId="77777777" w:rsidR="002C2275" w:rsidRDefault="00E703EE">
      <w:pPr>
        <w:pStyle w:val="a4"/>
        <w:numPr>
          <w:ilvl w:val="1"/>
          <w:numId w:val="2"/>
        </w:numPr>
        <w:tabs>
          <w:tab w:val="left" w:pos="1189"/>
        </w:tabs>
        <w:ind w:right="172" w:firstLine="566"/>
        <w:jc w:val="both"/>
        <w:rPr>
          <w:sz w:val="24"/>
        </w:rPr>
      </w:pPr>
      <w:r>
        <w:rPr>
          <w:sz w:val="24"/>
        </w:rPr>
        <w:t>В случае просрочки Покупателем платежа по настоящему Договору, начисляется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неустойка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2"/>
          <w:sz w:val="24"/>
        </w:rPr>
        <w:t xml:space="preserve"> </w:t>
      </w:r>
      <w:r>
        <w:rPr>
          <w:sz w:val="24"/>
        </w:rPr>
        <w:t>0,05%</w:t>
      </w:r>
      <w:r>
        <w:rPr>
          <w:spacing w:val="-2"/>
          <w:sz w:val="24"/>
        </w:rPr>
        <w:t xml:space="preserve"> </w:t>
      </w:r>
      <w:r>
        <w:rPr>
          <w:sz w:val="24"/>
        </w:rPr>
        <w:t>(ноль</w:t>
      </w:r>
      <w:r>
        <w:rPr>
          <w:spacing w:val="-2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sz w:val="24"/>
        </w:rPr>
        <w:t>пять сотых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процента)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просрочки.</w:t>
      </w:r>
    </w:p>
    <w:p w14:paraId="10F5C69E" w14:textId="77777777" w:rsidR="002C2275" w:rsidRDefault="00E703EE">
      <w:pPr>
        <w:pStyle w:val="a4"/>
        <w:numPr>
          <w:ilvl w:val="1"/>
          <w:numId w:val="2"/>
        </w:numPr>
        <w:tabs>
          <w:tab w:val="left" w:pos="1177"/>
        </w:tabs>
        <w:ind w:right="169" w:firstLine="566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поступления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13"/>
          <w:sz w:val="24"/>
        </w:rPr>
        <w:t xml:space="preserve"> </w:t>
      </w:r>
      <w:r>
        <w:rPr>
          <w:sz w:val="24"/>
        </w:rPr>
        <w:t>счет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8"/>
          <w:sz w:val="24"/>
        </w:rPr>
        <w:t xml:space="preserve"> </w:t>
      </w:r>
      <w:r>
        <w:rPr>
          <w:sz w:val="24"/>
        </w:rPr>
        <w:t>и сроки, указанные в пунктах 2.3, 2.4. Договора, внесенная Покупателем сумма задатка,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указанная в п. 2.2. настоящего Договора не возвращается Покупателю и удерживается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Продавца.</w:t>
      </w:r>
    </w:p>
    <w:p w14:paraId="3FD1523F" w14:textId="77777777" w:rsidR="002C2275" w:rsidRDefault="00E703EE">
      <w:pPr>
        <w:pStyle w:val="a4"/>
        <w:numPr>
          <w:ilvl w:val="1"/>
          <w:numId w:val="2"/>
        </w:numPr>
        <w:tabs>
          <w:tab w:val="left" w:pos="1270"/>
        </w:tabs>
        <w:spacing w:before="1"/>
        <w:ind w:right="153" w:firstLine="566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4.3.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Договора.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Указанное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уведомление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считается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полученным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истечении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(пяти)</w:t>
      </w:r>
      <w:r>
        <w:rPr>
          <w:spacing w:val="-58"/>
          <w:sz w:val="24"/>
        </w:rPr>
        <w:t xml:space="preserve"> </w:t>
      </w:r>
      <w:r>
        <w:rPr>
          <w:spacing w:val="-6"/>
          <w:sz w:val="24"/>
        </w:rPr>
        <w:t xml:space="preserve">календарных дней с даты его направления </w:t>
      </w:r>
      <w:r>
        <w:rPr>
          <w:spacing w:val="-5"/>
          <w:sz w:val="24"/>
        </w:rPr>
        <w:t>заказным почтовым отправлением с уведомлением 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вручении по адресу </w:t>
      </w:r>
      <w:r>
        <w:rPr>
          <w:sz w:val="24"/>
        </w:rPr>
        <w:t>Покупателя, указанному в пункте 6.2. Договора. Договор считается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расторгнутым с момента получения Покупателем указанного уведомления, дополнительного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оформления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Сторонами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письменного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соглашения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расторжении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Договора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требуется.</w:t>
      </w:r>
    </w:p>
    <w:p w14:paraId="5C4D133A" w14:textId="77777777" w:rsidR="002C2275" w:rsidRDefault="00E703EE">
      <w:pPr>
        <w:pStyle w:val="a4"/>
        <w:numPr>
          <w:ilvl w:val="1"/>
          <w:numId w:val="2"/>
        </w:numPr>
        <w:tabs>
          <w:tab w:val="left" w:pos="1198"/>
        </w:tabs>
        <w:ind w:right="165" w:firstLine="566"/>
        <w:jc w:val="both"/>
        <w:rPr>
          <w:sz w:val="24"/>
        </w:rPr>
      </w:pPr>
      <w:r>
        <w:rPr>
          <w:sz w:val="24"/>
        </w:rPr>
        <w:t>Покупатель уплачивает неустойку (пени), установленные пунктом 4.2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4"/>
          <w:sz w:val="24"/>
        </w:rPr>
        <w:t xml:space="preserve"> </w:t>
      </w:r>
      <w:r>
        <w:rPr>
          <w:sz w:val="24"/>
        </w:rPr>
        <w:t>единовременного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реквизитам,</w:t>
      </w:r>
      <w:r>
        <w:rPr>
          <w:spacing w:val="-1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п.6.1.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13E777D5" w14:textId="77777777" w:rsidR="002C2275" w:rsidRDefault="002C2275">
      <w:pPr>
        <w:pStyle w:val="a3"/>
        <w:ind w:left="0"/>
        <w:jc w:val="left"/>
        <w:rPr>
          <w:sz w:val="20"/>
        </w:rPr>
      </w:pPr>
    </w:p>
    <w:p w14:paraId="6737AF2D" w14:textId="77777777" w:rsidR="002C2275" w:rsidRDefault="002C2275">
      <w:pPr>
        <w:pStyle w:val="a3"/>
        <w:ind w:left="0"/>
        <w:jc w:val="left"/>
        <w:rPr>
          <w:sz w:val="20"/>
        </w:rPr>
      </w:pPr>
    </w:p>
    <w:p w14:paraId="7F6EC433" w14:textId="77777777" w:rsidR="002C2275" w:rsidRDefault="00E703EE">
      <w:pPr>
        <w:pStyle w:val="1"/>
        <w:numPr>
          <w:ilvl w:val="0"/>
          <w:numId w:val="6"/>
        </w:numPr>
        <w:tabs>
          <w:tab w:val="left" w:pos="3707"/>
        </w:tabs>
        <w:spacing w:before="73"/>
        <w:ind w:left="3706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5769C971" w14:textId="77777777" w:rsidR="002C2275" w:rsidRDefault="00E703EE">
      <w:pPr>
        <w:pStyle w:val="a4"/>
        <w:numPr>
          <w:ilvl w:val="1"/>
          <w:numId w:val="1"/>
        </w:numPr>
        <w:tabs>
          <w:tab w:val="left" w:pos="1273"/>
        </w:tabs>
        <w:spacing w:before="1"/>
        <w:ind w:right="169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 а если такое урегулирование становится невозможным, то споры, возникшие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Сторонами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исполнении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ним,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 в соответствии с действующим законодательством Российской Федерации, 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 Продавца.</w:t>
      </w:r>
    </w:p>
    <w:p w14:paraId="1061EA11" w14:textId="77777777" w:rsidR="002C2275" w:rsidRDefault="00E703EE">
      <w:pPr>
        <w:pStyle w:val="a4"/>
        <w:numPr>
          <w:ilvl w:val="1"/>
          <w:numId w:val="1"/>
        </w:numPr>
        <w:tabs>
          <w:tab w:val="left" w:pos="1290"/>
        </w:tabs>
        <w:ind w:right="170" w:firstLine="566"/>
        <w:jc w:val="both"/>
        <w:rPr>
          <w:sz w:val="24"/>
        </w:rPr>
      </w:pP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Продавцу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предъявляет.</w:t>
      </w:r>
    </w:p>
    <w:p w14:paraId="175D44E0" w14:textId="77777777" w:rsidR="002C2275" w:rsidRDefault="00E703EE">
      <w:pPr>
        <w:pStyle w:val="a4"/>
        <w:numPr>
          <w:ilvl w:val="1"/>
          <w:numId w:val="1"/>
        </w:numPr>
        <w:tabs>
          <w:tab w:val="left" w:pos="1208"/>
        </w:tabs>
        <w:ind w:right="164" w:firstLine="566"/>
        <w:jc w:val="both"/>
        <w:rPr>
          <w:sz w:val="24"/>
        </w:rPr>
      </w:pPr>
      <w:r>
        <w:rPr>
          <w:sz w:val="24"/>
        </w:rPr>
        <w:t>Покупатель дает Продавцу своё согласие на обработку персональных данных,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автоматизированную, а также распространение и предоставление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данных, в соответствии с Федеральным законом от 27.07.2006 № 152-ФЗ «О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Покупателем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лицо</w:t>
      </w:r>
      <w:r>
        <w:rPr>
          <w:sz w:val="24"/>
        </w:rPr>
        <w:t>).</w:t>
      </w:r>
    </w:p>
    <w:p w14:paraId="70280FC7" w14:textId="77777777" w:rsidR="002C2275" w:rsidRDefault="00E703EE">
      <w:pPr>
        <w:pStyle w:val="a4"/>
        <w:numPr>
          <w:ilvl w:val="1"/>
          <w:numId w:val="1"/>
        </w:numPr>
        <w:tabs>
          <w:tab w:val="left" w:pos="1618"/>
        </w:tabs>
        <w:ind w:right="174" w:firstLine="566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подписания Сторонами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обязательств.</w:t>
      </w:r>
    </w:p>
    <w:p w14:paraId="4BF22D4B" w14:textId="77777777" w:rsidR="002C2275" w:rsidRDefault="00E703EE">
      <w:pPr>
        <w:pStyle w:val="a4"/>
        <w:numPr>
          <w:ilvl w:val="1"/>
          <w:numId w:val="1"/>
        </w:numPr>
        <w:tabs>
          <w:tab w:val="left" w:pos="1203"/>
        </w:tabs>
        <w:spacing w:before="1"/>
        <w:ind w:left="1202" w:hanging="435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2</w:t>
      </w:r>
      <w:r>
        <w:rPr>
          <w:spacing w:val="12"/>
          <w:sz w:val="24"/>
        </w:rPr>
        <w:t xml:space="preserve"> </w:t>
      </w:r>
      <w:r>
        <w:rPr>
          <w:sz w:val="24"/>
        </w:rPr>
        <w:t>(двух)</w:t>
      </w:r>
      <w:r>
        <w:rPr>
          <w:spacing w:val="10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0"/>
          <w:sz w:val="24"/>
        </w:rPr>
        <w:t xml:space="preserve"> </w:t>
      </w:r>
      <w:r>
        <w:rPr>
          <w:sz w:val="24"/>
        </w:rPr>
        <w:t>юридическую</w:t>
      </w:r>
    </w:p>
    <w:p w14:paraId="24C07495" w14:textId="77777777" w:rsidR="002C2275" w:rsidRDefault="00E703EE">
      <w:pPr>
        <w:pStyle w:val="a3"/>
        <w:jc w:val="left"/>
      </w:pPr>
      <w:r>
        <w:t>силу.</w:t>
      </w:r>
    </w:p>
    <w:p w14:paraId="064545E9" w14:textId="77777777" w:rsidR="002C2275" w:rsidRDefault="00E703EE">
      <w:pPr>
        <w:pStyle w:val="1"/>
        <w:numPr>
          <w:ilvl w:val="0"/>
          <w:numId w:val="6"/>
        </w:numPr>
        <w:tabs>
          <w:tab w:val="left" w:pos="2469"/>
        </w:tabs>
        <w:spacing w:after="8"/>
        <w:ind w:left="2468" w:hanging="241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адреса,</w:t>
      </w:r>
      <w:r>
        <w:rPr>
          <w:spacing w:val="-3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62"/>
        <w:gridCol w:w="4783"/>
      </w:tblGrid>
      <w:tr w:rsidR="002C2275" w14:paraId="39FB24CD" w14:textId="77777777">
        <w:trPr>
          <w:trHeight w:val="249"/>
        </w:trPr>
        <w:tc>
          <w:tcPr>
            <w:tcW w:w="4462" w:type="dxa"/>
          </w:tcPr>
          <w:p w14:paraId="2A979D97" w14:textId="77777777" w:rsidR="002C2275" w:rsidRDefault="00E703EE">
            <w:pPr>
              <w:pStyle w:val="TableParagraph"/>
              <w:spacing w:line="229" w:lineRule="exact"/>
              <w:ind w:left="1642"/>
            </w:pPr>
            <w:r>
              <w:t>6.1.</w:t>
            </w:r>
            <w:r>
              <w:rPr>
                <w:spacing w:val="-2"/>
              </w:rPr>
              <w:t xml:space="preserve"> </w:t>
            </w:r>
            <w:r>
              <w:t>ПРОДАВЕЦ</w:t>
            </w:r>
          </w:p>
        </w:tc>
        <w:tc>
          <w:tcPr>
            <w:tcW w:w="4783" w:type="dxa"/>
          </w:tcPr>
          <w:p w14:paraId="15856833" w14:textId="77777777" w:rsidR="002C2275" w:rsidRDefault="00E703EE">
            <w:pPr>
              <w:pStyle w:val="TableParagraph"/>
              <w:spacing w:line="229" w:lineRule="exact"/>
              <w:ind w:left="1693"/>
            </w:pPr>
            <w:r>
              <w:t>6.2.</w:t>
            </w:r>
            <w:r>
              <w:rPr>
                <w:spacing w:val="-3"/>
              </w:rPr>
              <w:t xml:space="preserve"> </w:t>
            </w:r>
            <w:r>
              <w:t>ПОКУПАТЕЛЬ</w:t>
            </w:r>
          </w:p>
        </w:tc>
      </w:tr>
      <w:tr w:rsidR="002C2275" w14:paraId="55DB5F56" w14:textId="77777777">
        <w:trPr>
          <w:trHeight w:val="4069"/>
        </w:trPr>
        <w:tc>
          <w:tcPr>
            <w:tcW w:w="9245" w:type="dxa"/>
            <w:gridSpan w:val="2"/>
          </w:tcPr>
          <w:p w14:paraId="72BF8FC1" w14:textId="77777777" w:rsidR="002C2275" w:rsidRDefault="00E703EE">
            <w:pPr>
              <w:pStyle w:val="TableParagraph"/>
              <w:ind w:left="200" w:right="4618" w:firstLine="36"/>
              <w:jc w:val="both"/>
            </w:pPr>
            <w:r>
              <w:t>Фонд</w:t>
            </w:r>
            <w:r>
              <w:rPr>
                <w:spacing w:val="1"/>
              </w:rPr>
              <w:t xml:space="preserve"> </w:t>
            </w:r>
            <w:r>
              <w:t>содействия</w:t>
            </w:r>
            <w:r>
              <w:rPr>
                <w:spacing w:val="1"/>
              </w:rPr>
              <w:t xml:space="preserve"> </w:t>
            </w:r>
            <w:r>
              <w:t>кредитованию</w:t>
            </w:r>
            <w:r>
              <w:rPr>
                <w:spacing w:val="1"/>
              </w:rPr>
              <w:t xml:space="preserve"> </w:t>
            </w:r>
            <w:r>
              <w:t>малого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среднего</w:t>
            </w:r>
            <w:r>
              <w:rPr>
                <w:spacing w:val="1"/>
              </w:rPr>
              <w:t xml:space="preserve"> </w:t>
            </w:r>
            <w:r>
              <w:t>бизнеса</w:t>
            </w:r>
            <w:r>
              <w:rPr>
                <w:spacing w:val="1"/>
              </w:rPr>
              <w:t xml:space="preserve"> </w:t>
            </w:r>
            <w:r>
              <w:t>«Югорская</w:t>
            </w:r>
            <w:r>
              <w:rPr>
                <w:spacing w:val="1"/>
              </w:rPr>
              <w:t xml:space="preserve"> </w:t>
            </w:r>
            <w:r>
              <w:t>региональная</w:t>
            </w:r>
            <w:r>
              <w:rPr>
                <w:spacing w:val="-52"/>
              </w:rPr>
              <w:t xml:space="preserve"> </w:t>
            </w:r>
            <w:r>
              <w:t>гарантийная</w:t>
            </w:r>
            <w:r>
              <w:rPr>
                <w:spacing w:val="-2"/>
              </w:rPr>
              <w:t xml:space="preserve"> </w:t>
            </w:r>
            <w:r>
              <w:t>организация»</w:t>
            </w:r>
          </w:p>
          <w:p w14:paraId="39FAE3AA" w14:textId="77777777" w:rsidR="002C2275" w:rsidRDefault="00E703EE">
            <w:pPr>
              <w:pStyle w:val="TableParagraph"/>
              <w:ind w:left="200" w:right="5097"/>
            </w:pPr>
            <w:r>
              <w:t>Юридический / почтовый адрес: 628011,</w:t>
            </w:r>
            <w:r>
              <w:rPr>
                <w:spacing w:val="1"/>
              </w:rPr>
              <w:t xml:space="preserve"> </w:t>
            </w:r>
            <w:r>
              <w:t>г. Ханты-Мансийск, ул. Пионерская, д.14</w:t>
            </w:r>
            <w:r>
              <w:rPr>
                <w:spacing w:val="-52"/>
              </w:rPr>
              <w:t xml:space="preserve"> </w:t>
            </w:r>
            <w:r>
              <w:t>ИНН</w:t>
            </w:r>
            <w:r>
              <w:rPr>
                <w:spacing w:val="-1"/>
              </w:rPr>
              <w:t xml:space="preserve"> </w:t>
            </w:r>
            <w:r>
              <w:t>8601009740</w:t>
            </w:r>
          </w:p>
          <w:p w14:paraId="68FCB0AB" w14:textId="77777777" w:rsidR="002C2275" w:rsidRDefault="00E703EE">
            <w:pPr>
              <w:pStyle w:val="TableParagraph"/>
              <w:spacing w:line="252" w:lineRule="exact"/>
              <w:ind w:left="200"/>
            </w:pPr>
            <w:r>
              <w:t>КПП</w:t>
            </w:r>
            <w:r>
              <w:rPr>
                <w:spacing w:val="-1"/>
              </w:rPr>
              <w:t xml:space="preserve"> </w:t>
            </w:r>
            <w:r>
              <w:t>860101001</w:t>
            </w:r>
          </w:p>
          <w:p w14:paraId="41128E00" w14:textId="77777777" w:rsidR="002C2275" w:rsidRDefault="00E703EE">
            <w:pPr>
              <w:pStyle w:val="TableParagraph"/>
              <w:spacing w:line="253" w:lineRule="exact"/>
              <w:ind w:left="200"/>
            </w:pPr>
            <w:r>
              <w:t>ОГРН</w:t>
            </w:r>
            <w:r>
              <w:rPr>
                <w:spacing w:val="-1"/>
              </w:rPr>
              <w:t xml:space="preserve"> </w:t>
            </w:r>
            <w:r>
              <w:t>1028600509981</w:t>
            </w:r>
          </w:p>
          <w:p w14:paraId="7FDE75D4" w14:textId="77777777" w:rsidR="002C2275" w:rsidRDefault="00E703EE">
            <w:pPr>
              <w:pStyle w:val="TableParagraph"/>
              <w:spacing w:line="252" w:lineRule="exact"/>
              <w:ind w:left="200"/>
            </w:pPr>
            <w:r>
              <w:t>БИК</w:t>
            </w:r>
            <w:r>
              <w:rPr>
                <w:spacing w:val="-2"/>
              </w:rPr>
              <w:t xml:space="preserve"> </w:t>
            </w:r>
            <w:r>
              <w:t>047162812</w:t>
            </w:r>
          </w:p>
          <w:p w14:paraId="17090C5F" w14:textId="77777777" w:rsidR="00484E90" w:rsidRPr="00484E90" w:rsidRDefault="00484E90" w:rsidP="00484E90">
            <w:pPr>
              <w:keepNext/>
              <w:overflowPunct w:val="0"/>
              <w:ind w:left="200" w:firstLine="37"/>
              <w:jc w:val="both"/>
              <w:outlineLvl w:val="0"/>
              <w:rPr>
                <w:rFonts w:eastAsia="Microsoft YaHei"/>
                <w:lang w:eastAsia="ru-RU"/>
              </w:rPr>
            </w:pPr>
            <w:r w:rsidRPr="00484E90">
              <w:rPr>
                <w:rFonts w:eastAsia="Microsoft YaHei"/>
                <w:lang w:eastAsia="ru-RU"/>
              </w:rPr>
              <w:t>р/с 40701810520285000001</w:t>
            </w:r>
          </w:p>
          <w:p w14:paraId="512C61F1" w14:textId="77777777" w:rsidR="00484E90" w:rsidRPr="00484E90" w:rsidRDefault="00484E90" w:rsidP="00484E90">
            <w:pPr>
              <w:keepNext/>
              <w:overflowPunct w:val="0"/>
              <w:ind w:left="200" w:firstLine="37"/>
              <w:jc w:val="both"/>
              <w:outlineLvl w:val="0"/>
              <w:rPr>
                <w:rFonts w:eastAsia="Microsoft YaHei"/>
                <w:lang w:eastAsia="ru-RU"/>
              </w:rPr>
            </w:pPr>
            <w:proofErr w:type="spellStart"/>
            <w:r w:rsidRPr="00484E90">
              <w:rPr>
                <w:rFonts w:eastAsia="Microsoft YaHei"/>
                <w:lang w:eastAsia="ru-RU"/>
              </w:rPr>
              <w:t>кор</w:t>
            </w:r>
            <w:proofErr w:type="spellEnd"/>
            <w:r w:rsidRPr="00484E90">
              <w:rPr>
                <w:rFonts w:eastAsia="Microsoft YaHei"/>
                <w:lang w:eastAsia="ru-RU"/>
              </w:rPr>
              <w:t>/с 30101810145250000411</w:t>
            </w:r>
          </w:p>
          <w:p w14:paraId="2EB634B1" w14:textId="77777777" w:rsidR="00484E90" w:rsidRPr="00484E90" w:rsidRDefault="00484E90" w:rsidP="00484E90">
            <w:pPr>
              <w:keepNext/>
              <w:overflowPunct w:val="0"/>
              <w:ind w:left="200" w:firstLine="37"/>
              <w:jc w:val="both"/>
              <w:outlineLvl w:val="0"/>
              <w:rPr>
                <w:rFonts w:eastAsia="Microsoft YaHei"/>
                <w:lang w:eastAsia="ru-RU"/>
              </w:rPr>
            </w:pPr>
            <w:r w:rsidRPr="00484E90">
              <w:rPr>
                <w:rFonts w:eastAsia="Microsoft YaHei"/>
                <w:lang w:eastAsia="ru-RU"/>
              </w:rPr>
              <w:t xml:space="preserve">ФИЛИАЛ «ЦЕНТРАЛЬНЫЙ» </w:t>
            </w:r>
          </w:p>
          <w:p w14:paraId="1F10317C" w14:textId="77777777" w:rsidR="00484E90" w:rsidRDefault="00484E90" w:rsidP="00484E90">
            <w:pPr>
              <w:keepNext/>
              <w:overflowPunct w:val="0"/>
              <w:ind w:left="200" w:firstLine="37"/>
              <w:jc w:val="both"/>
              <w:outlineLvl w:val="0"/>
              <w:rPr>
                <w:rFonts w:eastAsia="Microsoft YaHei"/>
                <w:lang w:eastAsia="ru-RU"/>
              </w:rPr>
            </w:pPr>
            <w:r w:rsidRPr="00484E90">
              <w:rPr>
                <w:rFonts w:eastAsia="Microsoft YaHei"/>
                <w:lang w:eastAsia="ru-RU"/>
              </w:rPr>
              <w:t>БАНКА ВТБ (ПАО)</w:t>
            </w:r>
          </w:p>
          <w:p w14:paraId="011D3F88" w14:textId="77777777" w:rsidR="002C2275" w:rsidRPr="00484E90" w:rsidRDefault="00E703EE">
            <w:pPr>
              <w:pStyle w:val="TableParagraph"/>
              <w:spacing w:line="253" w:lineRule="exact"/>
              <w:ind w:left="200"/>
            </w:pPr>
            <w:r w:rsidRPr="00E60AF9">
              <w:rPr>
                <w:lang w:val="en-US"/>
              </w:rPr>
              <w:t>e</w:t>
            </w:r>
            <w:r w:rsidRPr="00484E90">
              <w:t>-</w:t>
            </w:r>
            <w:r w:rsidRPr="00E60AF9">
              <w:rPr>
                <w:lang w:val="en-US"/>
              </w:rPr>
              <w:t>mail</w:t>
            </w:r>
            <w:r w:rsidRPr="00484E90">
              <w:t>:</w:t>
            </w:r>
            <w:r w:rsidRPr="00484E90">
              <w:rPr>
                <w:spacing w:val="-5"/>
              </w:rPr>
              <w:t xml:space="preserve"> </w:t>
            </w:r>
            <w:hyperlink r:id="rId5">
              <w:r w:rsidRPr="00E60AF9">
                <w:rPr>
                  <w:lang w:val="en-US"/>
                </w:rPr>
                <w:t>fond</w:t>
              </w:r>
              <w:r w:rsidRPr="00484E90">
                <w:t>@</w:t>
              </w:r>
              <w:r w:rsidRPr="00E60AF9">
                <w:rPr>
                  <w:lang w:val="en-US"/>
                </w:rPr>
                <w:t>sb</w:t>
              </w:r>
              <w:r w:rsidRPr="00484E90">
                <w:t>-</w:t>
              </w:r>
              <w:proofErr w:type="spellStart"/>
              <w:r w:rsidRPr="00E60AF9">
                <w:rPr>
                  <w:lang w:val="en-US"/>
                </w:rPr>
                <w:t>ugra</w:t>
              </w:r>
              <w:proofErr w:type="spellEnd"/>
              <w:r w:rsidRPr="00484E90">
                <w:t>.</w:t>
              </w:r>
              <w:proofErr w:type="spellStart"/>
              <w:r w:rsidRPr="00E60AF9">
                <w:rPr>
                  <w:lang w:val="en-US"/>
                </w:rPr>
                <w:t>ru</w:t>
              </w:r>
              <w:proofErr w:type="spellEnd"/>
            </w:hyperlink>
          </w:p>
          <w:p w14:paraId="5A1AEBF8" w14:textId="77777777" w:rsidR="002C2275" w:rsidRDefault="00E703EE">
            <w:pPr>
              <w:pStyle w:val="TableParagraph"/>
              <w:ind w:left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Тел.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(3467)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38-88-95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(*404)</w:t>
            </w:r>
          </w:p>
        </w:tc>
      </w:tr>
      <w:tr w:rsidR="002C2275" w14:paraId="5A06D6EE" w14:textId="77777777">
        <w:trPr>
          <w:trHeight w:val="776"/>
        </w:trPr>
        <w:tc>
          <w:tcPr>
            <w:tcW w:w="4462" w:type="dxa"/>
          </w:tcPr>
          <w:p w14:paraId="5BE54E2B" w14:textId="77777777" w:rsidR="002C2275" w:rsidRDefault="002C2275">
            <w:pPr>
              <w:pStyle w:val="TableParagraph"/>
              <w:spacing w:before="6"/>
              <w:ind w:left="0"/>
              <w:rPr>
                <w:b/>
              </w:rPr>
            </w:pPr>
          </w:p>
          <w:p w14:paraId="06F49EFE" w14:textId="6E6330FB" w:rsidR="002C2275" w:rsidRDefault="00E703EE">
            <w:pPr>
              <w:pStyle w:val="TableParagraph"/>
              <w:tabs>
                <w:tab w:val="left" w:pos="1829"/>
              </w:tabs>
              <w:spacing w:line="253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-1"/>
              </w:rPr>
              <w:t xml:space="preserve"> </w:t>
            </w:r>
            <w:r w:rsidR="00A03A80">
              <w:t>____________________</w:t>
            </w:r>
          </w:p>
          <w:p w14:paraId="718421CE" w14:textId="77777777" w:rsidR="002C2275" w:rsidRDefault="00E703EE">
            <w:pPr>
              <w:pStyle w:val="TableParagraph"/>
              <w:spacing w:line="245" w:lineRule="exac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м.п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4783" w:type="dxa"/>
          </w:tcPr>
          <w:p w14:paraId="7511CA21" w14:textId="77777777" w:rsidR="002C2275" w:rsidRDefault="002C2275">
            <w:pPr>
              <w:pStyle w:val="TableParagraph"/>
              <w:spacing w:before="6"/>
              <w:ind w:left="0"/>
              <w:rPr>
                <w:b/>
              </w:rPr>
            </w:pPr>
          </w:p>
          <w:p w14:paraId="46843C37" w14:textId="77777777" w:rsidR="002C2275" w:rsidRDefault="00E703EE">
            <w:pPr>
              <w:pStyle w:val="TableParagraph"/>
              <w:tabs>
                <w:tab w:val="left" w:pos="3034"/>
                <w:tab w:val="left" w:pos="4632"/>
              </w:tabs>
              <w:ind w:left="9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3705734" w14:textId="77777777" w:rsidR="00B75BD7" w:rsidRDefault="00B75BD7"/>
    <w:sectPr w:rsidR="00B75BD7">
      <w:pgSz w:w="11910" w:h="16840"/>
      <w:pgMar w:top="1040" w:right="6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7E08"/>
    <w:multiLevelType w:val="multilevel"/>
    <w:tmpl w:val="867E294E"/>
    <w:lvl w:ilvl="0">
      <w:start w:val="5"/>
      <w:numFmt w:val="decimal"/>
      <w:lvlText w:val="%1"/>
      <w:lvlJc w:val="left"/>
      <w:pPr>
        <w:ind w:left="20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7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504"/>
      </w:pPr>
      <w:rPr>
        <w:rFonts w:hint="default"/>
        <w:lang w:val="ru-RU" w:eastAsia="en-US" w:bidi="ar-SA"/>
      </w:rPr>
    </w:lvl>
  </w:abstractNum>
  <w:abstractNum w:abstractNumId="1" w15:restartNumberingAfterBreak="0">
    <w:nsid w:val="0CEB40DC"/>
    <w:multiLevelType w:val="hybridMultilevel"/>
    <w:tmpl w:val="E070B31A"/>
    <w:lvl w:ilvl="0" w:tplc="875E8964">
      <w:start w:val="1"/>
      <w:numFmt w:val="decimal"/>
      <w:lvlText w:val="%1."/>
      <w:lvlJc w:val="left"/>
      <w:pPr>
        <w:ind w:left="428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8078B2">
      <w:numFmt w:val="bullet"/>
      <w:lvlText w:val="•"/>
      <w:lvlJc w:val="left"/>
      <w:pPr>
        <w:ind w:left="4824" w:hanging="240"/>
      </w:pPr>
      <w:rPr>
        <w:rFonts w:hint="default"/>
        <w:lang w:val="ru-RU" w:eastAsia="en-US" w:bidi="ar-SA"/>
      </w:rPr>
    </w:lvl>
    <w:lvl w:ilvl="2" w:tplc="C6A2D2AA">
      <w:numFmt w:val="bullet"/>
      <w:lvlText w:val="•"/>
      <w:lvlJc w:val="left"/>
      <w:pPr>
        <w:ind w:left="5369" w:hanging="240"/>
      </w:pPr>
      <w:rPr>
        <w:rFonts w:hint="default"/>
        <w:lang w:val="ru-RU" w:eastAsia="en-US" w:bidi="ar-SA"/>
      </w:rPr>
    </w:lvl>
    <w:lvl w:ilvl="3" w:tplc="64707956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4" w:tplc="45648B6E">
      <w:numFmt w:val="bullet"/>
      <w:lvlText w:val="•"/>
      <w:lvlJc w:val="left"/>
      <w:pPr>
        <w:ind w:left="6458" w:hanging="240"/>
      </w:pPr>
      <w:rPr>
        <w:rFonts w:hint="default"/>
        <w:lang w:val="ru-RU" w:eastAsia="en-US" w:bidi="ar-SA"/>
      </w:rPr>
    </w:lvl>
    <w:lvl w:ilvl="5" w:tplc="9AF05F36">
      <w:numFmt w:val="bullet"/>
      <w:lvlText w:val="•"/>
      <w:lvlJc w:val="left"/>
      <w:pPr>
        <w:ind w:left="7003" w:hanging="240"/>
      </w:pPr>
      <w:rPr>
        <w:rFonts w:hint="default"/>
        <w:lang w:val="ru-RU" w:eastAsia="en-US" w:bidi="ar-SA"/>
      </w:rPr>
    </w:lvl>
    <w:lvl w:ilvl="6" w:tplc="1C6259F8">
      <w:numFmt w:val="bullet"/>
      <w:lvlText w:val="•"/>
      <w:lvlJc w:val="left"/>
      <w:pPr>
        <w:ind w:left="7547" w:hanging="240"/>
      </w:pPr>
      <w:rPr>
        <w:rFonts w:hint="default"/>
        <w:lang w:val="ru-RU" w:eastAsia="en-US" w:bidi="ar-SA"/>
      </w:rPr>
    </w:lvl>
    <w:lvl w:ilvl="7" w:tplc="FFCCD2FE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  <w:lvl w:ilvl="8" w:tplc="168C3682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35A30BE"/>
    <w:multiLevelType w:val="multilevel"/>
    <w:tmpl w:val="551A20B4"/>
    <w:lvl w:ilvl="0">
      <w:start w:val="1"/>
      <w:numFmt w:val="decimal"/>
      <w:lvlText w:val="%1"/>
      <w:lvlJc w:val="left"/>
      <w:pPr>
        <w:ind w:left="125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7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3" w15:restartNumberingAfterBreak="0">
    <w:nsid w:val="3FE1676A"/>
    <w:multiLevelType w:val="multilevel"/>
    <w:tmpl w:val="10C6EC6E"/>
    <w:lvl w:ilvl="0">
      <w:start w:val="3"/>
      <w:numFmt w:val="decimal"/>
      <w:lvlText w:val="%1"/>
      <w:lvlJc w:val="left"/>
      <w:pPr>
        <w:ind w:left="202" w:hanging="7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7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792"/>
      </w:pPr>
      <w:rPr>
        <w:rFonts w:hint="default"/>
        <w:lang w:val="ru-RU" w:eastAsia="en-US" w:bidi="ar-SA"/>
      </w:rPr>
    </w:lvl>
  </w:abstractNum>
  <w:abstractNum w:abstractNumId="4" w15:restartNumberingAfterBreak="0">
    <w:nsid w:val="46851E96"/>
    <w:multiLevelType w:val="multilevel"/>
    <w:tmpl w:val="4DE609C4"/>
    <w:lvl w:ilvl="0">
      <w:start w:val="4"/>
      <w:numFmt w:val="decimal"/>
      <w:lvlText w:val="%1"/>
      <w:lvlJc w:val="left"/>
      <w:pPr>
        <w:ind w:left="202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7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16"/>
      </w:pPr>
      <w:rPr>
        <w:rFonts w:hint="default"/>
        <w:lang w:val="ru-RU" w:eastAsia="en-US" w:bidi="ar-SA"/>
      </w:rPr>
    </w:lvl>
  </w:abstractNum>
  <w:abstractNum w:abstractNumId="5" w15:restartNumberingAfterBreak="0">
    <w:nsid w:val="677D0408"/>
    <w:multiLevelType w:val="multilevel"/>
    <w:tmpl w:val="A686F2B0"/>
    <w:lvl w:ilvl="0">
      <w:start w:val="2"/>
      <w:numFmt w:val="decimal"/>
      <w:lvlText w:val="%1"/>
      <w:lvlJc w:val="left"/>
      <w:pPr>
        <w:ind w:left="202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7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16"/>
      </w:pPr>
      <w:rPr>
        <w:rFonts w:hint="default"/>
        <w:lang w:val="ru-RU" w:eastAsia="en-US" w:bidi="ar-SA"/>
      </w:rPr>
    </w:lvl>
  </w:abstractNum>
  <w:num w:numId="1" w16cid:durableId="1797792172">
    <w:abstractNumId w:val="0"/>
  </w:num>
  <w:num w:numId="2" w16cid:durableId="1933397093">
    <w:abstractNumId w:val="4"/>
  </w:num>
  <w:num w:numId="3" w16cid:durableId="2044789750">
    <w:abstractNumId w:val="3"/>
  </w:num>
  <w:num w:numId="4" w16cid:durableId="1790927780">
    <w:abstractNumId w:val="5"/>
  </w:num>
  <w:num w:numId="5" w16cid:durableId="2114477795">
    <w:abstractNumId w:val="2"/>
  </w:num>
  <w:num w:numId="6" w16cid:durableId="160218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75"/>
    <w:rsid w:val="002C2275"/>
    <w:rsid w:val="00387D22"/>
    <w:rsid w:val="00484E90"/>
    <w:rsid w:val="00693855"/>
    <w:rsid w:val="00A03A80"/>
    <w:rsid w:val="00B75BD7"/>
    <w:rsid w:val="00C70592"/>
    <w:rsid w:val="00E60AF9"/>
    <w:rsid w:val="00E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D645"/>
  <w15:docId w15:val="{B152983C-B102-4F3E-BE45-DAE8B8F1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4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@sb-ug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Александра Павловна</dc:creator>
  <cp:lastModifiedBy>Дьякова Юлия Владимировна</cp:lastModifiedBy>
  <cp:revision>6</cp:revision>
  <dcterms:created xsi:type="dcterms:W3CDTF">2024-02-27T06:49:00Z</dcterms:created>
  <dcterms:modified xsi:type="dcterms:W3CDTF">2024-11-13T11:30:00Z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2024-02-27T00:00:00Z</vt:filetime>
  </property>
</Properties>
</file>