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D933" w14:textId="748A2D9F" w:rsidR="0079447A" w:rsidRDefault="00287E6E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Pr="007320C3">
        <w:rPr>
          <w:rFonts w:ascii="Times New Roman" w:hAnsi="Times New Roman" w:cs="Times New Roman"/>
          <w:b/>
          <w:sz w:val="24"/>
          <w:szCs w:val="24"/>
        </w:rPr>
        <w:t>Акционерное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38B0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BF2785">
        <w:rPr>
          <w:rFonts w:ascii="Times New Roman" w:hAnsi="Times New Roman" w:cs="Times New Roman"/>
          <w:b/>
          <w:sz w:val="24"/>
          <w:szCs w:val="24"/>
        </w:rPr>
        <w:t>б</w:t>
      </w:r>
      <w:r w:rsidRPr="00313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785">
        <w:rPr>
          <w:rFonts w:ascii="Times New Roman" w:hAnsi="Times New Roman" w:cs="Times New Roman"/>
          <w:b/>
          <w:sz w:val="24"/>
          <w:szCs w:val="24"/>
        </w:rPr>
        <w:t>отмене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аукцион</w:t>
      </w:r>
      <w:r w:rsidR="0079447A">
        <w:rPr>
          <w:rFonts w:ascii="Times New Roman" w:hAnsi="Times New Roman" w:cs="Times New Roman"/>
          <w:b/>
          <w:sz w:val="24"/>
          <w:szCs w:val="24"/>
        </w:rPr>
        <w:t>а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,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открыт</w:t>
      </w:r>
      <w:r w:rsidR="0079447A"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составу участников и открыт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683B8C">
        <w:rPr>
          <w:rFonts w:ascii="Times New Roman" w:hAnsi="Times New Roman" w:cs="Times New Roman"/>
          <w:b/>
          <w:sz w:val="24"/>
          <w:szCs w:val="24"/>
        </w:rPr>
        <w:t>выше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683B8C">
        <w:rPr>
          <w:rFonts w:ascii="Times New Roman" w:hAnsi="Times New Roman" w:cs="Times New Roman"/>
          <w:b/>
          <w:sz w:val="24"/>
          <w:szCs w:val="24"/>
        </w:rPr>
        <w:t>англий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ский»</w:t>
      </w:r>
      <w:r w:rsidR="0079447A">
        <w:rPr>
          <w:rFonts w:ascii="Times New Roman" w:hAnsi="Times New Roman" w:cs="Times New Roman"/>
          <w:b/>
          <w:sz w:val="24"/>
          <w:szCs w:val="24"/>
        </w:rPr>
        <w:t>),</w:t>
      </w:r>
      <w:r w:rsidR="0079447A" w:rsidRPr="0086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6B3">
        <w:rPr>
          <w:rFonts w:ascii="Times New Roman" w:hAnsi="Times New Roman" w:cs="Times New Roman"/>
          <w:b/>
          <w:sz w:val="24"/>
          <w:szCs w:val="24"/>
        </w:rPr>
        <w:t>на право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аренды объект</w:t>
      </w:r>
      <w:r w:rsidR="005E1D10">
        <w:rPr>
          <w:rFonts w:ascii="Times New Roman" w:hAnsi="Times New Roman" w:cs="Times New Roman"/>
          <w:b/>
          <w:sz w:val="24"/>
          <w:szCs w:val="24"/>
        </w:rPr>
        <w:t>а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нежилого фонда, являю</w:t>
      </w:r>
      <w:r w:rsidR="00E47C77">
        <w:rPr>
          <w:rFonts w:ascii="Times New Roman" w:hAnsi="Times New Roman" w:cs="Times New Roman"/>
          <w:b/>
          <w:sz w:val="24"/>
          <w:szCs w:val="24"/>
        </w:rPr>
        <w:t>щ</w:t>
      </w:r>
      <w:r w:rsidR="005E1D10">
        <w:rPr>
          <w:rFonts w:ascii="Times New Roman" w:hAnsi="Times New Roman" w:cs="Times New Roman"/>
          <w:b/>
          <w:sz w:val="24"/>
          <w:szCs w:val="24"/>
        </w:rPr>
        <w:t>его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>ся собственностью ПАО Сбербанк</w:t>
      </w:r>
      <w:r w:rsidR="000918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2785">
        <w:rPr>
          <w:rFonts w:ascii="Times New Roman" w:hAnsi="Times New Roman" w:cs="Times New Roman"/>
          <w:b/>
          <w:sz w:val="24"/>
          <w:szCs w:val="24"/>
        </w:rPr>
        <w:t xml:space="preserve">назначенного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10340">
        <w:rPr>
          <w:rFonts w:ascii="Times New Roman" w:hAnsi="Times New Roman" w:cs="Times New Roman"/>
          <w:b/>
          <w:sz w:val="24"/>
          <w:szCs w:val="24"/>
        </w:rPr>
        <w:t>01</w:t>
      </w:r>
      <w:r w:rsidR="00A5219F">
        <w:rPr>
          <w:rFonts w:ascii="Times New Roman" w:hAnsi="Times New Roman" w:cs="Times New Roman"/>
          <w:b/>
          <w:sz w:val="24"/>
          <w:szCs w:val="24"/>
        </w:rPr>
        <w:t>.0</w:t>
      </w:r>
      <w:r w:rsidR="00010340">
        <w:rPr>
          <w:rFonts w:ascii="Times New Roman" w:hAnsi="Times New Roman" w:cs="Times New Roman"/>
          <w:b/>
          <w:sz w:val="24"/>
          <w:szCs w:val="24"/>
        </w:rPr>
        <w:t>4</w:t>
      </w:r>
      <w:r w:rsidR="0079447A" w:rsidRPr="000719C3">
        <w:rPr>
          <w:rFonts w:ascii="Times New Roman" w:hAnsi="Times New Roman" w:cs="Times New Roman"/>
          <w:b/>
          <w:sz w:val="24"/>
          <w:szCs w:val="24"/>
        </w:rPr>
        <w:t>.20</w:t>
      </w:r>
      <w:r w:rsidR="00E5343B">
        <w:rPr>
          <w:rFonts w:ascii="Times New Roman" w:hAnsi="Times New Roman" w:cs="Times New Roman"/>
          <w:b/>
          <w:sz w:val="24"/>
          <w:szCs w:val="24"/>
        </w:rPr>
        <w:t>2</w:t>
      </w:r>
      <w:r w:rsidR="000E462F">
        <w:rPr>
          <w:rFonts w:ascii="Times New Roman" w:hAnsi="Times New Roman" w:cs="Times New Roman"/>
          <w:b/>
          <w:sz w:val="24"/>
          <w:szCs w:val="24"/>
        </w:rPr>
        <w:t>5</w:t>
      </w:r>
      <w:r w:rsidR="007E3541">
        <w:rPr>
          <w:rFonts w:ascii="Times New Roman" w:hAnsi="Times New Roman" w:cs="Times New Roman"/>
          <w:b/>
          <w:sz w:val="24"/>
          <w:szCs w:val="24"/>
        </w:rPr>
        <w:t>г.</w:t>
      </w:r>
      <w:r w:rsidR="00BF2785">
        <w:rPr>
          <w:rFonts w:ascii="Times New Roman" w:hAnsi="Times New Roman" w:cs="Times New Roman"/>
          <w:b/>
          <w:sz w:val="24"/>
          <w:szCs w:val="24"/>
        </w:rPr>
        <w:t>,</w:t>
      </w:r>
      <w:r w:rsidR="004C139D" w:rsidRPr="004C139D">
        <w:t xml:space="preserve"> </w:t>
      </w:r>
      <w:r w:rsidR="004C139D" w:rsidRPr="004C139D">
        <w:rPr>
          <w:rFonts w:ascii="Times New Roman" w:hAnsi="Times New Roman" w:cs="Times New Roman"/>
          <w:b/>
          <w:sz w:val="24"/>
          <w:szCs w:val="24"/>
        </w:rPr>
        <w:t>по Лоту №1 (</w:t>
      </w:r>
      <w:r w:rsidR="00010340" w:rsidRPr="00010340">
        <w:rPr>
          <w:rFonts w:ascii="Times New Roman" w:hAnsi="Times New Roman" w:cs="Times New Roman"/>
          <w:b/>
          <w:sz w:val="24"/>
          <w:szCs w:val="24"/>
        </w:rPr>
        <w:t>РАД-402754</w:t>
      </w:r>
      <w:r w:rsidR="004C139D" w:rsidRPr="004C139D">
        <w:rPr>
          <w:rFonts w:ascii="Times New Roman" w:hAnsi="Times New Roman" w:cs="Times New Roman"/>
          <w:b/>
          <w:sz w:val="24"/>
          <w:szCs w:val="24"/>
        </w:rPr>
        <w:t>)</w:t>
      </w:r>
      <w:r w:rsidR="0079447A" w:rsidRPr="008632AE">
        <w:rPr>
          <w:rFonts w:ascii="Times New Roman" w:hAnsi="Times New Roman" w:cs="Times New Roman"/>
          <w:b/>
          <w:sz w:val="24"/>
          <w:szCs w:val="24"/>
        </w:rPr>
        <w:t>:</w:t>
      </w:r>
    </w:p>
    <w:p w14:paraId="19BB6521" w14:textId="77777777" w:rsidR="0079447A" w:rsidRPr="008632AE" w:rsidRDefault="0079447A" w:rsidP="00794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9998D" w14:textId="77777777" w:rsidR="00010340" w:rsidRPr="00010340" w:rsidRDefault="00010340" w:rsidP="00010340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0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Встроенное нежилое помещение, площадь: 221,9 кв. м, назначение: нежилое, номер, тип этажа, на котором расположено помещение: Этаж №1, расположенное по адресу: Волгоградская обл., г. Волжский, ул. Энгельса, д. 39, кадастровый номер 34:35:030120:20812 </w:t>
      </w:r>
      <w:r w:rsidRPr="0001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Объект).  </w:t>
      </w:r>
    </w:p>
    <w:p w14:paraId="7DC47C47" w14:textId="77777777" w:rsidR="00010340" w:rsidRPr="00010340" w:rsidRDefault="00010340" w:rsidP="00010340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Целевое назначение Объекта: нежилое.</w:t>
      </w:r>
    </w:p>
    <w:p w14:paraId="75E0A9A0" w14:textId="77777777" w:rsidR="00010340" w:rsidRPr="00010340" w:rsidRDefault="00010340" w:rsidP="00010340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аренды: 11 (одиннадцать) месяцев с даты подписания акта приема-передачи Объекта.</w:t>
      </w:r>
    </w:p>
    <w:p w14:paraId="46D84673" w14:textId="77777777" w:rsidR="00010340" w:rsidRPr="00010340" w:rsidRDefault="00010340" w:rsidP="00010340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2139632" w14:textId="77777777" w:rsidR="00010340" w:rsidRPr="00010340" w:rsidRDefault="00010340" w:rsidP="00010340">
      <w:pPr>
        <w:spacing w:after="0" w:line="240" w:lineRule="auto"/>
        <w:contextualSpacing/>
        <w:jc w:val="both"/>
        <w:rPr>
          <w:rFonts w:ascii="NTTimes/Cyrillic" w:eastAsia="Times New Roman" w:hAnsi="NTTimes/Cyrillic" w:cs="Times New Roman"/>
          <w:sz w:val="24"/>
          <w:szCs w:val="24"/>
          <w:lang w:eastAsia="ru-RU"/>
        </w:rPr>
      </w:pPr>
      <w:bookmarkStart w:id="0" w:name="_Hlk124271794"/>
      <w:bookmarkStart w:id="1" w:name="_Hlk124271753"/>
      <w:r w:rsidRPr="00010340">
        <w:rPr>
          <w:rFonts w:ascii="NTTimes/Cyrillic" w:eastAsia="Times New Roman" w:hAnsi="NTTimes/Cyrillic" w:cs="Times New Roman"/>
          <w:b/>
          <w:bCs/>
          <w:sz w:val="24"/>
          <w:szCs w:val="24"/>
          <w:lang w:eastAsia="ru-RU"/>
        </w:rPr>
        <w:t xml:space="preserve">Отлагательное условие по передаче Объекта: </w:t>
      </w:r>
      <w:r w:rsidRPr="00010340">
        <w:rPr>
          <w:rFonts w:ascii="NTTimes/Cyrillic" w:eastAsia="Times New Roman" w:hAnsi="NTTimes/Cyrillic" w:cs="Times New Roman"/>
          <w:sz w:val="24"/>
          <w:szCs w:val="24"/>
          <w:lang w:eastAsia="ru-RU"/>
        </w:rPr>
        <w:t>Арендодатель предоставляет Арендатору Объект во временное владение и пользование по Акту приема-передачи не позднее 30.12.2025 г. Арендодатель имеет право увеличить в одностороннем порядке срок передачи Объекта на срок не более 2 (Двух) месяцев, без применения штрафных санкций.</w:t>
      </w:r>
    </w:p>
    <w:p w14:paraId="7475F5FF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B1EF6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648FAFC9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183 734 рубля 00 копеек </w:t>
      </w:r>
      <w:r w:rsidRPr="00010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НДС 20%).</w:t>
      </w:r>
    </w:p>
    <w:bookmarkEnd w:id="1"/>
    <w:p w14:paraId="7757ABED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183 734 рубля 00 копеек.</w:t>
      </w:r>
    </w:p>
    <w:p w14:paraId="796B913D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– 18 373 рубля 40 копеек.</w:t>
      </w:r>
    </w:p>
    <w:p w14:paraId="2EAFD1F7" w14:textId="77777777" w:rsidR="00010340" w:rsidRPr="00010340" w:rsidRDefault="00010340" w:rsidP="00010340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A16AD80" w14:textId="77777777" w:rsidR="00010340" w:rsidRPr="00010340" w:rsidRDefault="00010340" w:rsidP="00010340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430AC6E4" w14:textId="77777777" w:rsidR="00010340" w:rsidRPr="00010340" w:rsidRDefault="00010340" w:rsidP="0001034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0F7CE5EF" w14:textId="77777777" w:rsidR="00010340" w:rsidRPr="00010340" w:rsidRDefault="00010340" w:rsidP="00010340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</w:p>
    <w:p w14:paraId="2C6F0225" w14:textId="77777777" w:rsidR="0079447A" w:rsidRPr="00A5219F" w:rsidRDefault="0079447A" w:rsidP="00010340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A5219F" w:rsidSect="00E906D7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46CD"/>
    <w:rsid w:val="00010340"/>
    <w:rsid w:val="0001443C"/>
    <w:rsid w:val="000147F4"/>
    <w:rsid w:val="00022A98"/>
    <w:rsid w:val="00022B3D"/>
    <w:rsid w:val="000360DC"/>
    <w:rsid w:val="000453B6"/>
    <w:rsid w:val="00055492"/>
    <w:rsid w:val="00082154"/>
    <w:rsid w:val="000823D8"/>
    <w:rsid w:val="000918B3"/>
    <w:rsid w:val="0009246A"/>
    <w:rsid w:val="00096194"/>
    <w:rsid w:val="000A37FE"/>
    <w:rsid w:val="000A599F"/>
    <w:rsid w:val="000C184A"/>
    <w:rsid w:val="000C2152"/>
    <w:rsid w:val="000D5DDA"/>
    <w:rsid w:val="000E462F"/>
    <w:rsid w:val="001132A3"/>
    <w:rsid w:val="001150E7"/>
    <w:rsid w:val="00143576"/>
    <w:rsid w:val="001812C3"/>
    <w:rsid w:val="001842CC"/>
    <w:rsid w:val="00193935"/>
    <w:rsid w:val="001A39ED"/>
    <w:rsid w:val="001B1776"/>
    <w:rsid w:val="001B467C"/>
    <w:rsid w:val="001B6BAB"/>
    <w:rsid w:val="001D23FC"/>
    <w:rsid w:val="002360CA"/>
    <w:rsid w:val="00237D61"/>
    <w:rsid w:val="00242987"/>
    <w:rsid w:val="00246581"/>
    <w:rsid w:val="002600A1"/>
    <w:rsid w:val="00262180"/>
    <w:rsid w:val="0027057F"/>
    <w:rsid w:val="002769A1"/>
    <w:rsid w:val="00287E6E"/>
    <w:rsid w:val="002A0B80"/>
    <w:rsid w:val="002A4DF5"/>
    <w:rsid w:val="002E5738"/>
    <w:rsid w:val="002F2B69"/>
    <w:rsid w:val="003009F9"/>
    <w:rsid w:val="00312A4B"/>
    <w:rsid w:val="003138B0"/>
    <w:rsid w:val="00345C0F"/>
    <w:rsid w:val="00362C3B"/>
    <w:rsid w:val="00364991"/>
    <w:rsid w:val="0038378C"/>
    <w:rsid w:val="003856F1"/>
    <w:rsid w:val="003958BA"/>
    <w:rsid w:val="003B7368"/>
    <w:rsid w:val="003C2452"/>
    <w:rsid w:val="003E629E"/>
    <w:rsid w:val="003F106B"/>
    <w:rsid w:val="003F3EEB"/>
    <w:rsid w:val="003F575B"/>
    <w:rsid w:val="00410464"/>
    <w:rsid w:val="00425D79"/>
    <w:rsid w:val="004278D7"/>
    <w:rsid w:val="00427F84"/>
    <w:rsid w:val="004447F4"/>
    <w:rsid w:val="00453032"/>
    <w:rsid w:val="004635FB"/>
    <w:rsid w:val="00465E2B"/>
    <w:rsid w:val="004839BF"/>
    <w:rsid w:val="00496EDB"/>
    <w:rsid w:val="004A2989"/>
    <w:rsid w:val="004A2E60"/>
    <w:rsid w:val="004A41BF"/>
    <w:rsid w:val="004A5274"/>
    <w:rsid w:val="004C139D"/>
    <w:rsid w:val="004C633E"/>
    <w:rsid w:val="004E05EB"/>
    <w:rsid w:val="005048FC"/>
    <w:rsid w:val="0055134D"/>
    <w:rsid w:val="0055563C"/>
    <w:rsid w:val="005745AB"/>
    <w:rsid w:val="005756B3"/>
    <w:rsid w:val="00593C8E"/>
    <w:rsid w:val="005A293C"/>
    <w:rsid w:val="005A2F41"/>
    <w:rsid w:val="005B2301"/>
    <w:rsid w:val="005D47CB"/>
    <w:rsid w:val="005D6AAF"/>
    <w:rsid w:val="005E1D10"/>
    <w:rsid w:val="005E60F4"/>
    <w:rsid w:val="00621A3B"/>
    <w:rsid w:val="006276B5"/>
    <w:rsid w:val="00651D98"/>
    <w:rsid w:val="006543EC"/>
    <w:rsid w:val="00667F49"/>
    <w:rsid w:val="00673B4E"/>
    <w:rsid w:val="00683928"/>
    <w:rsid w:val="00683B8C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5D88"/>
    <w:rsid w:val="00707705"/>
    <w:rsid w:val="007110B3"/>
    <w:rsid w:val="00714882"/>
    <w:rsid w:val="007320C3"/>
    <w:rsid w:val="00734F6F"/>
    <w:rsid w:val="00740DCD"/>
    <w:rsid w:val="007617D3"/>
    <w:rsid w:val="0076502A"/>
    <w:rsid w:val="007679AB"/>
    <w:rsid w:val="00770F5B"/>
    <w:rsid w:val="00775530"/>
    <w:rsid w:val="00790808"/>
    <w:rsid w:val="0079447A"/>
    <w:rsid w:val="007A3D11"/>
    <w:rsid w:val="007A6267"/>
    <w:rsid w:val="007C7317"/>
    <w:rsid w:val="007D1812"/>
    <w:rsid w:val="007E0AD3"/>
    <w:rsid w:val="007E3541"/>
    <w:rsid w:val="007E6DDC"/>
    <w:rsid w:val="007F1E45"/>
    <w:rsid w:val="00826899"/>
    <w:rsid w:val="00835272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F648C"/>
    <w:rsid w:val="009F64F4"/>
    <w:rsid w:val="00A036B2"/>
    <w:rsid w:val="00A43FAE"/>
    <w:rsid w:val="00A50DE6"/>
    <w:rsid w:val="00A5219F"/>
    <w:rsid w:val="00A605CE"/>
    <w:rsid w:val="00A902ED"/>
    <w:rsid w:val="00A91E9A"/>
    <w:rsid w:val="00AB3FFD"/>
    <w:rsid w:val="00AF4D43"/>
    <w:rsid w:val="00AF6BB5"/>
    <w:rsid w:val="00B00835"/>
    <w:rsid w:val="00B5270B"/>
    <w:rsid w:val="00B55588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BF2785"/>
    <w:rsid w:val="00C206A8"/>
    <w:rsid w:val="00C261E2"/>
    <w:rsid w:val="00C3165C"/>
    <w:rsid w:val="00C33FB5"/>
    <w:rsid w:val="00C3735C"/>
    <w:rsid w:val="00C3739B"/>
    <w:rsid w:val="00C60163"/>
    <w:rsid w:val="00C63E03"/>
    <w:rsid w:val="00C75DEA"/>
    <w:rsid w:val="00C824E9"/>
    <w:rsid w:val="00C94F78"/>
    <w:rsid w:val="00CA3DA3"/>
    <w:rsid w:val="00CA5E1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A7040"/>
    <w:rsid w:val="00DD7739"/>
    <w:rsid w:val="00DE2D47"/>
    <w:rsid w:val="00DF0E9E"/>
    <w:rsid w:val="00DF6688"/>
    <w:rsid w:val="00E0014C"/>
    <w:rsid w:val="00E008AC"/>
    <w:rsid w:val="00E15D88"/>
    <w:rsid w:val="00E1613E"/>
    <w:rsid w:val="00E47C77"/>
    <w:rsid w:val="00E513E1"/>
    <w:rsid w:val="00E5343B"/>
    <w:rsid w:val="00E70664"/>
    <w:rsid w:val="00E86302"/>
    <w:rsid w:val="00E906D7"/>
    <w:rsid w:val="00E97C1B"/>
    <w:rsid w:val="00EA4DD6"/>
    <w:rsid w:val="00ED4895"/>
    <w:rsid w:val="00F00B72"/>
    <w:rsid w:val="00F01783"/>
    <w:rsid w:val="00F11FF7"/>
    <w:rsid w:val="00F22122"/>
    <w:rsid w:val="00F32F15"/>
    <w:rsid w:val="00F341FD"/>
    <w:rsid w:val="00F571CF"/>
    <w:rsid w:val="00F579B4"/>
    <w:rsid w:val="00F62793"/>
    <w:rsid w:val="00F85951"/>
    <w:rsid w:val="00FE226F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6276B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5756B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 Знак Знак"/>
    <w:basedOn w:val="a"/>
    <w:rsid w:val="0001034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2025-03-20T11:39:00Z</dcterms:created>
  <dcterms:modified xsi:type="dcterms:W3CDTF">2025-03-20T11:41:00Z</dcterms:modified>
</cp:coreProperties>
</file>