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2" w:rsidRPr="004D4053" w:rsidRDefault="006E1AA2" w:rsidP="006E1AA2">
      <w:pPr>
        <w:pStyle w:val="a3"/>
        <w:ind w:firstLine="426"/>
        <w:rPr>
          <w:sz w:val="24"/>
          <w:szCs w:val="24"/>
        </w:rPr>
      </w:pPr>
      <w:r w:rsidRPr="004D4053">
        <w:rPr>
          <w:sz w:val="24"/>
          <w:szCs w:val="24"/>
        </w:rPr>
        <w:t>ДОГОВОР О ЗАДАТКЕ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Default="006E1AA2" w:rsidP="006E1AA2">
      <w:pPr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7011FD">
        <w:rPr>
          <w:szCs w:val="24"/>
        </w:rPr>
        <w:t>Санкт-Петербург</w:t>
      </w:r>
      <w:r w:rsidRPr="004D4053">
        <w:rPr>
          <w:szCs w:val="24"/>
        </w:rPr>
        <w:t xml:space="preserve">                                                                        </w:t>
      </w:r>
      <w:r w:rsidR="00816781">
        <w:rPr>
          <w:szCs w:val="24"/>
        </w:rPr>
        <w:t xml:space="preserve">      </w:t>
      </w:r>
      <w:r w:rsidRPr="004D4053">
        <w:rPr>
          <w:szCs w:val="24"/>
        </w:rPr>
        <w:t xml:space="preserve"> </w:t>
      </w:r>
      <w:r>
        <w:rPr>
          <w:szCs w:val="24"/>
        </w:rPr>
        <w:t xml:space="preserve">   </w:t>
      </w:r>
      <w:r w:rsidR="005D6CF4">
        <w:rPr>
          <w:szCs w:val="24"/>
        </w:rPr>
        <w:t xml:space="preserve">  </w:t>
      </w:r>
      <w:r w:rsidRPr="004D4053">
        <w:rPr>
          <w:szCs w:val="24"/>
        </w:rPr>
        <w:t>«__» ____</w:t>
      </w:r>
      <w:r>
        <w:rPr>
          <w:szCs w:val="24"/>
        </w:rPr>
        <w:t>____</w:t>
      </w:r>
      <w:r w:rsidR="00BE53F8">
        <w:rPr>
          <w:szCs w:val="24"/>
        </w:rPr>
        <w:t xml:space="preserve"> 2025</w:t>
      </w:r>
      <w:r w:rsidR="007239FD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4ABA" w:rsidRDefault="00BE53F8" w:rsidP="006E1AA2">
      <w:pPr>
        <w:jc w:val="both"/>
        <w:rPr>
          <w:szCs w:val="24"/>
        </w:rPr>
      </w:pPr>
      <w:proofErr w:type="gramStart"/>
      <w:r>
        <w:rPr>
          <w:b/>
          <w:color w:val="000000"/>
          <w:sz w:val="22"/>
          <w:szCs w:val="22"/>
        </w:rPr>
        <w:t>Петрунькин Андрей Владимирович</w:t>
      </w:r>
      <w:r w:rsidRPr="00576497">
        <w:rPr>
          <w:b/>
          <w:color w:val="000000"/>
          <w:sz w:val="22"/>
          <w:szCs w:val="22"/>
        </w:rPr>
        <w:t xml:space="preserve"> </w:t>
      </w:r>
      <w:r w:rsidRPr="00CB0B0C">
        <w:rPr>
          <w:color w:val="000000"/>
          <w:sz w:val="22"/>
          <w:szCs w:val="22"/>
        </w:rPr>
        <w:t>(</w:t>
      </w:r>
      <w:r w:rsidRPr="00F803E3">
        <w:rPr>
          <w:color w:val="000000"/>
          <w:sz w:val="22"/>
          <w:szCs w:val="22"/>
        </w:rPr>
        <w:t>23.08.1982 года рождения, место рождения: гор.</w:t>
      </w:r>
      <w:proofErr w:type="gramEnd"/>
      <w:r w:rsidRPr="00F803E3">
        <w:rPr>
          <w:color w:val="000000"/>
          <w:sz w:val="22"/>
          <w:szCs w:val="22"/>
        </w:rPr>
        <w:t xml:space="preserve"> Ленинград, адрес регистрации: 195427, Санкт-Петербург, Северный проспект, д.18/1, лит. </w:t>
      </w:r>
      <w:proofErr w:type="gramStart"/>
      <w:r w:rsidRPr="00F803E3">
        <w:rPr>
          <w:color w:val="000000"/>
          <w:sz w:val="22"/>
          <w:szCs w:val="22"/>
        </w:rPr>
        <w:t>А, кв. 40, ИНН: 780605041789, СНИЛС: 069-049-715 94</w:t>
      </w:r>
      <w:r w:rsidRPr="00CB0B0C">
        <w:rPr>
          <w:color w:val="000000"/>
          <w:sz w:val="22"/>
          <w:szCs w:val="22"/>
        </w:rPr>
        <w:t>)</w:t>
      </w:r>
      <w:r w:rsidRPr="00A83AE7">
        <w:rPr>
          <w:color w:val="000000"/>
          <w:sz w:val="22"/>
          <w:szCs w:val="22"/>
        </w:rPr>
        <w:t xml:space="preserve"> </w:t>
      </w:r>
      <w:r w:rsidRPr="00A83AE7">
        <w:rPr>
          <w:b/>
          <w:color w:val="000000"/>
          <w:sz w:val="22"/>
          <w:szCs w:val="22"/>
        </w:rPr>
        <w:t xml:space="preserve">в лице финансового управляющего </w:t>
      </w:r>
      <w:r>
        <w:rPr>
          <w:b/>
          <w:color w:val="000000"/>
          <w:sz w:val="22"/>
          <w:szCs w:val="22"/>
        </w:rPr>
        <w:t>Комарова Михаила Юрьевича</w:t>
      </w:r>
      <w:r w:rsidRPr="00A83AE7">
        <w:rPr>
          <w:color w:val="000000"/>
          <w:sz w:val="22"/>
          <w:szCs w:val="22"/>
        </w:rPr>
        <w:t xml:space="preserve"> (</w:t>
      </w:r>
      <w:r w:rsidRPr="00576497">
        <w:rPr>
          <w:color w:val="000000"/>
          <w:sz w:val="22"/>
          <w:szCs w:val="22"/>
        </w:rPr>
        <w:t>ИНН 780628855390; СНИЛС 175-199-158-06</w:t>
      </w:r>
      <w:r w:rsidRPr="00A83AE7">
        <w:rPr>
          <w:color w:val="000000"/>
          <w:sz w:val="22"/>
          <w:szCs w:val="22"/>
        </w:rPr>
        <w:t xml:space="preserve">), действующего  на основании  </w:t>
      </w:r>
      <w:r>
        <w:rPr>
          <w:color w:val="000000"/>
          <w:sz w:val="22"/>
          <w:szCs w:val="22"/>
        </w:rPr>
        <w:t>Решения</w:t>
      </w:r>
      <w:r w:rsidRPr="00F803E3">
        <w:rPr>
          <w:color w:val="000000"/>
          <w:sz w:val="22"/>
          <w:szCs w:val="22"/>
        </w:rPr>
        <w:t xml:space="preserve"> Арбитражного суда города Санкт-Петербурга и Ленинградской области от 24.10.2024г. по делу № А56-74532/2022</w:t>
      </w:r>
      <w:r>
        <w:rPr>
          <w:color w:val="000000"/>
          <w:sz w:val="22"/>
          <w:szCs w:val="22"/>
        </w:rPr>
        <w:t>,</w:t>
      </w:r>
      <w:r w:rsidR="007011FD" w:rsidRPr="00793FDD">
        <w:rPr>
          <w:sz w:val="22"/>
          <w:szCs w:val="22"/>
        </w:rPr>
        <w:t xml:space="preserve"> </w:t>
      </w:r>
      <w:r w:rsidR="007011FD" w:rsidRPr="00793FDD">
        <w:rPr>
          <w:rStyle w:val="normaltextrun"/>
          <w:color w:val="000000"/>
          <w:sz w:val="22"/>
          <w:szCs w:val="22"/>
          <w:shd w:val="clear" w:color="auto" w:fill="FFFFFF"/>
        </w:rPr>
        <w:t> </w:t>
      </w:r>
      <w:r w:rsidR="007011FD" w:rsidRPr="00793FDD">
        <w:rPr>
          <w:sz w:val="22"/>
          <w:szCs w:val="22"/>
        </w:rPr>
        <w:t>именуемый в дальнейшем</w:t>
      </w:r>
      <w:r w:rsidR="00DD4ABA">
        <w:rPr>
          <w:szCs w:val="22"/>
        </w:rPr>
        <w:t xml:space="preserve"> «Организатор торгов», с одной стороны, и</w:t>
      </w:r>
      <w:proofErr w:type="gramEnd"/>
    </w:p>
    <w:p w:rsidR="005D6CF4" w:rsidRDefault="005D6CF4" w:rsidP="006E1AA2">
      <w:pPr>
        <w:jc w:val="both"/>
        <w:rPr>
          <w:szCs w:val="24"/>
        </w:rPr>
      </w:pPr>
      <w:r>
        <w:rPr>
          <w:szCs w:val="24"/>
        </w:rPr>
        <w:t>_________________________________</w:t>
      </w:r>
      <w:r w:rsidR="00DC1D98" w:rsidRPr="00DC1D98">
        <w:rPr>
          <w:szCs w:val="24"/>
        </w:rPr>
        <w:t>____________________________________________</w:t>
      </w:r>
      <w:r>
        <w:rPr>
          <w:szCs w:val="24"/>
        </w:rPr>
        <w:t xml:space="preserve">, именуемый в дальнейшем «Претендент», с другой стороны, руководствуясь </w:t>
      </w:r>
      <w:r w:rsidR="00130FD7">
        <w:rPr>
          <w:szCs w:val="24"/>
        </w:rPr>
        <w:t>Федеральным законом от 26.10.2002 № 127-ФЗ «О несостоятельности (банкротстве)», Приказом Минэкономразвития</w:t>
      </w:r>
      <w:r w:rsidR="00EC0CE3">
        <w:rPr>
          <w:szCs w:val="24"/>
        </w:rPr>
        <w:t xml:space="preserve"> России № 495</w:t>
      </w:r>
      <w:r w:rsidR="00130FD7">
        <w:rPr>
          <w:szCs w:val="24"/>
        </w:rPr>
        <w:t xml:space="preserve"> от </w:t>
      </w:r>
      <w:r w:rsidR="00EC0CE3">
        <w:rPr>
          <w:szCs w:val="24"/>
        </w:rPr>
        <w:t>23.07.2015</w:t>
      </w:r>
      <w:r w:rsidR="00130FD7">
        <w:rPr>
          <w:szCs w:val="24"/>
        </w:rPr>
        <w:t xml:space="preserve">, заключили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5F0F9C" w:rsidRDefault="005F0F9C" w:rsidP="006E1AA2">
      <w:pPr>
        <w:jc w:val="both"/>
        <w:rPr>
          <w:szCs w:val="24"/>
        </w:rPr>
      </w:pPr>
    </w:p>
    <w:p w:rsidR="00E90020" w:rsidRDefault="00E90020" w:rsidP="00E90020">
      <w:pPr>
        <w:pStyle w:val="a5"/>
        <w:numPr>
          <w:ilvl w:val="0"/>
          <w:numId w:val="2"/>
        </w:numPr>
        <w:jc w:val="center"/>
      </w:pPr>
      <w:r>
        <w:t>Предмет Договора</w:t>
      </w:r>
    </w:p>
    <w:p w:rsidR="00C236D7" w:rsidRDefault="00662DD4" w:rsidP="00BE53F8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806C0A">
        <w:t>1</w:t>
      </w:r>
      <w:r w:rsidR="00B64386">
        <w:t>0</w:t>
      </w:r>
      <w:r w:rsidR="00C61F84">
        <w:t xml:space="preserve">% </w:t>
      </w:r>
      <w:r w:rsidR="00FD3A24">
        <w:t>(</w:t>
      </w:r>
      <w:r w:rsidR="00806C0A">
        <w:t>Десять</w:t>
      </w:r>
      <w:r w:rsidR="00EC61D0">
        <w:t xml:space="preserve"> </w:t>
      </w:r>
      <w:r w:rsidR="00FD3A24">
        <w:t xml:space="preserve">процентов) </w:t>
      </w:r>
      <w:r w:rsidR="00501AAA" w:rsidRPr="00016C8E">
        <w:rPr>
          <w:color w:val="000000" w:themeColor="text1"/>
        </w:rPr>
        <w:t>от цены лота, действующей в период подачи заявки</w:t>
      </w:r>
      <w:r w:rsidR="00501AAA">
        <w:t>, что составляет ________________ (______________________________) рублей __ копеек</w:t>
      </w:r>
      <w:r w:rsidR="00C61F84">
        <w:t xml:space="preserve">, для участия в торгах по реализации имущества должника </w:t>
      </w:r>
      <w:r w:rsidR="00BE53F8">
        <w:rPr>
          <w:b/>
          <w:color w:val="000000"/>
          <w:sz w:val="22"/>
          <w:szCs w:val="22"/>
        </w:rPr>
        <w:t>Петрунькин</w:t>
      </w:r>
      <w:r w:rsidR="00BE53F8">
        <w:rPr>
          <w:b/>
          <w:color w:val="000000"/>
          <w:sz w:val="22"/>
          <w:szCs w:val="22"/>
        </w:rPr>
        <w:t>а</w:t>
      </w:r>
      <w:r w:rsidR="00BE53F8">
        <w:rPr>
          <w:b/>
          <w:color w:val="000000"/>
          <w:sz w:val="22"/>
          <w:szCs w:val="22"/>
        </w:rPr>
        <w:t xml:space="preserve"> Андре</w:t>
      </w:r>
      <w:r w:rsidR="00BE53F8">
        <w:rPr>
          <w:b/>
          <w:color w:val="000000"/>
          <w:sz w:val="22"/>
          <w:szCs w:val="22"/>
        </w:rPr>
        <w:t>я</w:t>
      </w:r>
      <w:r w:rsidR="00BE53F8">
        <w:rPr>
          <w:b/>
          <w:color w:val="000000"/>
          <w:sz w:val="22"/>
          <w:szCs w:val="22"/>
        </w:rPr>
        <w:t xml:space="preserve"> Владимирович</w:t>
      </w:r>
      <w:r w:rsidR="00BE53F8">
        <w:rPr>
          <w:b/>
          <w:color w:val="000000"/>
          <w:sz w:val="22"/>
          <w:szCs w:val="22"/>
        </w:rPr>
        <w:t>а</w:t>
      </w:r>
      <w:r w:rsidR="00BE53F8" w:rsidRPr="00576497">
        <w:rPr>
          <w:b/>
          <w:color w:val="000000"/>
          <w:sz w:val="22"/>
          <w:szCs w:val="22"/>
        </w:rPr>
        <w:t xml:space="preserve"> </w:t>
      </w:r>
      <w:r w:rsidR="00BE53F8" w:rsidRPr="00CB0B0C">
        <w:rPr>
          <w:color w:val="000000"/>
          <w:sz w:val="22"/>
          <w:szCs w:val="22"/>
        </w:rPr>
        <w:t>(</w:t>
      </w:r>
      <w:r w:rsidR="00BE53F8" w:rsidRPr="00F803E3">
        <w:rPr>
          <w:color w:val="000000"/>
          <w:sz w:val="22"/>
          <w:szCs w:val="22"/>
        </w:rPr>
        <w:t>23.08.1982 года рождения, место рождения: гор.</w:t>
      </w:r>
      <w:proofErr w:type="gramEnd"/>
      <w:r w:rsidR="00BE53F8" w:rsidRPr="00F803E3">
        <w:rPr>
          <w:color w:val="000000"/>
          <w:sz w:val="22"/>
          <w:szCs w:val="22"/>
        </w:rPr>
        <w:t xml:space="preserve"> Ленинград, адрес регистрации: 195427, Санкт-Петербург, Северный проспект, д.18/1, лит. А, кв. 40, ИНН: 780605041789, СНИЛС: 069-049-715 94</w:t>
      </w:r>
      <w:r w:rsidR="00BE53F8" w:rsidRPr="00CB0B0C">
        <w:rPr>
          <w:color w:val="000000"/>
          <w:sz w:val="22"/>
          <w:szCs w:val="22"/>
        </w:rPr>
        <w:t>)</w:t>
      </w:r>
      <w:r w:rsidR="00C61F84" w:rsidRPr="00404617">
        <w:rPr>
          <w:szCs w:val="24"/>
        </w:rPr>
        <w:t xml:space="preserve">, а именно </w:t>
      </w:r>
      <w:r w:rsidR="00C61F84" w:rsidRPr="00404617">
        <w:rPr>
          <w:b/>
          <w:szCs w:val="24"/>
        </w:rPr>
        <w:t xml:space="preserve">Лота № </w:t>
      </w:r>
      <w:r w:rsidR="00AF4B7D" w:rsidRPr="00404617">
        <w:rPr>
          <w:b/>
          <w:szCs w:val="24"/>
        </w:rPr>
        <w:t>1</w:t>
      </w:r>
      <w:r w:rsidR="00C61F84" w:rsidRPr="00404617">
        <w:rPr>
          <w:b/>
          <w:szCs w:val="24"/>
        </w:rPr>
        <w:t xml:space="preserve"> </w:t>
      </w:r>
      <w:r w:rsidR="00C61F84" w:rsidRPr="00404617">
        <w:rPr>
          <w:szCs w:val="24"/>
        </w:rPr>
        <w:t>(</w:t>
      </w:r>
      <w:r w:rsidR="00592201" w:rsidRPr="00404617">
        <w:rPr>
          <w:szCs w:val="24"/>
        </w:rPr>
        <w:t>«</w:t>
      </w:r>
      <w:r w:rsidR="00BE53F8" w:rsidRPr="00BE53F8">
        <w:rPr>
          <w:szCs w:val="24"/>
        </w:rPr>
        <w:t>Квартира с кадастровым номером 78:11:0006028:2836, расположенная по адресу: Санкт-Петербург, улица Гранитная, дом 28, литера</w:t>
      </w:r>
      <w:proofErr w:type="gramStart"/>
      <w:r w:rsidR="00BE53F8" w:rsidRPr="00BE53F8">
        <w:rPr>
          <w:szCs w:val="24"/>
        </w:rPr>
        <w:t xml:space="preserve"> А</w:t>
      </w:r>
      <w:proofErr w:type="gramEnd"/>
      <w:r w:rsidR="00BE53F8" w:rsidRPr="00BE53F8">
        <w:rPr>
          <w:szCs w:val="24"/>
        </w:rPr>
        <w:t>, квартира 32</w:t>
      </w:r>
      <w:r w:rsidR="007011FD" w:rsidRPr="007011FD">
        <w:rPr>
          <w:szCs w:val="24"/>
        </w:rPr>
        <w:t>, находитс</w:t>
      </w:r>
      <w:r w:rsidR="007011FD">
        <w:rPr>
          <w:szCs w:val="24"/>
        </w:rPr>
        <w:t xml:space="preserve">я в залоге у </w:t>
      </w:r>
      <w:r w:rsidR="00BE53F8" w:rsidRPr="00BE53F8">
        <w:rPr>
          <w:szCs w:val="24"/>
        </w:rPr>
        <w:t>Вакуленко Сергея Васильевича</w:t>
      </w:r>
      <w:r w:rsidR="00C61F84" w:rsidRPr="00404617">
        <w:t>),</w:t>
      </w:r>
      <w:r w:rsidR="00501AAA">
        <w:t xml:space="preserve"> проводимых в форме </w:t>
      </w:r>
      <w:r w:rsidR="00501AAA" w:rsidRPr="002C50E4">
        <w:rPr>
          <w:color w:val="000000"/>
        </w:rPr>
        <w:t>открытых торгов посредством публичного предложения</w:t>
      </w:r>
      <w:r w:rsidR="00501AAA">
        <w:t xml:space="preserve"> на </w:t>
      </w:r>
      <w:r w:rsidR="00C61F84">
        <w:t xml:space="preserve">электронной </w:t>
      </w:r>
      <w:r w:rsidR="00DF7D8D">
        <w:t xml:space="preserve">площадке </w:t>
      </w:r>
      <w:r w:rsidR="00C61F84">
        <w:t>«</w:t>
      </w:r>
      <w:r w:rsidR="007011FD">
        <w:t>Российский Аукционный Дом</w:t>
      </w:r>
      <w:r w:rsidR="00C61F84">
        <w:t>» (</w:t>
      </w:r>
      <w:r w:rsidR="00BE53F8" w:rsidRPr="00BE53F8">
        <w:rPr>
          <w:lang w:val="en-US"/>
        </w:rPr>
        <w:t>https</w:t>
      </w:r>
      <w:r w:rsidR="00BE53F8" w:rsidRPr="00BE53F8">
        <w:t>://</w:t>
      </w:r>
      <w:r w:rsidR="00BE53F8" w:rsidRPr="00BE53F8">
        <w:rPr>
          <w:lang w:val="en-US"/>
        </w:rPr>
        <w:t>auction</w:t>
      </w:r>
      <w:r w:rsidR="00BE53F8" w:rsidRPr="00BE53F8">
        <w:t>-</w:t>
      </w:r>
      <w:r w:rsidR="00BE53F8" w:rsidRPr="00BE53F8">
        <w:rPr>
          <w:lang w:val="en-US"/>
        </w:rPr>
        <w:t>house</w:t>
      </w:r>
      <w:r w:rsidR="00BE53F8" w:rsidRPr="00BE53F8">
        <w:t>.</w:t>
      </w:r>
      <w:proofErr w:type="spellStart"/>
      <w:r w:rsidR="00BE53F8" w:rsidRPr="00BE53F8">
        <w:rPr>
          <w:lang w:val="en-US"/>
        </w:rPr>
        <w:t>ru</w:t>
      </w:r>
      <w:proofErr w:type="spellEnd"/>
      <w:r w:rsidR="00BE53F8" w:rsidRPr="00BE53F8">
        <w:t>/</w:t>
      </w:r>
      <w:r w:rsidR="00C61F84">
        <w:t>).</w:t>
      </w:r>
    </w:p>
    <w:p w:rsidR="007011FD" w:rsidRDefault="00C61F84" w:rsidP="009045B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7011FD">
        <w:t>по следующим реквизитам:</w:t>
      </w:r>
    </w:p>
    <w:p w:rsidR="00BE53F8" w:rsidRDefault="007011FD" w:rsidP="00BE53F8">
      <w:pPr>
        <w:pStyle w:val="a5"/>
        <w:jc w:val="both"/>
      </w:pPr>
      <w:r>
        <w:t xml:space="preserve">Получатель: </w:t>
      </w:r>
      <w:r w:rsidR="00BE53F8" w:rsidRPr="00BE53F8">
        <w:t xml:space="preserve">Петрунькин Андрей Владимирович, </w:t>
      </w:r>
    </w:p>
    <w:p w:rsidR="00BE53F8" w:rsidRDefault="00BE53F8" w:rsidP="00BE53F8">
      <w:pPr>
        <w:pStyle w:val="a5"/>
        <w:jc w:val="both"/>
      </w:pPr>
      <w:r w:rsidRPr="00BE53F8">
        <w:t xml:space="preserve">счет № 40817810750189161481, </w:t>
      </w:r>
    </w:p>
    <w:p w:rsidR="00BE53F8" w:rsidRDefault="00BE53F8" w:rsidP="00BE53F8">
      <w:pPr>
        <w:pStyle w:val="a5"/>
        <w:jc w:val="both"/>
      </w:pPr>
      <w:r w:rsidRPr="00BE53F8">
        <w:t xml:space="preserve">в ФИЛИАЛ "ЦЕНТРАЛЬНЫЙ" ПАО "СОВКОМБАНК" (БЕРДСК), </w:t>
      </w:r>
    </w:p>
    <w:p w:rsidR="00BE53F8" w:rsidRDefault="00BE53F8" w:rsidP="00BE53F8">
      <w:pPr>
        <w:pStyle w:val="a5"/>
        <w:jc w:val="both"/>
      </w:pPr>
      <w:r w:rsidRPr="00BE53F8">
        <w:t xml:space="preserve">к/с 30101810150040000763, БИК 045004763, </w:t>
      </w:r>
    </w:p>
    <w:p w:rsidR="00E2470F" w:rsidRDefault="00BE53F8" w:rsidP="00BE53F8">
      <w:pPr>
        <w:pStyle w:val="a5"/>
        <w:jc w:val="both"/>
      </w:pPr>
      <w:r w:rsidRPr="00BE53F8">
        <w:t>ИНН БАНКА 4401116480, КПП БАНКА 544543001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Pr="00E90020" w:rsidRDefault="00FA0AAC" w:rsidP="00E90020">
      <w:pPr>
        <w:pStyle w:val="a5"/>
        <w:numPr>
          <w:ilvl w:val="0"/>
          <w:numId w:val="2"/>
        </w:numPr>
        <w:jc w:val="center"/>
      </w:pPr>
      <w:r w:rsidRPr="00CD1C43"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1.2.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платежного поручения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</w:t>
      </w:r>
      <w:r w:rsidR="00727240">
        <w:t xml:space="preserve">либо </w:t>
      </w:r>
      <w:r w:rsidR="00727240">
        <w:rPr>
          <w:rStyle w:val="paragraph"/>
          <w:rFonts w:eastAsiaTheme="majorEastAsia"/>
        </w:rPr>
        <w:t xml:space="preserve">заключения договора купли-продажи с ним как с единственным участником торгов </w:t>
      </w:r>
      <w:r>
        <w:t>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</w:pPr>
      <w: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 xml:space="preserve">(пяти)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proofErr w:type="spellStart"/>
      <w:r>
        <w:rPr>
          <w:rStyle w:val="paragraph"/>
          <w:rFonts w:eastAsiaTheme="majorEastAsia"/>
        </w:rPr>
        <w:t>недопуска</w:t>
      </w:r>
      <w:proofErr w:type="spellEnd"/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</w:t>
      </w:r>
      <w:proofErr w:type="gramStart"/>
      <w:r w:rsidRPr="00FA0AAC">
        <w:rPr>
          <w:rStyle w:val="paragraph"/>
          <w:rFonts w:eastAsiaTheme="majorEastAsia"/>
        </w:rPr>
        <w:t>несостоявшимися</w:t>
      </w:r>
      <w:proofErr w:type="gramEnd"/>
      <w:r w:rsidRPr="00FA0AAC">
        <w:rPr>
          <w:rStyle w:val="paragraph"/>
          <w:rFonts w:eastAsiaTheme="majorEastAsia"/>
        </w:rPr>
        <w:t xml:space="preserve">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6C4EED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6C4EED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727240">
        <w:rPr>
          <w:rStyle w:val="paragraph"/>
          <w:rFonts w:eastAsiaTheme="majorEastAsia"/>
        </w:rPr>
        <w:t>продажи имущества должника срок.</w:t>
      </w:r>
    </w:p>
    <w:p w:rsidR="006C4EED" w:rsidRDefault="006C4EED" w:rsidP="00727240">
      <w:pPr>
        <w:pStyle w:val="a7"/>
        <w:ind w:left="1080"/>
      </w:pP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73C9C">
        <w:rPr>
          <w:rFonts w:ascii="Times New Roman" w:hAnsi="Times New Roman" w:cs="Times New Roman"/>
          <w:sz w:val="24"/>
          <w:szCs w:val="24"/>
        </w:rPr>
        <w:t>еквизиты Сторон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710"/>
        <w:gridCol w:w="4501"/>
      </w:tblGrid>
      <w:tr w:rsidR="007011FD" w:rsidTr="007011FD">
        <w:trPr>
          <w:trHeight w:val="726"/>
        </w:trPr>
        <w:tc>
          <w:tcPr>
            <w:tcW w:w="4710" w:type="dxa"/>
          </w:tcPr>
          <w:p w:rsidR="007011FD" w:rsidRDefault="007011FD">
            <w:r>
              <w:t>Организатор торгов</w:t>
            </w:r>
          </w:p>
          <w:tbl>
            <w:tblPr>
              <w:tblW w:w="449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94"/>
            </w:tblGrid>
            <w:tr w:rsidR="007011FD" w:rsidRPr="003377DD" w:rsidTr="00902656">
              <w:trPr>
                <w:trHeight w:val="641"/>
              </w:trPr>
              <w:tc>
                <w:tcPr>
                  <w:tcW w:w="4494" w:type="dxa"/>
                </w:tcPr>
                <w:p w:rsidR="007011FD" w:rsidRPr="003377DD" w:rsidRDefault="007011FD" w:rsidP="00902656">
                  <w:pPr>
                    <w:adjustRightInd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Финансовый управляющий</w:t>
                  </w:r>
                  <w:r w:rsidRPr="003377DD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Комаров Михаил Юрьевич</w:t>
                  </w:r>
                </w:p>
              </w:tc>
            </w:tr>
            <w:tr w:rsidR="007011FD" w:rsidRPr="003377DD" w:rsidTr="007011FD">
              <w:trPr>
                <w:trHeight w:val="1461"/>
              </w:trPr>
              <w:tc>
                <w:tcPr>
                  <w:tcW w:w="4494" w:type="dxa"/>
                </w:tcPr>
                <w:p w:rsidR="007011FD" w:rsidRDefault="007011FD" w:rsidP="00902656">
                  <w:pPr>
                    <w:adjustRightInd w:val="0"/>
                    <w:rPr>
                      <w:rFonts w:eastAsia="Calibri"/>
                      <w:color w:val="333333"/>
                      <w:sz w:val="21"/>
                      <w:szCs w:val="21"/>
                      <w:lang w:eastAsia="en-US"/>
                    </w:rPr>
                  </w:pPr>
                  <w:r w:rsidRPr="007011FD">
                    <w:rPr>
                      <w:rFonts w:eastAsia="Calibri"/>
                      <w:color w:val="333333"/>
                      <w:sz w:val="21"/>
                      <w:szCs w:val="21"/>
                      <w:lang w:eastAsia="en-US"/>
                    </w:rPr>
                    <w:t xml:space="preserve">195067, Санкт-Петербург, а/я 24; </w:t>
                  </w:r>
                </w:p>
                <w:p w:rsidR="007011FD" w:rsidRDefault="007011FD" w:rsidP="00902656">
                  <w:pPr>
                    <w:adjustRightInd w:val="0"/>
                    <w:rPr>
                      <w:rFonts w:eastAsia="Calibri"/>
                      <w:color w:val="333333"/>
                      <w:sz w:val="21"/>
                      <w:szCs w:val="21"/>
                      <w:lang w:eastAsia="en-US"/>
                    </w:rPr>
                  </w:pPr>
                  <w:r w:rsidRPr="007011FD">
                    <w:rPr>
                      <w:rFonts w:eastAsia="Calibri"/>
                      <w:color w:val="333333"/>
                      <w:sz w:val="21"/>
                      <w:szCs w:val="21"/>
                      <w:lang w:eastAsia="en-US"/>
                    </w:rPr>
                    <w:t>ИНН 780628855390; СНИЛС 175-199-158-06</w:t>
                  </w:r>
                </w:p>
                <w:p w:rsidR="007011FD" w:rsidRPr="007011FD" w:rsidRDefault="00BE53F8" w:rsidP="00902656">
                  <w:pPr>
                    <w:adjustRightInd w:val="0"/>
                    <w:rPr>
                      <w:rFonts w:eastAsia="Calibri"/>
                      <w:color w:val="333333"/>
                      <w:sz w:val="21"/>
                      <w:szCs w:val="21"/>
                      <w:lang w:eastAsia="en-US"/>
                    </w:rPr>
                  </w:pPr>
                  <w:hyperlink r:id="rId6" w:history="1">
                    <w:r w:rsidR="007011FD" w:rsidRPr="00951E94">
                      <w:rPr>
                        <w:rStyle w:val="a6"/>
                        <w:rFonts w:eastAsia="Calibri"/>
                        <w:sz w:val="21"/>
                        <w:szCs w:val="21"/>
                        <w:lang w:val="en-US" w:eastAsia="en-US"/>
                      </w:rPr>
                      <w:t>Komarov</w:t>
                    </w:r>
                    <w:r w:rsidR="007011FD" w:rsidRPr="007011FD">
                      <w:rPr>
                        <w:rStyle w:val="a6"/>
                        <w:rFonts w:eastAsia="Calibri"/>
                        <w:sz w:val="21"/>
                        <w:szCs w:val="21"/>
                        <w:lang w:eastAsia="en-US"/>
                      </w:rPr>
                      <w:t>.</w:t>
                    </w:r>
                    <w:r w:rsidR="007011FD" w:rsidRPr="00951E94">
                      <w:rPr>
                        <w:rStyle w:val="a6"/>
                        <w:rFonts w:eastAsia="Calibri"/>
                        <w:sz w:val="21"/>
                        <w:szCs w:val="21"/>
                        <w:lang w:val="en-US" w:eastAsia="en-US"/>
                      </w:rPr>
                      <w:t>arbitr</w:t>
                    </w:r>
                    <w:r w:rsidR="007011FD" w:rsidRPr="007011FD">
                      <w:rPr>
                        <w:rStyle w:val="a6"/>
                        <w:rFonts w:eastAsia="Calibri"/>
                        <w:sz w:val="21"/>
                        <w:szCs w:val="21"/>
                        <w:lang w:eastAsia="en-US"/>
                      </w:rPr>
                      <w:t>@</w:t>
                    </w:r>
                    <w:r w:rsidR="007011FD" w:rsidRPr="00951E94">
                      <w:rPr>
                        <w:rStyle w:val="a6"/>
                        <w:rFonts w:eastAsia="Calibri"/>
                        <w:sz w:val="21"/>
                        <w:szCs w:val="21"/>
                        <w:lang w:val="en-US" w:eastAsia="en-US"/>
                      </w:rPr>
                      <w:t>gmail</w:t>
                    </w:r>
                    <w:r w:rsidR="007011FD" w:rsidRPr="007011FD">
                      <w:rPr>
                        <w:rStyle w:val="a6"/>
                        <w:rFonts w:eastAsia="Calibri"/>
                        <w:sz w:val="21"/>
                        <w:szCs w:val="21"/>
                        <w:lang w:eastAsia="en-US"/>
                      </w:rPr>
                      <w:t>.</w:t>
                    </w:r>
                    <w:r w:rsidR="007011FD" w:rsidRPr="00951E94">
                      <w:rPr>
                        <w:rStyle w:val="a6"/>
                        <w:rFonts w:eastAsia="Calibri"/>
                        <w:sz w:val="21"/>
                        <w:szCs w:val="21"/>
                        <w:lang w:val="en-US" w:eastAsia="en-US"/>
                      </w:rPr>
                      <w:t>com</w:t>
                    </w:r>
                  </w:hyperlink>
                </w:p>
                <w:p w:rsidR="007011FD" w:rsidRPr="007011FD" w:rsidRDefault="007011FD" w:rsidP="0090265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333333"/>
                      <w:sz w:val="21"/>
                      <w:szCs w:val="21"/>
                      <w:lang w:eastAsia="en-US"/>
                    </w:rPr>
                    <w:t>Тел. 8-911-112-51-34</w:t>
                  </w:r>
                </w:p>
              </w:tc>
            </w:tr>
            <w:tr w:rsidR="007011FD" w:rsidRPr="003377DD" w:rsidTr="00902656">
              <w:trPr>
                <w:trHeight w:val="858"/>
              </w:trPr>
              <w:tc>
                <w:tcPr>
                  <w:tcW w:w="4494" w:type="dxa"/>
                </w:tcPr>
                <w:p w:rsidR="007011FD" w:rsidRPr="003377DD" w:rsidRDefault="007011FD" w:rsidP="00902656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377DD">
                    <w:rPr>
                      <w:sz w:val="22"/>
                      <w:szCs w:val="22"/>
                    </w:rPr>
                    <w:t xml:space="preserve">Финансовый управляющий </w:t>
                  </w:r>
                  <w:r w:rsidR="00BE53F8">
                    <w:rPr>
                      <w:color w:val="333333"/>
                      <w:sz w:val="21"/>
                      <w:szCs w:val="21"/>
                    </w:rPr>
                    <w:t>Петрунькина А.В</w:t>
                  </w:r>
                  <w:bookmarkStart w:id="0" w:name="_GoBack"/>
                  <w:bookmarkEnd w:id="0"/>
                  <w:r w:rsidRPr="003377DD">
                    <w:rPr>
                      <w:color w:val="333333"/>
                      <w:sz w:val="21"/>
                      <w:szCs w:val="21"/>
                    </w:rPr>
                    <w:t>.</w:t>
                  </w:r>
                </w:p>
                <w:p w:rsidR="007011FD" w:rsidRDefault="007011FD" w:rsidP="00902656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377DD">
                    <w:rPr>
                      <w:sz w:val="22"/>
                      <w:szCs w:val="22"/>
                    </w:rPr>
                    <w:t>Комаров Михаил Юрьевич</w:t>
                  </w:r>
                </w:p>
                <w:p w:rsidR="007011FD" w:rsidRDefault="007011FD" w:rsidP="00902656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7011FD" w:rsidRPr="003377DD" w:rsidRDefault="007011FD" w:rsidP="00902656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011FD" w:rsidRDefault="007011FD"/>
        </w:tc>
        <w:tc>
          <w:tcPr>
            <w:tcW w:w="4501" w:type="dxa"/>
          </w:tcPr>
          <w:p w:rsidR="007011FD" w:rsidRDefault="007011FD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</w:tbl>
    <w:p w:rsidR="007F2EE7" w:rsidRDefault="007F2EE7"/>
    <w:sectPr w:rsidR="007F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A2"/>
    <w:rsid w:val="0000707C"/>
    <w:rsid w:val="00015E89"/>
    <w:rsid w:val="00070A09"/>
    <w:rsid w:val="000B59C6"/>
    <w:rsid w:val="000D1321"/>
    <w:rsid w:val="00130FD7"/>
    <w:rsid w:val="0013738E"/>
    <w:rsid w:val="001619C4"/>
    <w:rsid w:val="00165B96"/>
    <w:rsid w:val="002144AD"/>
    <w:rsid w:val="00223841"/>
    <w:rsid w:val="00261D93"/>
    <w:rsid w:val="00293A5A"/>
    <w:rsid w:val="002B33F4"/>
    <w:rsid w:val="002B481D"/>
    <w:rsid w:val="002E4B3A"/>
    <w:rsid w:val="00310F05"/>
    <w:rsid w:val="00313DD1"/>
    <w:rsid w:val="0033297A"/>
    <w:rsid w:val="00342D84"/>
    <w:rsid w:val="003B7E35"/>
    <w:rsid w:val="00404617"/>
    <w:rsid w:val="00434CC5"/>
    <w:rsid w:val="004575D9"/>
    <w:rsid w:val="00457A24"/>
    <w:rsid w:val="00501AAA"/>
    <w:rsid w:val="00517AD2"/>
    <w:rsid w:val="00517F4C"/>
    <w:rsid w:val="00542235"/>
    <w:rsid w:val="00551EC5"/>
    <w:rsid w:val="005531F3"/>
    <w:rsid w:val="0055570A"/>
    <w:rsid w:val="00592201"/>
    <w:rsid w:val="005B650D"/>
    <w:rsid w:val="005C3709"/>
    <w:rsid w:val="005C3C94"/>
    <w:rsid w:val="005D6A61"/>
    <w:rsid w:val="005D6CF4"/>
    <w:rsid w:val="005E432D"/>
    <w:rsid w:val="005F0F9C"/>
    <w:rsid w:val="005F58E6"/>
    <w:rsid w:val="00632F0F"/>
    <w:rsid w:val="006567A1"/>
    <w:rsid w:val="0066072D"/>
    <w:rsid w:val="00662530"/>
    <w:rsid w:val="00662DD4"/>
    <w:rsid w:val="00667C8A"/>
    <w:rsid w:val="006C4EED"/>
    <w:rsid w:val="006E1AA2"/>
    <w:rsid w:val="007011FD"/>
    <w:rsid w:val="00717A14"/>
    <w:rsid w:val="007239FD"/>
    <w:rsid w:val="00727240"/>
    <w:rsid w:val="00732D5D"/>
    <w:rsid w:val="007C38A0"/>
    <w:rsid w:val="007C7675"/>
    <w:rsid w:val="007F2EE7"/>
    <w:rsid w:val="00801ED9"/>
    <w:rsid w:val="00806C0A"/>
    <w:rsid w:val="00810F6D"/>
    <w:rsid w:val="00816781"/>
    <w:rsid w:val="0085666D"/>
    <w:rsid w:val="0089520B"/>
    <w:rsid w:val="008B4DA1"/>
    <w:rsid w:val="009045BF"/>
    <w:rsid w:val="0093548C"/>
    <w:rsid w:val="009F7320"/>
    <w:rsid w:val="00A0371F"/>
    <w:rsid w:val="00A6747D"/>
    <w:rsid w:val="00AC481B"/>
    <w:rsid w:val="00AC759A"/>
    <w:rsid w:val="00AD3CAA"/>
    <w:rsid w:val="00AF4B7D"/>
    <w:rsid w:val="00B1068D"/>
    <w:rsid w:val="00B43BCF"/>
    <w:rsid w:val="00B64386"/>
    <w:rsid w:val="00BB4027"/>
    <w:rsid w:val="00BE53F8"/>
    <w:rsid w:val="00BE5D78"/>
    <w:rsid w:val="00C044DE"/>
    <w:rsid w:val="00C236D7"/>
    <w:rsid w:val="00C61F84"/>
    <w:rsid w:val="00C8733B"/>
    <w:rsid w:val="00C90B26"/>
    <w:rsid w:val="00CD1C43"/>
    <w:rsid w:val="00CF5DE9"/>
    <w:rsid w:val="00D0279A"/>
    <w:rsid w:val="00D1156E"/>
    <w:rsid w:val="00D80994"/>
    <w:rsid w:val="00DB67B3"/>
    <w:rsid w:val="00DC1D98"/>
    <w:rsid w:val="00DD4ABA"/>
    <w:rsid w:val="00DF7D8D"/>
    <w:rsid w:val="00E2470F"/>
    <w:rsid w:val="00E4163C"/>
    <w:rsid w:val="00E4707E"/>
    <w:rsid w:val="00E729E9"/>
    <w:rsid w:val="00E90020"/>
    <w:rsid w:val="00EA6AC6"/>
    <w:rsid w:val="00EB2BF7"/>
    <w:rsid w:val="00EC0CE3"/>
    <w:rsid w:val="00EC61D0"/>
    <w:rsid w:val="00EE10A5"/>
    <w:rsid w:val="00F54EEB"/>
    <w:rsid w:val="00F71983"/>
    <w:rsid w:val="00FA0AAC"/>
    <w:rsid w:val="00FD3A24"/>
    <w:rsid w:val="00FE67C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046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7011FD"/>
  </w:style>
  <w:style w:type="paragraph" w:customStyle="1" w:styleId="Default">
    <w:name w:val="Default"/>
    <w:rsid w:val="00701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rsid w:val="007011FD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11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701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046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7011FD"/>
  </w:style>
  <w:style w:type="paragraph" w:customStyle="1" w:styleId="Default">
    <w:name w:val="Default"/>
    <w:rsid w:val="00701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rsid w:val="007011FD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11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70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rov.arbit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Misha</cp:lastModifiedBy>
  <cp:revision>7</cp:revision>
  <dcterms:created xsi:type="dcterms:W3CDTF">2019-05-20T14:42:00Z</dcterms:created>
  <dcterms:modified xsi:type="dcterms:W3CDTF">2025-02-06T13:04:00Z</dcterms:modified>
</cp:coreProperties>
</file>