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B0051" w14:textId="77777777" w:rsidR="00CE1A39" w:rsidRPr="00F9715C" w:rsidRDefault="00CE1A39" w:rsidP="00CE1A39">
      <w:pPr>
        <w:overflowPunct/>
        <w:autoSpaceDE/>
        <w:adjustRightInd/>
        <w:jc w:val="center"/>
        <w:rPr>
          <w:rFonts w:ascii="Times New Roman" w:hAnsi="Times New Roman"/>
          <w:b/>
        </w:rPr>
      </w:pPr>
      <w:r w:rsidRPr="00F9715C">
        <w:rPr>
          <w:rFonts w:ascii="Times New Roman" w:hAnsi="Times New Roman"/>
          <w:b/>
        </w:rPr>
        <w:t>ЗАЯВКА НА УЧАСТИЕ В АУКЦИОНЕ</w:t>
      </w:r>
    </w:p>
    <w:p w14:paraId="6DE80DD2" w14:textId="77777777" w:rsidR="00CE1A39" w:rsidRPr="00F9715C" w:rsidRDefault="00CE1A39" w:rsidP="00CE1A39">
      <w:pPr>
        <w:overflowPunct/>
        <w:adjustRightInd/>
        <w:jc w:val="center"/>
        <w:rPr>
          <w:rFonts w:ascii="Times New Roman" w:hAnsi="Times New Roman"/>
          <w:b/>
          <w:i/>
        </w:rPr>
      </w:pPr>
      <w:r w:rsidRPr="00F9715C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7A672ECA" w14:textId="77777777" w:rsidR="00CE1A39" w:rsidRPr="00F9715C" w:rsidRDefault="00CE1A39" w:rsidP="00CE1A39">
      <w:pPr>
        <w:jc w:val="both"/>
        <w:rPr>
          <w:rFonts w:ascii="Times New Roman" w:hAnsi="Times New Roman"/>
        </w:rPr>
      </w:pPr>
    </w:p>
    <w:p w14:paraId="637B052D" w14:textId="77777777" w:rsidR="00DC2876" w:rsidRPr="00F9715C" w:rsidRDefault="00DC2876" w:rsidP="00DC2876">
      <w:pPr>
        <w:overflowPunct/>
        <w:autoSpaceDE/>
        <w:adjustRightInd/>
        <w:jc w:val="center"/>
        <w:rPr>
          <w:rFonts w:ascii="Times New Roman" w:hAnsi="Times New Roman"/>
        </w:rPr>
      </w:pPr>
    </w:p>
    <w:p w14:paraId="01826AB0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54B49" w:rsidRPr="00F9715C">
        <w:rPr>
          <w:rFonts w:ascii="Times New Roman" w:hAnsi="Times New Roman" w:cs="Times New Roman"/>
          <w:sz w:val="22"/>
          <w:szCs w:val="22"/>
        </w:rPr>
        <w:t>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</w:t>
      </w:r>
      <w:r w:rsidR="00054B49" w:rsidRPr="00F9715C">
        <w:rPr>
          <w:rFonts w:ascii="Times New Roman" w:hAnsi="Times New Roman" w:cs="Times New Roman"/>
          <w:sz w:val="22"/>
          <w:szCs w:val="22"/>
        </w:rPr>
        <w:t>_</w:t>
      </w:r>
      <w:r w:rsidR="00F9715C">
        <w:rPr>
          <w:rFonts w:ascii="Times New Roman" w:hAnsi="Times New Roman" w:cs="Times New Roman"/>
          <w:sz w:val="22"/>
          <w:szCs w:val="22"/>
        </w:rPr>
        <w:t>,</w:t>
      </w:r>
      <w:r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Pr="00F9715C">
        <w:rPr>
          <w:rFonts w:ascii="Times New Roman" w:hAnsi="Times New Roman" w:cs="Times New Roman"/>
          <w:i/>
          <w:sz w:val="18"/>
          <w:szCs w:val="18"/>
        </w:rPr>
        <w:t xml:space="preserve">(полное наименование юр. лица, либо ФИО, номер и дата выдачи </w:t>
      </w:r>
      <w:proofErr w:type="gramStart"/>
      <w:r w:rsidRPr="00F9715C">
        <w:rPr>
          <w:rFonts w:ascii="Times New Roman" w:hAnsi="Times New Roman" w:cs="Times New Roman"/>
          <w:i/>
          <w:sz w:val="18"/>
          <w:szCs w:val="18"/>
        </w:rPr>
        <w:t>паспорта  физ.</w:t>
      </w:r>
      <w:proofErr w:type="gramEnd"/>
      <w:r w:rsidRPr="00F9715C">
        <w:rPr>
          <w:rFonts w:ascii="Times New Roman" w:hAnsi="Times New Roman" w:cs="Times New Roman"/>
          <w:i/>
          <w:sz w:val="18"/>
          <w:szCs w:val="18"/>
        </w:rPr>
        <w:t xml:space="preserve"> лица, подающего заявку)</w:t>
      </w:r>
    </w:p>
    <w:p w14:paraId="0343A587" w14:textId="77777777" w:rsidR="00EE6F9B" w:rsidRPr="00F9715C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31D960" w14:textId="77777777" w:rsidR="00054B49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 xml:space="preserve">именуемый далее Претендент, в лице </w:t>
      </w:r>
      <w:r w:rsidR="00F9715C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746D1917" w14:textId="77777777" w:rsidR="00054B49" w:rsidRPr="00F9715C" w:rsidRDefault="00054B49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868777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</w:t>
      </w:r>
      <w:r w:rsidRPr="00F9715C">
        <w:rPr>
          <w:rFonts w:ascii="Times New Roman" w:hAnsi="Times New Roman" w:cs="Times New Roman"/>
          <w:sz w:val="22"/>
          <w:szCs w:val="22"/>
        </w:rPr>
        <w:t>_</w:t>
      </w:r>
      <w:r w:rsidR="00F9715C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F9715C">
        <w:rPr>
          <w:rFonts w:ascii="Times New Roman" w:hAnsi="Times New Roman" w:cs="Times New Roman"/>
          <w:sz w:val="22"/>
          <w:szCs w:val="22"/>
        </w:rPr>
        <w:t>,</w:t>
      </w:r>
    </w:p>
    <w:p w14:paraId="7ABB466C" w14:textId="77777777" w:rsidR="00DC2876" w:rsidRPr="00F9715C" w:rsidRDefault="00DC2876" w:rsidP="00EE6F9B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9715C">
        <w:rPr>
          <w:rFonts w:ascii="Times New Roman" w:hAnsi="Times New Roman" w:cs="Times New Roman"/>
          <w:i/>
          <w:sz w:val="18"/>
          <w:szCs w:val="18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D89A0A8" w14:textId="77777777" w:rsidR="00DC2876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Pr="00F9715C">
        <w:rPr>
          <w:rFonts w:ascii="Times New Roman" w:hAnsi="Times New Roman" w:cs="Times New Roman"/>
          <w:sz w:val="22"/>
          <w:szCs w:val="22"/>
        </w:rPr>
        <w:t>_______________________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</w:t>
      </w:r>
      <w:r w:rsidRPr="00F9715C">
        <w:rPr>
          <w:rFonts w:ascii="Times New Roman" w:hAnsi="Times New Roman" w:cs="Times New Roman"/>
          <w:sz w:val="22"/>
          <w:szCs w:val="22"/>
        </w:rPr>
        <w:t>_______</w:t>
      </w:r>
    </w:p>
    <w:p w14:paraId="23E53DF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C8662ED" w14:textId="77777777" w:rsidR="00DC2876" w:rsidRPr="00F9715C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банковские реквизиты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__________________</w:t>
      </w:r>
    </w:p>
    <w:p w14:paraId="3A8DFB29" w14:textId="77777777" w:rsidR="00EE6F9B" w:rsidRPr="00F9715C" w:rsidRDefault="00EE6F9B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E91E4C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_____________</w:t>
      </w:r>
    </w:p>
    <w:p w14:paraId="513C319C" w14:textId="77777777" w:rsidR="00EE6F9B" w:rsidRPr="00F9715C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D480C0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</w:t>
      </w:r>
    </w:p>
    <w:p w14:paraId="20017681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32BFB2B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__</w:t>
      </w:r>
    </w:p>
    <w:p w14:paraId="794F8552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ABA9FC9" w14:textId="77777777" w:rsidR="00EE6F9B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</w:t>
      </w:r>
      <w:r w:rsidRPr="00F971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90CBBE" w14:textId="77777777" w:rsidR="00EE6F9B" w:rsidRPr="00F9715C" w:rsidRDefault="00EE6F9B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1E51D41" w14:textId="77777777" w:rsidR="00DC2876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</w:t>
      </w:r>
    </w:p>
    <w:p w14:paraId="6DA0094C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F919BC7" w14:textId="77777777" w:rsidR="00DC2876" w:rsidRPr="00F9715C" w:rsidRDefault="005B494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контактный телефон</w:t>
      </w:r>
      <w:r w:rsidR="00342AB0" w:rsidRPr="00F9715C">
        <w:rPr>
          <w:rFonts w:ascii="Times New Roman" w:hAnsi="Times New Roman" w:cs="Times New Roman"/>
          <w:sz w:val="22"/>
          <w:szCs w:val="22"/>
        </w:rPr>
        <w:t xml:space="preserve"> _________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, адрес электронной почты 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___________</w:t>
      </w:r>
    </w:p>
    <w:p w14:paraId="0011DBD1" w14:textId="77777777" w:rsidR="00EE6F9B" w:rsidRPr="00F9715C" w:rsidRDefault="00EE6F9B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263B0F1" w14:textId="77777777" w:rsidR="00B002DA" w:rsidRDefault="00B002DA" w:rsidP="00B002DA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AFE7534" w14:textId="701AB6BA" w:rsidR="00B002DA" w:rsidRPr="00EA0958" w:rsidRDefault="00A00D91" w:rsidP="00EA0958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>принимая решение об участии в аукционе _</w:t>
      </w:r>
      <w:proofErr w:type="gramStart"/>
      <w:r w:rsidRPr="00EA0958">
        <w:rPr>
          <w:rFonts w:ascii="Times New Roman" w:hAnsi="Times New Roman"/>
          <w:b/>
          <w:sz w:val="24"/>
          <w:szCs w:val="24"/>
        </w:rPr>
        <w:t>_._</w:t>
      </w:r>
      <w:proofErr w:type="gramEnd"/>
      <w:r w:rsidRPr="00EA0958">
        <w:rPr>
          <w:rFonts w:ascii="Times New Roman" w:hAnsi="Times New Roman"/>
          <w:b/>
          <w:sz w:val="24"/>
          <w:szCs w:val="24"/>
        </w:rPr>
        <w:t xml:space="preserve">_.2025 года по продаже нежилого помещения общей площадью 2 265,8 кв. м, с кадастровым номером 77:09:0003008:7007, расположенного по адресу: Российская Федерация, г. Москва, </w:t>
      </w:r>
      <w:proofErr w:type="spellStart"/>
      <w:r w:rsidRPr="00EA0958">
        <w:rPr>
          <w:rFonts w:ascii="Times New Roman" w:hAnsi="Times New Roman"/>
          <w:b/>
          <w:sz w:val="24"/>
          <w:szCs w:val="24"/>
        </w:rPr>
        <w:t>вн</w:t>
      </w:r>
      <w:proofErr w:type="spellEnd"/>
      <w:r w:rsidRPr="00EA0958">
        <w:rPr>
          <w:rFonts w:ascii="Times New Roman" w:hAnsi="Times New Roman"/>
          <w:b/>
          <w:sz w:val="24"/>
          <w:szCs w:val="24"/>
        </w:rPr>
        <w:t xml:space="preserve">. тер. г. муниципальный округ Восточное </w:t>
      </w:r>
      <w:proofErr w:type="spellStart"/>
      <w:r w:rsidRPr="00EA0958">
        <w:rPr>
          <w:rFonts w:ascii="Times New Roman" w:hAnsi="Times New Roman"/>
          <w:b/>
          <w:sz w:val="24"/>
          <w:szCs w:val="24"/>
        </w:rPr>
        <w:t>Дегунино</w:t>
      </w:r>
      <w:proofErr w:type="spellEnd"/>
      <w:r w:rsidRPr="00EA0958">
        <w:rPr>
          <w:rFonts w:ascii="Times New Roman" w:hAnsi="Times New Roman"/>
          <w:b/>
          <w:sz w:val="24"/>
          <w:szCs w:val="24"/>
        </w:rPr>
        <w:t>, шоссе Дмитровское, д. 100, стр. 3, помещение 1Н, (код лота: ________________), (далее - Объект)</w:t>
      </w:r>
      <w:r w:rsidR="00B002DA" w:rsidRPr="00EA0958">
        <w:rPr>
          <w:rFonts w:ascii="Times New Roman" w:hAnsi="Times New Roman"/>
          <w:b/>
          <w:sz w:val="24"/>
          <w:szCs w:val="24"/>
        </w:rPr>
        <w:t>,</w:t>
      </w:r>
    </w:p>
    <w:p w14:paraId="3AA972E8" w14:textId="77777777" w:rsidR="00EE6F9B" w:rsidRPr="00EA0958" w:rsidRDefault="00EE6F9B" w:rsidP="00EA0958">
      <w:pPr>
        <w:overflowPunct/>
        <w:autoSpaceDE/>
        <w:adjustRightInd/>
        <w:ind w:right="-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03056B5" w14:textId="77777777" w:rsidR="00A00D91" w:rsidRPr="00EA0958" w:rsidRDefault="00A00D91" w:rsidP="00EA0958">
      <w:pPr>
        <w:overflowPunct/>
        <w:autoSpaceDE/>
        <w:adjustRightInd/>
        <w:ind w:right="-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>обязуюсь:</w:t>
      </w:r>
    </w:p>
    <w:p w14:paraId="697B3CFC" w14:textId="6B466E78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 xml:space="preserve">1. </w:t>
      </w:r>
      <w:r w:rsidRPr="00EA0958">
        <w:rPr>
          <w:rFonts w:ascii="Times New Roman" w:hAnsi="Times New Roman"/>
          <w:sz w:val="24"/>
          <w:szCs w:val="24"/>
        </w:rPr>
        <w:t xml:space="preserve">Выполнять правила и условия проведения аукциона, указанные в информационном сообщении, опубликованном на сайтах </w:t>
      </w:r>
      <w:hyperlink r:id="rId7" w:history="1">
        <w:r w:rsidRPr="00EA0958">
          <w:rPr>
            <w:rStyle w:val="a9"/>
            <w:rFonts w:ascii="Times New Roman" w:hAnsi="Times New Roman"/>
            <w:sz w:val="24"/>
            <w:szCs w:val="24"/>
          </w:rPr>
          <w:t>www.auction-house.ru</w:t>
        </w:r>
      </w:hyperlink>
      <w:r w:rsidRPr="00EA0958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EA0958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hyperlink r:id="rId8" w:history="1">
        <w:r w:rsidRPr="00EA0958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www.lot-online.ru</w:t>
        </w:r>
      </w:hyperlink>
      <w:r w:rsidRPr="00EA0958">
        <w:rPr>
          <w:rFonts w:ascii="Times New Roman" w:hAnsi="Times New Roman"/>
          <w:sz w:val="24"/>
          <w:szCs w:val="24"/>
        </w:rPr>
        <w:t>.</w:t>
      </w:r>
    </w:p>
    <w:p w14:paraId="37DF8A94" w14:textId="0808D627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 xml:space="preserve">2. </w:t>
      </w:r>
      <w:r w:rsidRPr="00EA0958">
        <w:rPr>
          <w:rFonts w:ascii="Times New Roman" w:hAnsi="Times New Roman"/>
          <w:sz w:val="24"/>
          <w:szCs w:val="24"/>
        </w:rPr>
        <w:t xml:space="preserve">  В случае признания меня победителем торгов:</w:t>
      </w:r>
    </w:p>
    <w:p w14:paraId="15D43359" w14:textId="77777777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>2.1. В установленный в информационном сообщении срок заключить Договор купли-продажи Объекта и произвести оплату Объекта в соответствии с условиями Договора купли-продажи.</w:t>
      </w:r>
    </w:p>
    <w:p w14:paraId="08C2A02C" w14:textId="1BDB424A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 xml:space="preserve">2.2. Оплатить Организатору аукциона – АО «Российский аукционный дом» - вознаграждение за организацию и проведение продажи Объекта в размере 4% (четыре процента) в </w:t>
      </w:r>
      <w:proofErr w:type="spellStart"/>
      <w:r w:rsidRPr="00EA0958">
        <w:rPr>
          <w:rFonts w:ascii="Times New Roman" w:hAnsi="Times New Roman"/>
          <w:sz w:val="24"/>
          <w:szCs w:val="24"/>
        </w:rPr>
        <w:t>т.ч</w:t>
      </w:r>
      <w:proofErr w:type="spellEnd"/>
      <w:r w:rsidRPr="00EA0958">
        <w:rPr>
          <w:rFonts w:ascii="Times New Roman" w:hAnsi="Times New Roman"/>
          <w:sz w:val="24"/>
          <w:szCs w:val="24"/>
        </w:rPr>
        <w:t xml:space="preserve">. НДС от итоговой цены продажи Объекта в течение 5 (пяти) рабочих дней с даты подведения итогов торгов. </w:t>
      </w:r>
    </w:p>
    <w:p w14:paraId="2D876C5C" w14:textId="458AE062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>3.</w:t>
      </w:r>
      <w:r w:rsidRPr="00EA0958">
        <w:rPr>
          <w:rFonts w:ascii="Times New Roman" w:hAnsi="Times New Roman"/>
          <w:sz w:val="24"/>
          <w:szCs w:val="24"/>
        </w:rPr>
        <w:t xml:space="preserve"> В случае признания меня единственным участником торгов:</w:t>
      </w:r>
    </w:p>
    <w:p w14:paraId="3F54DDFD" w14:textId="77777777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>3.1. В установленный в информационном сообщении срок заключить Договор купли-продажи Объекта и произвести оплату Объекта в соответствии с условиями Договора купли-продажи.</w:t>
      </w:r>
    </w:p>
    <w:p w14:paraId="35D50136" w14:textId="045FAD4B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 xml:space="preserve">3.2. Оплатить Организатору торгов – АО «Российский аукционный дом» - вознаграждение за организацию и проведение продажи Объекта в размере 4% (четыре процента) в </w:t>
      </w:r>
      <w:proofErr w:type="spellStart"/>
      <w:r w:rsidRPr="00EA0958">
        <w:rPr>
          <w:rFonts w:ascii="Times New Roman" w:hAnsi="Times New Roman"/>
          <w:sz w:val="24"/>
          <w:szCs w:val="24"/>
        </w:rPr>
        <w:t>т.ч</w:t>
      </w:r>
      <w:proofErr w:type="spellEnd"/>
      <w:r w:rsidRPr="00EA0958">
        <w:rPr>
          <w:rFonts w:ascii="Times New Roman" w:hAnsi="Times New Roman"/>
          <w:sz w:val="24"/>
          <w:szCs w:val="24"/>
        </w:rPr>
        <w:t>. НДС от мин</w:t>
      </w:r>
      <w:bookmarkStart w:id="0" w:name="_GoBack"/>
      <w:bookmarkEnd w:id="0"/>
      <w:r w:rsidRPr="00EA0958">
        <w:rPr>
          <w:rFonts w:ascii="Times New Roman" w:hAnsi="Times New Roman"/>
          <w:sz w:val="24"/>
          <w:szCs w:val="24"/>
        </w:rPr>
        <w:t xml:space="preserve">имальной цены продажи Объекта в течение 5 (пяти) рабочих дней с даты подведения итогов торгов. </w:t>
      </w:r>
    </w:p>
    <w:p w14:paraId="0817DD95" w14:textId="13B661D1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lastRenderedPageBreak/>
        <w:t>4. Мне известно, что:</w:t>
      </w:r>
    </w:p>
    <w:p w14:paraId="479C4756" w14:textId="67AA69F4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>4.1.</w:t>
      </w:r>
      <w:r w:rsidRPr="00EA0958">
        <w:rPr>
          <w:rFonts w:ascii="Times New Roman" w:hAnsi="Times New Roman"/>
          <w:sz w:val="24"/>
          <w:szCs w:val="24"/>
        </w:rPr>
        <w:t xml:space="preserve"> Задаток подлежит перечислению Претендентом на счет Организатора торгов и перечисляется непосредственно Претендентом. Надлежащей оплатой задатка является перечисление Претендентом денежных средств в соответствии с договором о задатке</w:t>
      </w:r>
      <w:r w:rsidR="00EA0958" w:rsidRPr="00EA0958">
        <w:rPr>
          <w:rFonts w:ascii="Times New Roman" w:hAnsi="Times New Roman"/>
          <w:sz w:val="24"/>
          <w:szCs w:val="24"/>
        </w:rPr>
        <w:t>, условиями информационного сообщения и Регламентом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</w:t>
      </w:r>
      <w:r w:rsidRPr="00EA0958">
        <w:rPr>
          <w:rFonts w:ascii="Times New Roman" w:hAnsi="Times New Roman"/>
          <w:sz w:val="24"/>
          <w:szCs w:val="24"/>
        </w:rPr>
        <w:t>.</w:t>
      </w:r>
    </w:p>
    <w:p w14:paraId="161F9C37" w14:textId="77777777" w:rsidR="00EA0958" w:rsidRPr="00EA0958" w:rsidRDefault="00EA0958" w:rsidP="00EA0958">
      <w:pPr>
        <w:overflowPunct/>
        <w:autoSpaceDE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>Договор о задатке считается в любом случае заключенным на условиях договора о задатке (договора присоединения), размещенного на сайте/на электронной торговой площадке, в случае подачи Претендентом заявки на участие в торгах и перечисления суммы задатка.</w:t>
      </w:r>
    </w:p>
    <w:p w14:paraId="51699C76" w14:textId="0D7AE467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 xml:space="preserve">5. </w:t>
      </w:r>
      <w:r w:rsidRPr="00EA0958">
        <w:rPr>
          <w:rFonts w:ascii="Times New Roman" w:hAnsi="Times New Roman"/>
          <w:sz w:val="24"/>
          <w:szCs w:val="24"/>
        </w:rPr>
        <w:t xml:space="preserve">Настоящим подтверждаю, я уведомлен о том, что в случае: отказа (уклонения) </w:t>
      </w:r>
      <w:r w:rsidR="00EA0958" w:rsidRPr="00EA0958">
        <w:rPr>
          <w:rFonts w:ascii="Times New Roman" w:hAnsi="Times New Roman"/>
          <w:sz w:val="24"/>
          <w:szCs w:val="24"/>
        </w:rPr>
        <w:t>П</w:t>
      </w:r>
      <w:r w:rsidRPr="00EA0958">
        <w:rPr>
          <w:rFonts w:ascii="Times New Roman" w:hAnsi="Times New Roman"/>
          <w:sz w:val="24"/>
          <w:szCs w:val="24"/>
        </w:rPr>
        <w:t>обедителя/</w:t>
      </w:r>
      <w:r w:rsidR="00EA0958" w:rsidRPr="00EA0958">
        <w:rPr>
          <w:rFonts w:ascii="Times New Roman" w:hAnsi="Times New Roman"/>
          <w:sz w:val="24"/>
          <w:szCs w:val="24"/>
        </w:rPr>
        <w:t xml:space="preserve"> Е</w:t>
      </w:r>
      <w:r w:rsidRPr="00EA0958">
        <w:rPr>
          <w:rFonts w:ascii="Times New Roman" w:hAnsi="Times New Roman"/>
          <w:sz w:val="24"/>
          <w:szCs w:val="24"/>
        </w:rPr>
        <w:t xml:space="preserve">динственного участника торгов от заключения договора купли-продажи Объекта, либо от оплаты цены Объекта, сумма внесенного задатка ему не возвращается. </w:t>
      </w:r>
    </w:p>
    <w:p w14:paraId="5BA43C1F" w14:textId="77777777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>В этом случае Организатор торгов оставляет за собой право отказать Претенденту в допуске к участию в последующих торгах, проводимых Организатором торгов.</w:t>
      </w:r>
    </w:p>
    <w:p w14:paraId="46A3689F" w14:textId="21F61A56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>6.</w:t>
      </w:r>
      <w:r w:rsidRPr="00EA0958"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</w:t>
      </w:r>
      <w:r w:rsidR="00EA0958" w:rsidRPr="00EA0958">
        <w:rPr>
          <w:rFonts w:ascii="Times New Roman" w:hAnsi="Times New Roman"/>
          <w:sz w:val="24"/>
          <w:szCs w:val="24"/>
        </w:rPr>
        <w:t xml:space="preserve"> Объекта</w:t>
      </w:r>
      <w:r w:rsidRPr="00EA0958">
        <w:rPr>
          <w:rFonts w:ascii="Times New Roman" w:hAnsi="Times New Roman"/>
          <w:sz w:val="24"/>
          <w:szCs w:val="24"/>
        </w:rPr>
        <w:t>, с состоянием Объекта, подлежащего реализации на торгах,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и к документации не имею.</w:t>
      </w:r>
    </w:p>
    <w:p w14:paraId="05F1832B" w14:textId="73159FA0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>7.</w:t>
      </w:r>
      <w:r w:rsidRPr="00EA0958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договор купли-продажи Объекта заключается </w:t>
      </w:r>
      <w:r w:rsidR="00EA0958" w:rsidRPr="00EA0958">
        <w:rPr>
          <w:rFonts w:ascii="Times New Roman" w:hAnsi="Times New Roman"/>
          <w:sz w:val="24"/>
          <w:szCs w:val="24"/>
        </w:rPr>
        <w:t xml:space="preserve">между Продавцами и победителем торгов </w:t>
      </w:r>
      <w:r w:rsidRPr="00EA0958">
        <w:rPr>
          <w:rFonts w:ascii="Times New Roman" w:hAnsi="Times New Roman"/>
          <w:sz w:val="24"/>
          <w:szCs w:val="24"/>
        </w:rPr>
        <w:t>по цене, о</w:t>
      </w:r>
      <w:r w:rsidR="00EA0958" w:rsidRPr="00EA0958">
        <w:rPr>
          <w:rFonts w:ascii="Times New Roman" w:hAnsi="Times New Roman"/>
          <w:sz w:val="24"/>
          <w:szCs w:val="24"/>
        </w:rPr>
        <w:t xml:space="preserve">пределенной по итогам аукциона </w:t>
      </w:r>
      <w:r w:rsidRPr="00EA0958">
        <w:rPr>
          <w:rFonts w:ascii="Times New Roman" w:hAnsi="Times New Roman"/>
          <w:sz w:val="24"/>
          <w:szCs w:val="24"/>
        </w:rPr>
        <w:t xml:space="preserve">в течение </w:t>
      </w:r>
      <w:r w:rsidR="00EA0958" w:rsidRPr="00EA0958">
        <w:rPr>
          <w:rFonts w:ascii="Times New Roman" w:hAnsi="Times New Roman"/>
          <w:sz w:val="24"/>
          <w:szCs w:val="24"/>
        </w:rPr>
        <w:t>15 (пятнадцати) рабочих дней</w:t>
      </w:r>
      <w:r w:rsidRPr="00EA0958">
        <w:rPr>
          <w:rFonts w:ascii="Times New Roman" w:hAnsi="Times New Roman"/>
          <w:sz w:val="24"/>
          <w:szCs w:val="24"/>
        </w:rPr>
        <w:t xml:space="preserve"> с даты подведения итогов аукциона в соответствии с формой, размещенной на сайтах </w:t>
      </w:r>
      <w:hyperlink r:id="rId9" w:history="1">
        <w:r w:rsidR="00EA0958" w:rsidRPr="00EA0958">
          <w:rPr>
            <w:rStyle w:val="a9"/>
            <w:rFonts w:ascii="Times New Roman" w:hAnsi="Times New Roman"/>
            <w:sz w:val="24"/>
            <w:szCs w:val="24"/>
          </w:rPr>
          <w:t>www.auction-house.ru</w:t>
        </w:r>
      </w:hyperlink>
      <w:r w:rsidR="00EA0958" w:rsidRPr="00EA0958">
        <w:rPr>
          <w:rStyle w:val="a9"/>
          <w:rFonts w:ascii="Times New Roman" w:hAnsi="Times New Roman"/>
          <w:sz w:val="24"/>
          <w:szCs w:val="24"/>
        </w:rPr>
        <w:t xml:space="preserve"> </w:t>
      </w:r>
      <w:r w:rsidR="00EA0958" w:rsidRPr="00EA0958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hyperlink r:id="rId10" w:history="1">
        <w:r w:rsidR="00EA0958" w:rsidRPr="00EA0958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www.lot-online.ru</w:t>
        </w:r>
      </w:hyperlink>
      <w:r w:rsidRPr="00EA0958">
        <w:rPr>
          <w:rFonts w:ascii="Times New Roman" w:hAnsi="Times New Roman"/>
          <w:sz w:val="24"/>
          <w:szCs w:val="24"/>
        </w:rPr>
        <w:t xml:space="preserve">. </w:t>
      </w:r>
    </w:p>
    <w:p w14:paraId="1D41AF36" w14:textId="37C1CDCD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>В случае признания аукциона несостоявшимся по причине допуска к аукциону только одного Претендента, договор купли-продажи Объект</w:t>
      </w:r>
      <w:r w:rsidR="00EA0958" w:rsidRPr="00EA0958">
        <w:rPr>
          <w:rFonts w:ascii="Times New Roman" w:hAnsi="Times New Roman"/>
          <w:sz w:val="24"/>
          <w:szCs w:val="24"/>
        </w:rPr>
        <w:t>а</w:t>
      </w:r>
      <w:r w:rsidRPr="00EA0958">
        <w:rPr>
          <w:rFonts w:ascii="Times New Roman" w:hAnsi="Times New Roman"/>
          <w:sz w:val="24"/>
          <w:szCs w:val="24"/>
        </w:rPr>
        <w:t xml:space="preserve"> заключается</w:t>
      </w:r>
      <w:r w:rsidR="00EA0958" w:rsidRPr="00EA0958">
        <w:rPr>
          <w:rFonts w:ascii="Times New Roman" w:hAnsi="Times New Roman"/>
          <w:sz w:val="24"/>
          <w:szCs w:val="24"/>
        </w:rPr>
        <w:t xml:space="preserve"> между Продавцами и Единственным участником торгов </w:t>
      </w:r>
      <w:r w:rsidRPr="00EA0958">
        <w:rPr>
          <w:rFonts w:ascii="Times New Roman" w:hAnsi="Times New Roman"/>
          <w:sz w:val="24"/>
          <w:szCs w:val="24"/>
        </w:rPr>
        <w:t>по минимальной цене Объект</w:t>
      </w:r>
      <w:r w:rsidR="00EA0958" w:rsidRPr="00EA0958">
        <w:rPr>
          <w:rFonts w:ascii="Times New Roman" w:hAnsi="Times New Roman"/>
          <w:sz w:val="24"/>
          <w:szCs w:val="24"/>
        </w:rPr>
        <w:t>а</w:t>
      </w:r>
      <w:r w:rsidRPr="00EA0958">
        <w:rPr>
          <w:rFonts w:ascii="Times New Roman" w:hAnsi="Times New Roman"/>
          <w:sz w:val="24"/>
          <w:szCs w:val="24"/>
        </w:rPr>
        <w:t xml:space="preserve"> в течение </w:t>
      </w:r>
      <w:r w:rsidR="00EA0958" w:rsidRPr="00EA0958">
        <w:rPr>
          <w:rFonts w:ascii="Times New Roman" w:hAnsi="Times New Roman"/>
          <w:sz w:val="24"/>
          <w:szCs w:val="24"/>
        </w:rPr>
        <w:t>15 (пятнадцати) рабочих</w:t>
      </w:r>
      <w:r w:rsidRPr="00EA0958">
        <w:rPr>
          <w:rFonts w:ascii="Times New Roman" w:hAnsi="Times New Roman"/>
          <w:sz w:val="24"/>
          <w:szCs w:val="24"/>
        </w:rPr>
        <w:t xml:space="preserve"> дней с даты подведения итогов аукциона в соответствии с формой, размещенной на сайтах </w:t>
      </w:r>
      <w:hyperlink r:id="rId11" w:history="1">
        <w:r w:rsidR="00EA0958" w:rsidRPr="00EA0958">
          <w:rPr>
            <w:rStyle w:val="a9"/>
            <w:rFonts w:ascii="Times New Roman" w:hAnsi="Times New Roman"/>
            <w:sz w:val="24"/>
            <w:szCs w:val="24"/>
          </w:rPr>
          <w:t>www.auction-house.ru</w:t>
        </w:r>
      </w:hyperlink>
      <w:r w:rsidR="00EA0958" w:rsidRPr="00EA0958">
        <w:rPr>
          <w:rStyle w:val="a9"/>
          <w:rFonts w:ascii="Times New Roman" w:hAnsi="Times New Roman"/>
          <w:sz w:val="24"/>
          <w:szCs w:val="24"/>
        </w:rPr>
        <w:t xml:space="preserve"> </w:t>
      </w:r>
      <w:r w:rsidR="00EA0958" w:rsidRPr="00EA0958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hyperlink r:id="rId12" w:history="1">
        <w:r w:rsidR="00EA0958" w:rsidRPr="00EA0958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www.lot-online.ru</w:t>
        </w:r>
      </w:hyperlink>
      <w:r w:rsidRPr="00EA0958">
        <w:rPr>
          <w:rFonts w:ascii="Times New Roman" w:hAnsi="Times New Roman"/>
          <w:sz w:val="24"/>
          <w:szCs w:val="24"/>
        </w:rPr>
        <w:t>.</w:t>
      </w:r>
    </w:p>
    <w:p w14:paraId="7BEB72FF" w14:textId="77777777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>8.</w:t>
      </w:r>
      <w:r w:rsidRPr="00EA0958">
        <w:rPr>
          <w:rFonts w:ascii="Times New Roman" w:hAnsi="Times New Roman"/>
          <w:sz w:val="24"/>
          <w:szCs w:val="24"/>
        </w:rPr>
        <w:t xml:space="preserve"> Настоящим подтверждаю, что уведомлен и согласен с тем, что сумма вознаграждения Организатора торгов, указанная в пунктах 2.2, 3.2 не входит в цену Объекта и уплачивается сверх цены Объекта, определенной по итогам торгов.</w:t>
      </w:r>
    </w:p>
    <w:p w14:paraId="12A78C50" w14:textId="4EBBCDE0" w:rsidR="00A00D91" w:rsidRPr="00EA0958" w:rsidRDefault="00A00D91" w:rsidP="00EA0958">
      <w:pPr>
        <w:overflowPunct/>
        <w:autoSpaceDE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b/>
          <w:sz w:val="24"/>
          <w:szCs w:val="24"/>
        </w:rPr>
        <w:t>9.</w:t>
      </w:r>
      <w:r w:rsidRPr="00EA0958">
        <w:rPr>
          <w:rFonts w:ascii="Times New Roman" w:hAnsi="Times New Roman"/>
          <w:sz w:val="24"/>
          <w:szCs w:val="24"/>
        </w:rPr>
        <w:t xml:space="preserve"> </w:t>
      </w:r>
      <w:r w:rsidR="00EA0958" w:rsidRPr="00EA0958">
        <w:rPr>
          <w:rFonts w:ascii="Times New Roman" w:hAnsi="Times New Roman"/>
          <w:sz w:val="24"/>
          <w:szCs w:val="24"/>
        </w:rPr>
        <w:t>Настоящей заявкой в соответствии со статьей 9 Федерального закона от 27.07.2006 № 152-ФЗ «О персональных данных» подтверждаю согласие (обладаю правом давать письменное согласие от имени Претендента) на обработку как неавтоматизированным, так и автоматизированным способами Организатором аукциона согласно ст. 3 Федерального закона от 27.07.2006 № 152-ФЗ «О персональных данных» предоставленных мною в связи с участием в аукционе персональных данных</w:t>
      </w:r>
      <w:r w:rsidR="00EA0958" w:rsidRPr="00EA0958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EA0958" w:rsidRPr="00EA0958">
        <w:rPr>
          <w:rFonts w:ascii="Times New Roman" w:hAnsi="Times New Roman"/>
          <w:sz w:val="24"/>
          <w:szCs w:val="24"/>
        </w:rPr>
        <w:t>.</w:t>
      </w:r>
    </w:p>
    <w:p w14:paraId="693F1A82" w14:textId="77777777" w:rsidR="00A00D91" w:rsidRPr="00EA0958" w:rsidRDefault="00A00D91" w:rsidP="00EA0958">
      <w:pPr>
        <w:overflowPunct/>
        <w:autoSpaceDE/>
        <w:adjustRightInd/>
        <w:contextualSpacing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ab/>
        <w:t xml:space="preserve"> </w:t>
      </w:r>
    </w:p>
    <w:p w14:paraId="34E8EA22" w14:textId="77777777" w:rsidR="00A00D91" w:rsidRPr="00EA0958" w:rsidRDefault="00A00D91" w:rsidP="00EA0958">
      <w:pPr>
        <w:overflowPunct/>
        <w:autoSpaceDE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ab/>
        <w:t>Документ подписан электронной подписью Претендента (его полномочного представителя)</w:t>
      </w:r>
    </w:p>
    <w:p w14:paraId="666AEC52" w14:textId="77777777" w:rsidR="00A00D91" w:rsidRPr="00EA0958" w:rsidRDefault="00A00D91" w:rsidP="00EA0958">
      <w:pPr>
        <w:overflowPunct/>
        <w:autoSpaceDE/>
        <w:adjustRightInd/>
        <w:contextualSpacing/>
        <w:jc w:val="both"/>
        <w:rPr>
          <w:rFonts w:ascii="Times New Roman" w:hAnsi="Times New Roman"/>
          <w:sz w:val="24"/>
          <w:szCs w:val="24"/>
        </w:rPr>
      </w:pPr>
    </w:p>
    <w:p w14:paraId="6E50EB22" w14:textId="77777777" w:rsidR="00EA0958" w:rsidRPr="00EA0958" w:rsidRDefault="00A00D91" w:rsidP="00EA0958">
      <w:pPr>
        <w:overflowPunct/>
        <w:autoSpaceDE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ab/>
      </w:r>
    </w:p>
    <w:p w14:paraId="2EF8FB0E" w14:textId="31597AC7" w:rsidR="00A00D91" w:rsidRPr="00EA0958" w:rsidRDefault="00A00D91" w:rsidP="00EA0958">
      <w:pPr>
        <w:overflowPunct/>
        <w:autoSpaceDE/>
        <w:adjustRightInd/>
        <w:contextualSpacing/>
        <w:jc w:val="both"/>
        <w:rPr>
          <w:rFonts w:ascii="Times New Roman" w:hAnsi="Times New Roman"/>
          <w:sz w:val="24"/>
          <w:szCs w:val="24"/>
        </w:rPr>
      </w:pPr>
      <w:r w:rsidRPr="00EA0958">
        <w:rPr>
          <w:rFonts w:ascii="Times New Roman" w:hAnsi="Times New Roman"/>
          <w:sz w:val="24"/>
          <w:szCs w:val="24"/>
        </w:rPr>
        <w:t>__________________________\______________________\</w:t>
      </w:r>
    </w:p>
    <w:p w14:paraId="265B3185" w14:textId="77777777" w:rsidR="00A00D91" w:rsidRPr="00EA0958" w:rsidRDefault="00A00D91" w:rsidP="00EA0958">
      <w:pPr>
        <w:overflowPunct/>
        <w:autoSpaceDE/>
        <w:adjustRightInd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A00D91" w:rsidRPr="00EA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AD2BA" w14:textId="77777777" w:rsidR="00D454BF" w:rsidRDefault="00D454BF" w:rsidP="00A01E7C">
      <w:r>
        <w:separator/>
      </w:r>
    </w:p>
  </w:endnote>
  <w:endnote w:type="continuationSeparator" w:id="0">
    <w:p w14:paraId="19677211" w14:textId="77777777" w:rsidR="00D454BF" w:rsidRDefault="00D454BF" w:rsidP="00A0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19FAB" w14:textId="77777777" w:rsidR="00D454BF" w:rsidRDefault="00D454BF" w:rsidP="00A01E7C">
      <w:r>
        <w:separator/>
      </w:r>
    </w:p>
  </w:footnote>
  <w:footnote w:type="continuationSeparator" w:id="0">
    <w:p w14:paraId="58B9C298" w14:textId="77777777" w:rsidR="00D454BF" w:rsidRDefault="00D454BF" w:rsidP="00A01E7C">
      <w:r>
        <w:continuationSeparator/>
      </w:r>
    </w:p>
  </w:footnote>
  <w:footnote w:id="1">
    <w:p w14:paraId="46C099D3" w14:textId="77777777" w:rsidR="00EA0958" w:rsidRPr="00F9715C" w:rsidRDefault="00EA0958" w:rsidP="00EA0958">
      <w:pPr>
        <w:pStyle w:val="aa"/>
        <w:rPr>
          <w:rFonts w:ascii="Times New Roman" w:eastAsia="Times New Roman" w:hAnsi="Times New Roman"/>
          <w:sz w:val="22"/>
          <w:szCs w:val="22"/>
          <w:lang w:eastAsia="ru-RU"/>
        </w:rPr>
      </w:pPr>
      <w:r w:rsidRPr="00F9715C">
        <w:rPr>
          <w:rStyle w:val="ac"/>
          <w:sz w:val="22"/>
          <w:szCs w:val="22"/>
        </w:rPr>
        <w:footnoteRef/>
      </w:r>
      <w:r w:rsidRPr="00F9715C">
        <w:rPr>
          <w:sz w:val="22"/>
          <w:szCs w:val="22"/>
        </w:rPr>
        <w:t xml:space="preserve"> </w:t>
      </w: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5DA0612" w14:textId="77777777" w:rsidR="00EA0958" w:rsidRDefault="00EA0958" w:rsidP="00EA0958">
      <w:pPr>
        <w:pStyle w:val="aa"/>
      </w:pP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D060017"/>
    <w:multiLevelType w:val="hybridMultilevel"/>
    <w:tmpl w:val="5BD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D6"/>
    <w:rsid w:val="000202C5"/>
    <w:rsid w:val="00020663"/>
    <w:rsid w:val="000308FA"/>
    <w:rsid w:val="00054B49"/>
    <w:rsid w:val="00087CDD"/>
    <w:rsid w:val="00087FB5"/>
    <w:rsid w:val="000C6790"/>
    <w:rsid w:val="000C6969"/>
    <w:rsid w:val="000D35BA"/>
    <w:rsid w:val="000D438E"/>
    <w:rsid w:val="000E1F9E"/>
    <w:rsid w:val="000E3839"/>
    <w:rsid w:val="00157286"/>
    <w:rsid w:val="001D3A35"/>
    <w:rsid w:val="001D511A"/>
    <w:rsid w:val="001F061D"/>
    <w:rsid w:val="001F23E9"/>
    <w:rsid w:val="001F38E0"/>
    <w:rsid w:val="001F4A21"/>
    <w:rsid w:val="00211F38"/>
    <w:rsid w:val="00260673"/>
    <w:rsid w:val="00266A81"/>
    <w:rsid w:val="0027798A"/>
    <w:rsid w:val="002C30E4"/>
    <w:rsid w:val="002E313A"/>
    <w:rsid w:val="00305F88"/>
    <w:rsid w:val="0030663D"/>
    <w:rsid w:val="00316FBB"/>
    <w:rsid w:val="00326338"/>
    <w:rsid w:val="00333F80"/>
    <w:rsid w:val="00335517"/>
    <w:rsid w:val="00342AB0"/>
    <w:rsid w:val="003757ED"/>
    <w:rsid w:val="003961EA"/>
    <w:rsid w:val="00397778"/>
    <w:rsid w:val="003C7C6C"/>
    <w:rsid w:val="004C7793"/>
    <w:rsid w:val="004E4C85"/>
    <w:rsid w:val="005720C9"/>
    <w:rsid w:val="0058622C"/>
    <w:rsid w:val="005B4945"/>
    <w:rsid w:val="0062781E"/>
    <w:rsid w:val="00656EB2"/>
    <w:rsid w:val="00673F0F"/>
    <w:rsid w:val="006919E1"/>
    <w:rsid w:val="007454CF"/>
    <w:rsid w:val="0077096D"/>
    <w:rsid w:val="00786095"/>
    <w:rsid w:val="00791481"/>
    <w:rsid w:val="00793B59"/>
    <w:rsid w:val="007B4B0C"/>
    <w:rsid w:val="007D703A"/>
    <w:rsid w:val="008327E1"/>
    <w:rsid w:val="00837614"/>
    <w:rsid w:val="008443C3"/>
    <w:rsid w:val="00873B57"/>
    <w:rsid w:val="008B00BA"/>
    <w:rsid w:val="008D33CB"/>
    <w:rsid w:val="009320D6"/>
    <w:rsid w:val="009629B8"/>
    <w:rsid w:val="00992B22"/>
    <w:rsid w:val="009C3152"/>
    <w:rsid w:val="009C4482"/>
    <w:rsid w:val="00A00D91"/>
    <w:rsid w:val="00A01E7C"/>
    <w:rsid w:val="00A163B4"/>
    <w:rsid w:val="00A3590C"/>
    <w:rsid w:val="00A56C7E"/>
    <w:rsid w:val="00A64A42"/>
    <w:rsid w:val="00AE363C"/>
    <w:rsid w:val="00AE7FC4"/>
    <w:rsid w:val="00AF3226"/>
    <w:rsid w:val="00B002DA"/>
    <w:rsid w:val="00B423DC"/>
    <w:rsid w:val="00BB5E3E"/>
    <w:rsid w:val="00BD3F3C"/>
    <w:rsid w:val="00BE2106"/>
    <w:rsid w:val="00C03A57"/>
    <w:rsid w:val="00C46B83"/>
    <w:rsid w:val="00C934D4"/>
    <w:rsid w:val="00CD5C23"/>
    <w:rsid w:val="00CE1A39"/>
    <w:rsid w:val="00CE4CD1"/>
    <w:rsid w:val="00D25BA8"/>
    <w:rsid w:val="00D454BF"/>
    <w:rsid w:val="00D8447E"/>
    <w:rsid w:val="00DA2AC9"/>
    <w:rsid w:val="00DC2876"/>
    <w:rsid w:val="00E40D76"/>
    <w:rsid w:val="00E74377"/>
    <w:rsid w:val="00E80CE9"/>
    <w:rsid w:val="00EA0958"/>
    <w:rsid w:val="00EC331E"/>
    <w:rsid w:val="00EC6946"/>
    <w:rsid w:val="00EE6F9B"/>
    <w:rsid w:val="00EF0BEF"/>
    <w:rsid w:val="00F55F7A"/>
    <w:rsid w:val="00F86BFD"/>
    <w:rsid w:val="00F9715C"/>
    <w:rsid w:val="00FA45B7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F8C3"/>
  <w15:docId w15:val="{278AB75B-110F-45E7-B5E5-676D8CE1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3A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8">
    <w:name w:val="абзац"/>
    <w:basedOn w:val="a"/>
    <w:rsid w:val="008443C3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01E7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1E7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A01E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1E7C"/>
    <w:rPr>
      <w:vertAlign w:val="superscript"/>
    </w:rPr>
  </w:style>
  <w:style w:type="paragraph" w:styleId="3">
    <w:name w:val="Body Text 3"/>
    <w:basedOn w:val="a"/>
    <w:link w:val="30"/>
    <w:rsid w:val="00F9715C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971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715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71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71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715C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6278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ction-house.ru" TargetMode="External"/><Relationship Id="rId12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ction-hous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Юхнович Ирина</dc:creator>
  <cp:lastModifiedBy>Ярославцева Наталия Михайловна</cp:lastModifiedBy>
  <cp:revision>63</cp:revision>
  <cp:lastPrinted>2014-06-05T12:35:00Z</cp:lastPrinted>
  <dcterms:created xsi:type="dcterms:W3CDTF">2015-02-05T15:33:00Z</dcterms:created>
  <dcterms:modified xsi:type="dcterms:W3CDTF">2025-03-12T12:11:00Z</dcterms:modified>
</cp:coreProperties>
</file>