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777777" w:rsidR="001E23A4" w:rsidRPr="00D7583A" w:rsidRDefault="001E23A4" w:rsidP="001E23A4">
      <w:pPr>
        <w:jc w:val="center"/>
        <w:outlineLvl w:val="0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Акционерное общество «Российский аукционный дом» </w:t>
      </w:r>
    </w:p>
    <w:p w14:paraId="512A198B" w14:textId="1FE75115" w:rsidR="001E23A4" w:rsidRPr="00D7583A" w:rsidRDefault="001E23A4" w:rsidP="006E7ADD">
      <w:pPr>
        <w:jc w:val="center"/>
        <w:rPr>
          <w:b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сообщает о проведении электронного аукциона </w:t>
      </w:r>
      <w:r w:rsidR="005D07B1" w:rsidRPr="00D7583A">
        <w:rPr>
          <w:b/>
          <w:bCs/>
          <w:sz w:val="23"/>
          <w:szCs w:val="23"/>
        </w:rPr>
        <w:t>по</w:t>
      </w:r>
      <w:r w:rsidR="0051186E">
        <w:rPr>
          <w:b/>
          <w:bCs/>
          <w:sz w:val="23"/>
          <w:szCs w:val="23"/>
        </w:rPr>
        <w:t>земельного участка в г.</w:t>
      </w:r>
      <w:r w:rsidR="000F6CEC">
        <w:rPr>
          <w:b/>
          <w:bCs/>
          <w:sz w:val="23"/>
          <w:szCs w:val="23"/>
        </w:rPr>
        <w:t xml:space="preserve"> </w:t>
      </w:r>
      <w:r w:rsidR="00423436">
        <w:rPr>
          <w:b/>
          <w:bCs/>
          <w:sz w:val="23"/>
          <w:szCs w:val="23"/>
        </w:rPr>
        <w:t>Сочи</w:t>
      </w:r>
      <w:r w:rsidR="005D07B1" w:rsidRPr="00D7583A">
        <w:rPr>
          <w:b/>
          <w:bCs/>
          <w:sz w:val="23"/>
          <w:szCs w:val="23"/>
        </w:rPr>
        <w:t>, принадлежащего частному лицу</w:t>
      </w:r>
      <w:r w:rsidRPr="00D7583A">
        <w:rPr>
          <w:b/>
          <w:bCs/>
          <w:sz w:val="23"/>
          <w:szCs w:val="23"/>
        </w:rPr>
        <w:t xml:space="preserve"> </w:t>
      </w:r>
    </w:p>
    <w:p w14:paraId="1FE50F38" w14:textId="77777777" w:rsidR="00315A63" w:rsidRPr="00D7583A" w:rsidRDefault="00315A63" w:rsidP="00573FA0">
      <w:pPr>
        <w:jc w:val="center"/>
        <w:outlineLvl w:val="0"/>
        <w:rPr>
          <w:b/>
          <w:bCs/>
          <w:sz w:val="23"/>
          <w:szCs w:val="23"/>
        </w:rPr>
      </w:pPr>
    </w:p>
    <w:p w14:paraId="6EE00148" w14:textId="4DC7122A" w:rsidR="00B81009" w:rsidRPr="00704730" w:rsidRDefault="003D6C61" w:rsidP="00362841">
      <w:pPr>
        <w:jc w:val="center"/>
        <w:outlineLvl w:val="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1A6C61">
        <w:rPr>
          <w:b/>
          <w:bCs/>
          <w:sz w:val="23"/>
          <w:szCs w:val="23"/>
        </w:rPr>
        <w:t>2</w:t>
      </w:r>
      <w:r w:rsidR="001D118D">
        <w:rPr>
          <w:b/>
          <w:bCs/>
          <w:sz w:val="23"/>
          <w:szCs w:val="23"/>
        </w:rPr>
        <w:t xml:space="preserve"> </w:t>
      </w:r>
      <w:r w:rsidR="001A6C61">
        <w:rPr>
          <w:b/>
          <w:bCs/>
          <w:sz w:val="23"/>
          <w:szCs w:val="23"/>
        </w:rPr>
        <w:t>мая</w:t>
      </w:r>
      <w:r w:rsidR="00D77560" w:rsidRPr="00704730">
        <w:rPr>
          <w:b/>
          <w:bCs/>
          <w:sz w:val="23"/>
          <w:szCs w:val="23"/>
        </w:rPr>
        <w:t xml:space="preserve"> </w:t>
      </w:r>
      <w:r w:rsidR="00362841" w:rsidRPr="00704730">
        <w:rPr>
          <w:b/>
          <w:bCs/>
          <w:sz w:val="23"/>
          <w:szCs w:val="23"/>
        </w:rPr>
        <w:t>20</w:t>
      </w:r>
      <w:r w:rsidR="000D3D96" w:rsidRPr="00704730">
        <w:rPr>
          <w:b/>
          <w:bCs/>
          <w:sz w:val="23"/>
          <w:szCs w:val="23"/>
        </w:rPr>
        <w:t>2</w:t>
      </w:r>
      <w:r w:rsidR="001A6C61">
        <w:rPr>
          <w:b/>
          <w:bCs/>
          <w:sz w:val="23"/>
          <w:szCs w:val="23"/>
        </w:rPr>
        <w:t>5</w:t>
      </w:r>
      <w:r w:rsidR="00362841" w:rsidRPr="00704730">
        <w:rPr>
          <w:b/>
          <w:bCs/>
          <w:sz w:val="23"/>
          <w:szCs w:val="23"/>
        </w:rPr>
        <w:t xml:space="preserve"> года в 0</w:t>
      </w:r>
      <w:r w:rsidR="0016151F" w:rsidRPr="00704730">
        <w:rPr>
          <w:b/>
          <w:bCs/>
          <w:sz w:val="23"/>
          <w:szCs w:val="23"/>
        </w:rPr>
        <w:t>9</w:t>
      </w:r>
      <w:r w:rsidR="00362841" w:rsidRPr="00704730">
        <w:rPr>
          <w:b/>
          <w:bCs/>
          <w:sz w:val="23"/>
          <w:szCs w:val="23"/>
        </w:rPr>
        <w:t xml:space="preserve">:00 ч. </w:t>
      </w:r>
      <w:r w:rsidR="00B81009" w:rsidRPr="00704730">
        <w:rPr>
          <w:bCs/>
          <w:sz w:val="23"/>
          <w:szCs w:val="23"/>
        </w:rPr>
        <w:t xml:space="preserve">(время московское) </w:t>
      </w:r>
    </w:p>
    <w:p w14:paraId="229E15AD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</w:p>
    <w:p w14:paraId="25B264B1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по адресу </w:t>
      </w:r>
      <w:hyperlink r:id="rId8" w:history="1">
        <w:r w:rsidRPr="00704730">
          <w:rPr>
            <w:rStyle w:val="af4"/>
            <w:b/>
            <w:bCs/>
            <w:sz w:val="23"/>
            <w:szCs w:val="23"/>
            <w:lang w:val="en-US"/>
          </w:rPr>
          <w:t>www</w:t>
        </w:r>
        <w:r w:rsidRPr="00704730">
          <w:rPr>
            <w:rStyle w:val="af4"/>
            <w:b/>
            <w:bCs/>
            <w:sz w:val="23"/>
            <w:szCs w:val="23"/>
          </w:rPr>
          <w:t>.</w:t>
        </w:r>
        <w:r w:rsidRPr="00704730">
          <w:rPr>
            <w:rStyle w:val="af4"/>
            <w:b/>
            <w:bCs/>
            <w:sz w:val="23"/>
            <w:szCs w:val="23"/>
            <w:lang w:val="en-US"/>
          </w:rPr>
          <w:t>lot</w:t>
        </w:r>
        <w:r w:rsidRPr="00704730">
          <w:rPr>
            <w:rStyle w:val="af4"/>
            <w:b/>
            <w:bCs/>
            <w:sz w:val="23"/>
            <w:szCs w:val="23"/>
          </w:rPr>
          <w:t>-</w:t>
        </w:r>
        <w:r w:rsidRPr="00704730">
          <w:rPr>
            <w:rStyle w:val="af4"/>
            <w:b/>
            <w:bCs/>
            <w:sz w:val="23"/>
            <w:szCs w:val="23"/>
            <w:lang w:val="en-US"/>
          </w:rPr>
          <w:t>online</w:t>
        </w:r>
        <w:r w:rsidRPr="00704730">
          <w:rPr>
            <w:rStyle w:val="af4"/>
            <w:b/>
            <w:bCs/>
            <w:sz w:val="23"/>
            <w:szCs w:val="23"/>
          </w:rPr>
          <w:t>.</w:t>
        </w:r>
        <w:proofErr w:type="spellStart"/>
        <w:r w:rsidRPr="00704730">
          <w:rPr>
            <w:rStyle w:val="af4"/>
            <w:b/>
            <w:bCs/>
            <w:sz w:val="23"/>
            <w:szCs w:val="23"/>
            <w:lang w:val="en-US"/>
          </w:rPr>
          <w:t>r</w:t>
        </w:r>
        <w:proofErr w:type="spellEnd"/>
        <w:r w:rsidRPr="00704730">
          <w:rPr>
            <w:rStyle w:val="af4"/>
            <w:b/>
            <w:bCs/>
            <w:sz w:val="23"/>
            <w:szCs w:val="23"/>
            <w:lang w:val="en-US"/>
          </w:rPr>
          <w:t>u</w:t>
        </w:r>
      </w:hyperlink>
      <w:r w:rsidRPr="00704730">
        <w:rPr>
          <w:b/>
          <w:bCs/>
          <w:sz w:val="23"/>
          <w:szCs w:val="23"/>
        </w:rPr>
        <w:t xml:space="preserve">. </w:t>
      </w:r>
    </w:p>
    <w:p w14:paraId="36C45A70" w14:textId="77777777" w:rsidR="00573FA0" w:rsidRPr="00704730" w:rsidRDefault="00573FA0" w:rsidP="00573FA0">
      <w:pPr>
        <w:jc w:val="center"/>
        <w:outlineLvl w:val="0"/>
        <w:rPr>
          <w:b/>
          <w:bCs/>
          <w:sz w:val="23"/>
          <w:szCs w:val="23"/>
        </w:rPr>
      </w:pPr>
    </w:p>
    <w:p w14:paraId="25CE39EE" w14:textId="71844D5D" w:rsidR="00573FA0" w:rsidRPr="00704730" w:rsidRDefault="00573FA0" w:rsidP="00573FA0">
      <w:pPr>
        <w:jc w:val="center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>Организатор торгов –</w:t>
      </w:r>
      <w:r w:rsidRPr="00704730">
        <w:rPr>
          <w:bCs/>
          <w:sz w:val="23"/>
          <w:szCs w:val="23"/>
        </w:rPr>
        <w:t>АО</w:t>
      </w:r>
      <w:r w:rsidR="00E073C6" w:rsidRPr="00704730">
        <w:rPr>
          <w:bCs/>
          <w:sz w:val="23"/>
          <w:szCs w:val="23"/>
        </w:rPr>
        <w:t> </w:t>
      </w:r>
      <w:r w:rsidRPr="00704730">
        <w:rPr>
          <w:bCs/>
          <w:sz w:val="23"/>
          <w:szCs w:val="23"/>
        </w:rPr>
        <w:t xml:space="preserve">«Российский аукционный дом» </w:t>
      </w:r>
    </w:p>
    <w:p w14:paraId="73911E9F" w14:textId="77777777" w:rsidR="00573FA0" w:rsidRPr="00704730" w:rsidRDefault="00573FA0" w:rsidP="00573FA0">
      <w:pPr>
        <w:jc w:val="center"/>
        <w:rPr>
          <w:b/>
          <w:sz w:val="23"/>
          <w:szCs w:val="23"/>
        </w:rPr>
      </w:pPr>
    </w:p>
    <w:p w14:paraId="31B02268" w14:textId="435F506D" w:rsidR="00362841" w:rsidRPr="00704730" w:rsidRDefault="00362841" w:rsidP="00F069D7">
      <w:pPr>
        <w:jc w:val="center"/>
        <w:outlineLvl w:val="0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Прием заявок с </w:t>
      </w:r>
      <w:r w:rsidR="00423436">
        <w:rPr>
          <w:b/>
          <w:bCs/>
          <w:sz w:val="23"/>
          <w:szCs w:val="23"/>
        </w:rPr>
        <w:t>17</w:t>
      </w:r>
      <w:r w:rsidR="00773D3F" w:rsidRPr="00704730">
        <w:rPr>
          <w:b/>
          <w:bCs/>
          <w:sz w:val="23"/>
          <w:szCs w:val="23"/>
        </w:rPr>
        <w:t>.</w:t>
      </w:r>
      <w:r w:rsidR="00423436">
        <w:rPr>
          <w:b/>
          <w:bCs/>
          <w:sz w:val="23"/>
          <w:szCs w:val="23"/>
        </w:rPr>
        <w:t>03</w:t>
      </w:r>
      <w:r w:rsidRPr="00704730">
        <w:rPr>
          <w:b/>
          <w:bCs/>
          <w:sz w:val="23"/>
          <w:szCs w:val="23"/>
        </w:rPr>
        <w:t>.20</w:t>
      </w:r>
      <w:r w:rsidR="007E1C9C" w:rsidRPr="00704730">
        <w:rPr>
          <w:b/>
          <w:bCs/>
          <w:sz w:val="23"/>
          <w:szCs w:val="23"/>
        </w:rPr>
        <w:t>2</w:t>
      </w:r>
      <w:r w:rsidR="00423436">
        <w:rPr>
          <w:b/>
          <w:bCs/>
          <w:sz w:val="23"/>
          <w:szCs w:val="23"/>
        </w:rPr>
        <w:t>5</w:t>
      </w:r>
      <w:r w:rsidRPr="00704730">
        <w:rPr>
          <w:b/>
          <w:bCs/>
          <w:sz w:val="23"/>
          <w:szCs w:val="23"/>
        </w:rPr>
        <w:t xml:space="preserve"> г. </w:t>
      </w:r>
      <w:r w:rsidR="00423436">
        <w:rPr>
          <w:b/>
          <w:bCs/>
          <w:sz w:val="23"/>
          <w:szCs w:val="23"/>
        </w:rPr>
        <w:t>18</w:t>
      </w:r>
      <w:r w:rsidR="00F069D7" w:rsidRPr="00704730">
        <w:rPr>
          <w:b/>
          <w:bCs/>
          <w:sz w:val="23"/>
          <w:szCs w:val="23"/>
        </w:rPr>
        <w:t xml:space="preserve">:00 ч. </w:t>
      </w:r>
      <w:r w:rsidR="00423436">
        <w:rPr>
          <w:b/>
          <w:bCs/>
          <w:sz w:val="23"/>
          <w:szCs w:val="23"/>
        </w:rPr>
        <w:t>п</w:t>
      </w:r>
      <w:r w:rsidR="00F069D7" w:rsidRPr="00704730">
        <w:rPr>
          <w:b/>
          <w:bCs/>
          <w:sz w:val="23"/>
          <w:szCs w:val="23"/>
        </w:rPr>
        <w:t>о</w:t>
      </w:r>
      <w:r w:rsidR="004A164A">
        <w:rPr>
          <w:b/>
          <w:bCs/>
          <w:sz w:val="23"/>
          <w:szCs w:val="23"/>
        </w:rPr>
        <w:t xml:space="preserve"> </w:t>
      </w:r>
      <w:r w:rsidR="00423436">
        <w:rPr>
          <w:b/>
          <w:bCs/>
          <w:sz w:val="23"/>
          <w:szCs w:val="23"/>
        </w:rPr>
        <w:t>19</w:t>
      </w:r>
      <w:r w:rsidR="00F069D7" w:rsidRPr="00704730">
        <w:rPr>
          <w:b/>
          <w:bCs/>
          <w:sz w:val="23"/>
          <w:szCs w:val="23"/>
        </w:rPr>
        <w:t>.</w:t>
      </w:r>
      <w:r w:rsidR="00423436">
        <w:rPr>
          <w:b/>
          <w:bCs/>
          <w:sz w:val="23"/>
          <w:szCs w:val="23"/>
        </w:rPr>
        <w:t>05</w:t>
      </w:r>
      <w:r w:rsidR="00F069D7" w:rsidRPr="00704730">
        <w:rPr>
          <w:b/>
          <w:bCs/>
          <w:sz w:val="23"/>
          <w:szCs w:val="23"/>
        </w:rPr>
        <w:t>.202</w:t>
      </w:r>
      <w:r w:rsidR="00423436">
        <w:rPr>
          <w:b/>
          <w:bCs/>
          <w:sz w:val="23"/>
          <w:szCs w:val="23"/>
        </w:rPr>
        <w:t>5</w:t>
      </w:r>
      <w:r w:rsidR="00F069D7" w:rsidRPr="00704730">
        <w:rPr>
          <w:b/>
          <w:bCs/>
          <w:sz w:val="23"/>
          <w:szCs w:val="23"/>
        </w:rPr>
        <w:t xml:space="preserve"> г. до </w:t>
      </w:r>
      <w:r w:rsidR="006E7ADD" w:rsidRPr="00704730">
        <w:rPr>
          <w:b/>
          <w:bCs/>
          <w:sz w:val="23"/>
          <w:szCs w:val="23"/>
        </w:rPr>
        <w:t>18</w:t>
      </w:r>
      <w:r w:rsidR="00F069D7" w:rsidRPr="00704730">
        <w:rPr>
          <w:b/>
          <w:bCs/>
          <w:sz w:val="23"/>
          <w:szCs w:val="23"/>
        </w:rPr>
        <w:t>:</w:t>
      </w:r>
      <w:r w:rsidR="006E7ADD" w:rsidRPr="00704730">
        <w:rPr>
          <w:b/>
          <w:bCs/>
          <w:sz w:val="23"/>
          <w:szCs w:val="23"/>
        </w:rPr>
        <w:t>00</w:t>
      </w:r>
      <w:r w:rsidR="00F069D7" w:rsidRPr="00704730">
        <w:rPr>
          <w:b/>
          <w:bCs/>
          <w:sz w:val="23"/>
          <w:szCs w:val="23"/>
        </w:rPr>
        <w:t> ч.</w:t>
      </w:r>
    </w:p>
    <w:p w14:paraId="4D24B9A9" w14:textId="77777777" w:rsidR="00362841" w:rsidRPr="00704730" w:rsidRDefault="00362841" w:rsidP="00362841">
      <w:pPr>
        <w:jc w:val="center"/>
        <w:outlineLvl w:val="0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Задаток должен поступить на счет Организатора торгов </w:t>
      </w:r>
    </w:p>
    <w:p w14:paraId="14F365FC" w14:textId="274EAA1A" w:rsidR="00362841" w:rsidRPr="00704730" w:rsidRDefault="00362841" w:rsidP="00362841">
      <w:pPr>
        <w:jc w:val="center"/>
        <w:outlineLvl w:val="0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не позднее </w:t>
      </w:r>
      <w:r w:rsidR="004A164A">
        <w:rPr>
          <w:b/>
          <w:bCs/>
          <w:sz w:val="23"/>
          <w:szCs w:val="23"/>
        </w:rPr>
        <w:t>19</w:t>
      </w:r>
      <w:r w:rsidR="007E1C9C" w:rsidRPr="00704730">
        <w:rPr>
          <w:b/>
          <w:bCs/>
          <w:sz w:val="23"/>
          <w:szCs w:val="23"/>
        </w:rPr>
        <w:t>.</w:t>
      </w:r>
      <w:r w:rsidR="004A164A">
        <w:rPr>
          <w:b/>
          <w:bCs/>
          <w:sz w:val="23"/>
          <w:szCs w:val="23"/>
        </w:rPr>
        <w:t>05</w:t>
      </w:r>
      <w:r w:rsidR="007E1C9C" w:rsidRPr="00704730">
        <w:rPr>
          <w:b/>
          <w:bCs/>
          <w:sz w:val="23"/>
          <w:szCs w:val="23"/>
        </w:rPr>
        <w:t>.</w:t>
      </w:r>
      <w:r w:rsidRPr="00704730">
        <w:rPr>
          <w:b/>
          <w:bCs/>
          <w:sz w:val="23"/>
          <w:szCs w:val="23"/>
        </w:rPr>
        <w:t>20</w:t>
      </w:r>
      <w:r w:rsidR="007322F9" w:rsidRPr="00704730">
        <w:rPr>
          <w:b/>
          <w:bCs/>
          <w:sz w:val="23"/>
          <w:szCs w:val="23"/>
        </w:rPr>
        <w:t>2</w:t>
      </w:r>
      <w:r w:rsidR="004A164A">
        <w:rPr>
          <w:b/>
          <w:bCs/>
          <w:sz w:val="23"/>
          <w:szCs w:val="23"/>
        </w:rPr>
        <w:t>5</w:t>
      </w:r>
      <w:r w:rsidRPr="00704730">
        <w:rPr>
          <w:b/>
          <w:bCs/>
          <w:sz w:val="23"/>
          <w:szCs w:val="23"/>
        </w:rPr>
        <w:t xml:space="preserve"> г. </w:t>
      </w:r>
    </w:p>
    <w:p w14:paraId="589C2300" w14:textId="77777777" w:rsidR="00362841" w:rsidRPr="00704730" w:rsidRDefault="00362841" w:rsidP="00362841">
      <w:pPr>
        <w:jc w:val="center"/>
        <w:outlineLvl w:val="0"/>
        <w:rPr>
          <w:bCs/>
          <w:sz w:val="23"/>
          <w:szCs w:val="23"/>
        </w:rPr>
      </w:pPr>
    </w:p>
    <w:p w14:paraId="78F7A883" w14:textId="77777777" w:rsidR="00362841" w:rsidRPr="00704730" w:rsidRDefault="00362841" w:rsidP="00362841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Допуск претендентов к электронному аукциону осуществляется </w:t>
      </w:r>
    </w:p>
    <w:p w14:paraId="7877B647" w14:textId="162821B7" w:rsidR="00573FA0" w:rsidRPr="00D7583A" w:rsidRDefault="00362841" w:rsidP="00EB2441">
      <w:pPr>
        <w:tabs>
          <w:tab w:val="left" w:pos="142"/>
        </w:tabs>
        <w:jc w:val="center"/>
        <w:outlineLvl w:val="0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>Организатором торгов</w:t>
      </w:r>
      <w:r w:rsidR="001D118D">
        <w:rPr>
          <w:b/>
          <w:bCs/>
          <w:sz w:val="23"/>
          <w:szCs w:val="23"/>
        </w:rPr>
        <w:t xml:space="preserve"> </w:t>
      </w:r>
      <w:r w:rsidR="004A164A">
        <w:rPr>
          <w:b/>
          <w:bCs/>
          <w:sz w:val="23"/>
          <w:szCs w:val="23"/>
        </w:rPr>
        <w:t>21</w:t>
      </w:r>
      <w:r w:rsidRPr="00704730">
        <w:rPr>
          <w:b/>
          <w:bCs/>
          <w:sz w:val="23"/>
          <w:szCs w:val="23"/>
        </w:rPr>
        <w:t>.</w:t>
      </w:r>
      <w:r w:rsidR="004A164A">
        <w:rPr>
          <w:b/>
          <w:bCs/>
          <w:sz w:val="23"/>
          <w:szCs w:val="23"/>
        </w:rPr>
        <w:t>05</w:t>
      </w:r>
      <w:r w:rsidRPr="00704730">
        <w:rPr>
          <w:b/>
          <w:bCs/>
          <w:sz w:val="23"/>
          <w:szCs w:val="23"/>
        </w:rPr>
        <w:t>.20</w:t>
      </w:r>
      <w:r w:rsidR="00F47C54" w:rsidRPr="00704730">
        <w:rPr>
          <w:b/>
          <w:bCs/>
          <w:sz w:val="23"/>
          <w:szCs w:val="23"/>
        </w:rPr>
        <w:t>2</w:t>
      </w:r>
      <w:r w:rsidR="004A164A">
        <w:rPr>
          <w:b/>
          <w:bCs/>
          <w:sz w:val="23"/>
          <w:szCs w:val="23"/>
        </w:rPr>
        <w:t>5</w:t>
      </w:r>
      <w:r w:rsidRPr="00704730">
        <w:rPr>
          <w:b/>
          <w:bCs/>
          <w:sz w:val="23"/>
          <w:szCs w:val="23"/>
        </w:rPr>
        <w:t xml:space="preserve"> г.</w:t>
      </w:r>
      <w:r w:rsidRPr="00D7583A">
        <w:rPr>
          <w:b/>
          <w:bCs/>
          <w:sz w:val="23"/>
          <w:szCs w:val="23"/>
        </w:rPr>
        <w:t xml:space="preserve"> </w:t>
      </w:r>
      <w:r w:rsidRPr="00D7583A">
        <w:rPr>
          <w:bCs/>
          <w:sz w:val="23"/>
          <w:szCs w:val="23"/>
        </w:rPr>
        <w:t xml:space="preserve"> </w:t>
      </w:r>
    </w:p>
    <w:p w14:paraId="3C2E66DA" w14:textId="77777777" w:rsidR="007E7C08" w:rsidRPr="00D7583A" w:rsidRDefault="007E7C08" w:rsidP="007E7C08">
      <w:pPr>
        <w:jc w:val="center"/>
        <w:outlineLvl w:val="0"/>
        <w:rPr>
          <w:b/>
          <w:bCs/>
          <w:sz w:val="23"/>
          <w:szCs w:val="23"/>
        </w:rPr>
      </w:pPr>
    </w:p>
    <w:p w14:paraId="2398C79E" w14:textId="77777777" w:rsidR="00573FA0" w:rsidRPr="00D7583A" w:rsidRDefault="00573FA0" w:rsidP="00573FA0">
      <w:pPr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Время проведения аукциона устанавливается в отношении каждого лота.</w:t>
      </w:r>
      <w:r w:rsidR="00E23888" w:rsidRPr="00D7583A">
        <w:rPr>
          <w:b/>
          <w:bCs/>
          <w:sz w:val="23"/>
          <w:szCs w:val="23"/>
        </w:rPr>
        <w:t xml:space="preserve"> </w:t>
      </w:r>
    </w:p>
    <w:p w14:paraId="372EBBC3" w14:textId="77777777" w:rsidR="00573FA0" w:rsidRPr="00D7583A" w:rsidRDefault="00573FA0" w:rsidP="00573FA0">
      <w:pPr>
        <w:jc w:val="center"/>
        <w:rPr>
          <w:sz w:val="23"/>
          <w:szCs w:val="23"/>
        </w:rPr>
      </w:pPr>
      <w:r w:rsidRPr="00D7583A">
        <w:rPr>
          <w:sz w:val="23"/>
          <w:szCs w:val="23"/>
        </w:rPr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D7583A" w:rsidRDefault="00965EC9" w:rsidP="00573FA0">
      <w:pPr>
        <w:jc w:val="center"/>
        <w:rPr>
          <w:b/>
          <w:bCs/>
          <w:sz w:val="23"/>
          <w:szCs w:val="23"/>
        </w:rPr>
      </w:pPr>
    </w:p>
    <w:p w14:paraId="0CCD9093" w14:textId="77777777" w:rsidR="006163AA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146F485" w:rsidR="00987546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по цене с применением метода </w:t>
      </w:r>
      <w:r w:rsidR="00B2237C" w:rsidRPr="00D7583A">
        <w:rPr>
          <w:b/>
          <w:bCs/>
          <w:sz w:val="23"/>
          <w:szCs w:val="23"/>
        </w:rPr>
        <w:t>по</w:t>
      </w:r>
      <w:r w:rsidR="00391D3C" w:rsidRPr="00D7583A">
        <w:rPr>
          <w:b/>
          <w:bCs/>
          <w:sz w:val="23"/>
          <w:szCs w:val="23"/>
        </w:rPr>
        <w:t xml:space="preserve">нижения </w:t>
      </w:r>
      <w:r w:rsidRPr="00D7583A">
        <w:rPr>
          <w:b/>
          <w:bCs/>
          <w:sz w:val="23"/>
          <w:szCs w:val="23"/>
        </w:rPr>
        <w:t xml:space="preserve">начальной цены </w:t>
      </w:r>
    </w:p>
    <w:p w14:paraId="5DC81ACC" w14:textId="2DD9E9A7" w:rsidR="00290C36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(«</w:t>
      </w:r>
      <w:r w:rsidR="00391D3C" w:rsidRPr="00D7583A">
        <w:rPr>
          <w:b/>
          <w:bCs/>
          <w:sz w:val="23"/>
          <w:szCs w:val="23"/>
        </w:rPr>
        <w:t xml:space="preserve">голландский </w:t>
      </w:r>
      <w:r w:rsidRPr="00D7583A">
        <w:rPr>
          <w:b/>
          <w:bCs/>
          <w:sz w:val="23"/>
          <w:szCs w:val="23"/>
        </w:rPr>
        <w:t>аукцион»)</w:t>
      </w:r>
      <w:r w:rsidR="00F3566B" w:rsidRPr="00D7583A">
        <w:rPr>
          <w:b/>
          <w:bCs/>
          <w:sz w:val="23"/>
          <w:szCs w:val="23"/>
        </w:rPr>
        <w:t xml:space="preserve"> </w:t>
      </w:r>
    </w:p>
    <w:p w14:paraId="60B8FB8B" w14:textId="77777777" w:rsidR="009275C6" w:rsidRPr="00D7583A" w:rsidRDefault="009275C6" w:rsidP="00573FA0">
      <w:pPr>
        <w:jc w:val="center"/>
        <w:rPr>
          <w:b/>
          <w:sz w:val="23"/>
          <w:szCs w:val="23"/>
        </w:rPr>
      </w:pPr>
    </w:p>
    <w:p w14:paraId="426A893B" w14:textId="48A23462" w:rsidR="005E432E" w:rsidRPr="00D7583A" w:rsidRDefault="005D4397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Телефоны для справок: </w:t>
      </w:r>
      <w:r w:rsidR="000145CB" w:rsidRPr="00D7583A">
        <w:rPr>
          <w:b/>
          <w:bCs/>
          <w:sz w:val="23"/>
          <w:szCs w:val="23"/>
        </w:rPr>
        <w:t>8 (</w:t>
      </w:r>
      <w:r w:rsidR="004A164A">
        <w:rPr>
          <w:b/>
          <w:bCs/>
          <w:sz w:val="23"/>
          <w:szCs w:val="23"/>
        </w:rPr>
        <w:t>967</w:t>
      </w:r>
      <w:r w:rsidR="000145CB" w:rsidRPr="00D7583A">
        <w:rPr>
          <w:b/>
          <w:bCs/>
          <w:sz w:val="23"/>
          <w:szCs w:val="23"/>
        </w:rPr>
        <w:t xml:space="preserve">) </w:t>
      </w:r>
      <w:r w:rsidR="004A164A">
        <w:rPr>
          <w:b/>
          <w:bCs/>
          <w:sz w:val="23"/>
          <w:szCs w:val="23"/>
        </w:rPr>
        <w:t>246</w:t>
      </w:r>
      <w:r w:rsidR="000145CB" w:rsidRPr="00D7583A">
        <w:rPr>
          <w:b/>
          <w:bCs/>
          <w:sz w:val="23"/>
          <w:szCs w:val="23"/>
        </w:rPr>
        <w:t>-</w:t>
      </w:r>
      <w:r w:rsidR="004A164A">
        <w:rPr>
          <w:b/>
          <w:bCs/>
          <w:sz w:val="23"/>
          <w:szCs w:val="23"/>
        </w:rPr>
        <w:t>28</w:t>
      </w:r>
      <w:r w:rsidR="000145CB" w:rsidRPr="00D7583A">
        <w:rPr>
          <w:b/>
          <w:bCs/>
          <w:sz w:val="23"/>
          <w:szCs w:val="23"/>
        </w:rPr>
        <w:t>-4</w:t>
      </w:r>
      <w:r w:rsidR="004A164A">
        <w:rPr>
          <w:b/>
          <w:bCs/>
          <w:sz w:val="23"/>
          <w:szCs w:val="23"/>
        </w:rPr>
        <w:t>4</w:t>
      </w:r>
      <w:r w:rsidR="000145CB" w:rsidRPr="00D7583A">
        <w:rPr>
          <w:b/>
          <w:bCs/>
          <w:sz w:val="23"/>
          <w:szCs w:val="23"/>
        </w:rPr>
        <w:t xml:space="preserve">, </w:t>
      </w:r>
      <w:r w:rsidR="005E432E" w:rsidRPr="00D7583A">
        <w:rPr>
          <w:b/>
          <w:bCs/>
          <w:color w:val="000000"/>
          <w:sz w:val="23"/>
          <w:szCs w:val="23"/>
        </w:rPr>
        <w:t xml:space="preserve">8 (913) 773-13-42, </w:t>
      </w:r>
      <w:hyperlink r:id="rId9" w:history="1">
        <w:r w:rsidR="00141E9F" w:rsidRPr="00D7583A">
          <w:rPr>
            <w:rStyle w:val="af4"/>
            <w:b/>
            <w:bCs/>
            <w:sz w:val="23"/>
            <w:szCs w:val="23"/>
            <w:shd w:val="clear" w:color="auto" w:fill="FFFFFF"/>
            <w:lang w:val="en-US"/>
          </w:rPr>
          <w:t>novosibirsk</w:t>
        </w:r>
        <w:r w:rsidR="00141E9F" w:rsidRPr="00D7583A">
          <w:rPr>
            <w:rStyle w:val="af4"/>
            <w:b/>
            <w:bCs/>
            <w:sz w:val="23"/>
            <w:szCs w:val="23"/>
            <w:shd w:val="clear" w:color="auto" w:fill="FFFFFF"/>
          </w:rPr>
          <w:t>@auction-house.ru</w:t>
        </w:r>
      </w:hyperlink>
      <w:r w:rsidR="005E432E" w:rsidRPr="00D7583A">
        <w:rPr>
          <w:color w:val="222222"/>
          <w:sz w:val="23"/>
          <w:szCs w:val="23"/>
        </w:rPr>
        <w:t xml:space="preserve">      </w:t>
      </w:r>
    </w:p>
    <w:p w14:paraId="0C1F75C0" w14:textId="77777777" w:rsidR="005E432E" w:rsidRPr="00D7583A" w:rsidRDefault="005E432E" w:rsidP="005E432E">
      <w:pPr>
        <w:shd w:val="clear" w:color="auto" w:fill="FFFFFF"/>
        <w:jc w:val="center"/>
        <w:rPr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Телефоны Службы технической поддержки </w:t>
      </w:r>
      <w:proofErr w:type="spellStart"/>
      <w:r w:rsidRPr="00D7583A">
        <w:rPr>
          <w:b/>
          <w:bCs/>
          <w:sz w:val="23"/>
          <w:szCs w:val="23"/>
        </w:rPr>
        <w:t>Lot</w:t>
      </w:r>
      <w:proofErr w:type="spellEnd"/>
      <w:r w:rsidRPr="00D7583A">
        <w:rPr>
          <w:b/>
          <w:bCs/>
          <w:sz w:val="23"/>
          <w:szCs w:val="23"/>
        </w:rPr>
        <w:t>-</w:t>
      </w:r>
      <w:r w:rsidRPr="00D7583A">
        <w:rPr>
          <w:b/>
          <w:bCs/>
          <w:sz w:val="23"/>
          <w:szCs w:val="23"/>
          <w:lang w:val="en-US"/>
        </w:rPr>
        <w:t>o</w:t>
      </w:r>
      <w:proofErr w:type="spellStart"/>
      <w:r w:rsidRPr="00D7583A">
        <w:rPr>
          <w:b/>
          <w:bCs/>
          <w:sz w:val="23"/>
          <w:szCs w:val="23"/>
        </w:rPr>
        <w:t>nline</w:t>
      </w:r>
      <w:proofErr w:type="spellEnd"/>
      <w:r w:rsidRPr="00D7583A">
        <w:rPr>
          <w:b/>
          <w:bCs/>
          <w:sz w:val="23"/>
          <w:szCs w:val="23"/>
        </w:rPr>
        <w:t>.</w:t>
      </w:r>
      <w:proofErr w:type="spellStart"/>
      <w:r w:rsidRPr="00D7583A">
        <w:rPr>
          <w:b/>
          <w:bCs/>
          <w:sz w:val="23"/>
          <w:szCs w:val="23"/>
          <w:lang w:val="en-US"/>
        </w:rPr>
        <w:t>ru</w:t>
      </w:r>
      <w:proofErr w:type="spellEnd"/>
      <w:r w:rsidRPr="00D7583A">
        <w:rPr>
          <w:b/>
          <w:bCs/>
          <w:sz w:val="23"/>
          <w:szCs w:val="23"/>
        </w:rPr>
        <w:t xml:space="preserve">: 8-800-777-57-57, доб. 235, 231 </w:t>
      </w:r>
    </w:p>
    <w:p w14:paraId="11382971" w14:textId="2DF50E02" w:rsidR="008E2AE8" w:rsidRPr="00D7583A" w:rsidRDefault="008E2AE8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  <w:bCs/>
          <w:sz w:val="23"/>
          <w:szCs w:val="23"/>
        </w:rPr>
      </w:pPr>
    </w:p>
    <w:p w14:paraId="329A95D7" w14:textId="77777777" w:rsidR="004E25D2" w:rsidRPr="00D7583A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i/>
          <w:color w:val="auto"/>
          <w:sz w:val="23"/>
          <w:szCs w:val="23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D7583A" w:rsidRDefault="004E25D2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t>(далее – Объект, Лот)</w:t>
      </w:r>
      <w:r w:rsidR="004F1177" w:rsidRPr="00D7583A">
        <w:rPr>
          <w:bCs/>
          <w:sz w:val="23"/>
          <w:szCs w:val="23"/>
        </w:rPr>
        <w:t xml:space="preserve"> </w:t>
      </w:r>
    </w:p>
    <w:p w14:paraId="7B0AD759" w14:textId="77777777" w:rsidR="00286813" w:rsidRPr="00D7583A" w:rsidRDefault="00286813" w:rsidP="001E23A4">
      <w:pPr>
        <w:spacing w:after="120"/>
        <w:ind w:firstLine="709"/>
        <w:jc w:val="both"/>
        <w:rPr>
          <w:rFonts w:eastAsia="Times New Roman"/>
          <w:b/>
          <w:sz w:val="23"/>
          <w:szCs w:val="23"/>
        </w:rPr>
      </w:pPr>
    </w:p>
    <w:p w14:paraId="33782D8E" w14:textId="77777777" w:rsidR="00985365" w:rsidRPr="00985365" w:rsidRDefault="00985365" w:rsidP="00985365">
      <w:pPr>
        <w:spacing w:after="11" w:line="266" w:lineRule="auto"/>
        <w:ind w:right="60"/>
        <w:jc w:val="both"/>
        <w:rPr>
          <w:rFonts w:eastAsia="Times New Roman"/>
          <w:b/>
          <w:color w:val="000000"/>
        </w:rPr>
      </w:pPr>
      <w:r w:rsidRPr="00985365">
        <w:rPr>
          <w:rFonts w:eastAsia="Times New Roman"/>
          <w:b/>
          <w:color w:val="000000"/>
        </w:rPr>
        <w:t xml:space="preserve">Объект продажи (Объект, лот): </w:t>
      </w:r>
      <w:r w:rsidRPr="00985365">
        <w:rPr>
          <w:rFonts w:eastAsia="Times New Roman"/>
        </w:rPr>
        <w:tab/>
      </w:r>
    </w:p>
    <w:p w14:paraId="24785D94" w14:textId="51045714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b/>
          <w:bCs/>
          <w:color w:val="000000"/>
          <w:szCs w:val="22"/>
          <w:lang w:eastAsia="hi-IN"/>
        </w:rPr>
        <w:t>Земельный участок</w:t>
      </w:r>
      <w:r w:rsidRPr="00985365">
        <w:rPr>
          <w:rFonts w:eastAsia="SimSun;宋体"/>
          <w:color w:val="000000"/>
          <w:szCs w:val="22"/>
          <w:lang w:eastAsia="hi-IN"/>
        </w:rPr>
        <w:t>, категория: земли населенных пунктов, вид разрешенного использования: жилой дом, состоящий из нескольких блоков (сблокированный жилой дом), площадью 8000 +/- 31 кв. м., по адресу: местоположение установлено относительно ориентира, расположенного в границах участка. Почтовый адрес ориентира: Краснодарский край,</w:t>
      </w:r>
      <w:r>
        <w:rPr>
          <w:rFonts w:eastAsia="SimSun;宋体"/>
          <w:color w:val="000000"/>
          <w:szCs w:val="22"/>
          <w:lang w:eastAsia="hi-IN"/>
        </w:rPr>
        <w:t xml:space="preserve"> </w:t>
      </w:r>
      <w:r w:rsidRPr="00985365">
        <w:rPr>
          <w:rFonts w:eastAsia="SimSun;宋体"/>
          <w:color w:val="000000"/>
          <w:szCs w:val="22"/>
          <w:lang w:eastAsia="hi-IN"/>
        </w:rPr>
        <w:t>г</w:t>
      </w:r>
      <w:r>
        <w:rPr>
          <w:rFonts w:eastAsia="SimSun;宋体"/>
          <w:color w:val="000000"/>
          <w:szCs w:val="22"/>
          <w:lang w:eastAsia="hi-IN"/>
        </w:rPr>
        <w:t>.</w:t>
      </w:r>
      <w:r w:rsidRPr="00985365">
        <w:rPr>
          <w:rFonts w:eastAsia="SimSun;宋体"/>
          <w:color w:val="000000"/>
          <w:szCs w:val="22"/>
          <w:lang w:eastAsia="hi-IN"/>
        </w:rPr>
        <w:t xml:space="preserve"> Сочи, р-н Адлерский, выше ул. </w:t>
      </w:r>
      <w:r w:rsidR="00D503A4" w:rsidRPr="00985365">
        <w:rPr>
          <w:rFonts w:eastAsia="SimSun;宋体"/>
          <w:color w:val="000000"/>
          <w:szCs w:val="22"/>
          <w:lang w:eastAsia="hi-IN"/>
        </w:rPr>
        <w:t>Кишинёвская</w:t>
      </w:r>
      <w:r w:rsidRPr="00985365">
        <w:rPr>
          <w:rFonts w:eastAsia="SimSun;宋体"/>
          <w:color w:val="000000"/>
          <w:szCs w:val="22"/>
          <w:shd w:val="clear" w:color="auto" w:fill="FFFFFF"/>
          <w:lang w:eastAsia="hi-IN"/>
        </w:rPr>
        <w:t>, кадастровый № 23:49:0402019:1342. Право собственности зарегистрировано 15.03.2021 за № 23:49:0402019:1342-23/235/2021-5.</w:t>
      </w:r>
    </w:p>
    <w:p w14:paraId="38AACB10" w14:textId="77777777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color w:val="000000"/>
          <w:szCs w:val="22"/>
          <w:lang w:eastAsia="hi-IN"/>
        </w:rPr>
        <w:tab/>
        <w:t>Обременения (ограничения): в соответствии с выпиской из ЕГРН от 07.08.2024 не зарегистрированы.</w:t>
      </w:r>
    </w:p>
    <w:p w14:paraId="0B3CE58E" w14:textId="77777777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color w:val="000000"/>
          <w:szCs w:val="22"/>
          <w:lang w:eastAsia="hi-IN"/>
        </w:rPr>
        <w:tab/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установлен; реквизиты документа-основания: постановление главы администрации Адлерского района г. Сочи от 11.06.2004 № 589. вид ограничения (обременения): прочие ограничения прав и обременения объекта недвижимости; срок действия не установлен; реквизиты документа-основания: постановление главы администрации Адлерского района г. Сочи от 09.06.2004 № 563.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</w:t>
      </w:r>
      <w:r w:rsidRPr="00985365">
        <w:rPr>
          <w:rFonts w:eastAsia="SimSun;宋体"/>
          <w:color w:val="000000"/>
          <w:szCs w:val="22"/>
          <w:lang w:eastAsia="hi-IN"/>
        </w:rPr>
        <w:lastRenderedPageBreak/>
        <w:t>не установлен; реквизиты документа-основания: описание земельных участков от 20.10.2008 № 22052-ФА.</w:t>
      </w:r>
    </w:p>
    <w:p w14:paraId="3A3F29AA" w14:textId="77777777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color w:val="000000"/>
          <w:szCs w:val="22"/>
          <w:lang w:eastAsia="hi-IN"/>
        </w:rPr>
        <w:tab/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242E37A0" w14:textId="77777777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Times New Roman"/>
          <w:color w:val="000000"/>
          <w:szCs w:val="22"/>
        </w:rPr>
      </w:pPr>
      <w:r w:rsidRPr="00985365">
        <w:rPr>
          <w:rFonts w:eastAsia="SimSun;宋体"/>
          <w:color w:val="000000"/>
          <w:szCs w:val="22"/>
          <w:lang w:eastAsia="hi-IN"/>
        </w:rPr>
        <w:tab/>
        <w:t>- Часть Объекта площадью 2593 кв.м.: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главы администрации Адлерского района г. Сочи от 11.06.2004 № 589; Содержание ограничения (обременения): Особый режим использования земли. Вторая зона округа горно-санитарной охраны курорта</w:t>
      </w:r>
    </w:p>
    <w:p w14:paraId="1C18B8F0" w14:textId="77777777" w:rsidR="00985365" w:rsidRPr="00985365" w:rsidRDefault="00985365" w:rsidP="00985365">
      <w:pPr>
        <w:spacing w:after="11" w:line="266" w:lineRule="auto"/>
        <w:ind w:left="420" w:right="483" w:firstLine="708"/>
        <w:jc w:val="both"/>
        <w:rPr>
          <w:rFonts w:eastAsia="Times New Roman"/>
          <w:color w:val="000000"/>
          <w:szCs w:val="22"/>
        </w:rPr>
      </w:pPr>
      <w:r w:rsidRPr="00985365">
        <w:rPr>
          <w:rFonts w:eastAsia="SimSun;宋体"/>
          <w:color w:val="000000"/>
          <w:szCs w:val="22"/>
          <w:lang w:eastAsia="hi-IN"/>
        </w:rPr>
        <w:t>-Часть Объекта площадью 126 кв.м.: вид ограничения (обременения): прочие ограничения прав и обременения объекта недвижимости; Срок действия: не установлен; реквизиты документа-основания: постановление главы администрации Адлерского района г. Сочи от 09.06.2004 № 563; Содержание ограничения (обременения): В "охранной зоне ВЛ" (кабель связи, электрический кабель) обременить правами предприятия "Сочинские электросети" и "Южная телекоммуникационная компания"</w:t>
      </w:r>
    </w:p>
    <w:p w14:paraId="7B7B916C" w14:textId="77777777" w:rsidR="00985365" w:rsidRPr="00985365" w:rsidRDefault="00985365" w:rsidP="00985365">
      <w:pPr>
        <w:spacing w:after="11" w:line="266" w:lineRule="auto"/>
        <w:ind w:left="420" w:right="483" w:firstLine="708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color w:val="000000"/>
          <w:szCs w:val="22"/>
          <w:lang w:eastAsia="hi-IN"/>
        </w:rPr>
        <w:t>-Часть Объекта площадью 1400 кв.м.: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описание земельных участков от 20.10.2008 № 22052-ФА; Содержание ограничения (обременения): Вторая зона округа санитарной охраны курорта.</w:t>
      </w:r>
    </w:p>
    <w:p w14:paraId="4E86CBF4" w14:textId="77777777" w:rsidR="00985365" w:rsidRPr="00985365" w:rsidRDefault="00985365" w:rsidP="00985365">
      <w:pPr>
        <w:spacing w:after="11" w:line="266" w:lineRule="auto"/>
        <w:ind w:left="420" w:right="483" w:firstLine="708"/>
        <w:jc w:val="both"/>
        <w:rPr>
          <w:rFonts w:eastAsia="Times New Roman"/>
          <w:color w:val="000000"/>
          <w:szCs w:val="22"/>
        </w:rPr>
      </w:pPr>
      <w:r w:rsidRPr="00985365">
        <w:rPr>
          <w:rFonts w:eastAsia="Times New Roman"/>
          <w:color w:val="000000"/>
          <w:szCs w:val="22"/>
        </w:rPr>
        <w:t>На Объекте отсутствуют строения</w:t>
      </w:r>
    </w:p>
    <w:p w14:paraId="7BABA942" w14:textId="77777777" w:rsidR="006E7ADD" w:rsidRPr="00D7583A" w:rsidRDefault="006E7ADD" w:rsidP="006E7ADD">
      <w:pPr>
        <w:tabs>
          <w:tab w:val="left" w:pos="142"/>
        </w:tabs>
        <w:rPr>
          <w:b/>
          <w:bCs/>
          <w:sz w:val="23"/>
          <w:szCs w:val="23"/>
        </w:rPr>
      </w:pPr>
    </w:p>
    <w:p w14:paraId="50A9ABFE" w14:textId="400BDB67" w:rsidR="0005653B" w:rsidRPr="00D7583A" w:rsidRDefault="0005653B" w:rsidP="0005653B">
      <w:pPr>
        <w:ind w:firstLine="708"/>
        <w:jc w:val="center"/>
        <w:rPr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Время проведения аукциона с 0</w:t>
      </w:r>
      <w:r w:rsidR="005E432E" w:rsidRPr="00D7583A">
        <w:rPr>
          <w:b/>
          <w:bCs/>
          <w:sz w:val="23"/>
          <w:szCs w:val="23"/>
        </w:rPr>
        <w:t>9</w:t>
      </w:r>
      <w:r w:rsidRPr="00D7583A">
        <w:rPr>
          <w:b/>
          <w:bCs/>
          <w:sz w:val="23"/>
          <w:szCs w:val="23"/>
        </w:rPr>
        <w:t xml:space="preserve">:00 ч. </w:t>
      </w:r>
      <w:r w:rsidR="001A6C61">
        <w:rPr>
          <w:b/>
          <w:bCs/>
          <w:sz w:val="23"/>
          <w:szCs w:val="23"/>
        </w:rPr>
        <w:t>д</w:t>
      </w:r>
      <w:r w:rsidRPr="00D7583A">
        <w:rPr>
          <w:b/>
          <w:bCs/>
          <w:sz w:val="23"/>
          <w:szCs w:val="23"/>
        </w:rPr>
        <w:t>о</w:t>
      </w:r>
      <w:r w:rsidR="00001297" w:rsidRPr="00D7583A">
        <w:rPr>
          <w:b/>
          <w:bCs/>
          <w:sz w:val="23"/>
          <w:szCs w:val="23"/>
        </w:rPr>
        <w:t xml:space="preserve"> 1</w:t>
      </w:r>
      <w:r w:rsidR="005E432E" w:rsidRPr="00D7583A">
        <w:rPr>
          <w:b/>
          <w:bCs/>
          <w:sz w:val="23"/>
          <w:szCs w:val="23"/>
        </w:rPr>
        <w:t>2</w:t>
      </w:r>
      <w:r w:rsidRPr="00D7583A">
        <w:rPr>
          <w:b/>
          <w:bCs/>
          <w:sz w:val="23"/>
          <w:szCs w:val="23"/>
        </w:rPr>
        <w:t xml:space="preserve">:00 ч. </w:t>
      </w:r>
      <w:r w:rsidRPr="00D7583A">
        <w:rPr>
          <w:bCs/>
          <w:sz w:val="23"/>
          <w:szCs w:val="23"/>
        </w:rPr>
        <w:t xml:space="preserve">(время московское) </w:t>
      </w:r>
    </w:p>
    <w:p w14:paraId="21BC522F" w14:textId="77777777" w:rsidR="0005653B" w:rsidRPr="00D7583A" w:rsidRDefault="0005653B" w:rsidP="00EB2441">
      <w:pPr>
        <w:tabs>
          <w:tab w:val="left" w:pos="142"/>
        </w:tabs>
        <w:jc w:val="center"/>
        <w:rPr>
          <w:b/>
          <w:bCs/>
          <w:sz w:val="23"/>
          <w:szCs w:val="23"/>
        </w:rPr>
      </w:pPr>
    </w:p>
    <w:p w14:paraId="5076410B" w14:textId="4779AA4C" w:rsidR="001673B3" w:rsidRPr="00D7583A" w:rsidRDefault="001E23A4" w:rsidP="001673B3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bCs/>
          <w:sz w:val="23"/>
          <w:szCs w:val="23"/>
        </w:rPr>
        <w:t>Начальная цена:</w:t>
      </w:r>
      <w:r w:rsidR="00D83949" w:rsidRPr="00D758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A6C61">
        <w:rPr>
          <w:rFonts w:ascii="Times New Roman" w:hAnsi="Times New Roman"/>
          <w:b/>
          <w:bCs/>
          <w:sz w:val="23"/>
          <w:szCs w:val="23"/>
        </w:rPr>
        <w:t>320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000 000 (</w:t>
      </w:r>
      <w:r w:rsidR="001A6C61">
        <w:rPr>
          <w:rFonts w:ascii="Times New Roman" w:hAnsi="Times New Roman"/>
          <w:b/>
          <w:bCs/>
          <w:sz w:val="23"/>
          <w:szCs w:val="23"/>
        </w:rPr>
        <w:t>Триста д</w:t>
      </w:r>
      <w:r w:rsidR="00710030" w:rsidRPr="00D7583A">
        <w:rPr>
          <w:rFonts w:ascii="Times New Roman" w:hAnsi="Times New Roman"/>
          <w:b/>
          <w:bCs/>
          <w:sz w:val="23"/>
          <w:szCs w:val="23"/>
        </w:rPr>
        <w:t>вадцать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миллионов) </w:t>
      </w:r>
      <w:r w:rsidR="006E7ADD" w:rsidRPr="00D7583A">
        <w:rPr>
          <w:rFonts w:ascii="Times New Roman" w:hAnsi="Times New Roman"/>
          <w:b/>
          <w:bCs/>
          <w:sz w:val="23"/>
          <w:szCs w:val="23"/>
        </w:rPr>
        <w:t>руб. 00 коп.</w:t>
      </w:r>
    </w:p>
    <w:p w14:paraId="14113BAA" w14:textId="146C2A41" w:rsidR="007C5D38" w:rsidRPr="00D7583A" w:rsidRDefault="007C5D38" w:rsidP="007C5D38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>Минимальная цена (цена отсечения</w:t>
      </w:r>
      <w:r w:rsidRPr="00D7583A">
        <w:rPr>
          <w:rFonts w:ascii="Times New Roman" w:hAnsi="Times New Roman"/>
          <w:sz w:val="23"/>
          <w:szCs w:val="23"/>
        </w:rPr>
        <w:t>)</w:t>
      </w:r>
      <w:r w:rsidRPr="00D7583A">
        <w:rPr>
          <w:rFonts w:ascii="Times New Roman" w:hAnsi="Times New Roman"/>
          <w:b/>
          <w:sz w:val="23"/>
          <w:szCs w:val="23"/>
        </w:rPr>
        <w:t xml:space="preserve">: </w:t>
      </w:r>
      <w:bookmarkStart w:id="0" w:name="_Hlk132634677"/>
      <w:r w:rsidR="00710030" w:rsidRPr="00D7583A">
        <w:rPr>
          <w:rFonts w:ascii="Times New Roman" w:hAnsi="Times New Roman"/>
          <w:b/>
          <w:bCs/>
          <w:sz w:val="23"/>
          <w:szCs w:val="23"/>
        </w:rPr>
        <w:t>2</w:t>
      </w:r>
      <w:r w:rsidR="00663772">
        <w:rPr>
          <w:rFonts w:ascii="Times New Roman" w:hAnsi="Times New Roman"/>
          <w:b/>
          <w:bCs/>
          <w:sz w:val="23"/>
          <w:szCs w:val="23"/>
        </w:rPr>
        <w:t>40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000 000 (</w:t>
      </w:r>
      <w:r w:rsidR="00663772" w:rsidRPr="00D7583A">
        <w:rPr>
          <w:rFonts w:ascii="Times New Roman" w:hAnsi="Times New Roman"/>
          <w:b/>
          <w:bCs/>
          <w:sz w:val="23"/>
          <w:szCs w:val="23"/>
        </w:rPr>
        <w:t>Д</w:t>
      </w:r>
      <w:r w:rsidR="00663772">
        <w:rPr>
          <w:rFonts w:ascii="Times New Roman" w:hAnsi="Times New Roman"/>
          <w:b/>
          <w:bCs/>
          <w:sz w:val="23"/>
          <w:szCs w:val="23"/>
        </w:rPr>
        <w:t>вести сорок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миллион</w:t>
      </w:r>
      <w:r w:rsidR="00710030" w:rsidRPr="00D7583A">
        <w:rPr>
          <w:rFonts w:ascii="Times New Roman" w:hAnsi="Times New Roman"/>
          <w:b/>
          <w:bCs/>
          <w:sz w:val="23"/>
          <w:szCs w:val="23"/>
        </w:rPr>
        <w:t>а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>)</w:t>
      </w:r>
      <w:bookmarkEnd w:id="0"/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D7583A">
        <w:rPr>
          <w:rFonts w:ascii="Times New Roman" w:hAnsi="Times New Roman"/>
          <w:b/>
          <w:bCs/>
          <w:sz w:val="23"/>
          <w:szCs w:val="23"/>
        </w:rPr>
        <w:t>рублей 00 коп.</w:t>
      </w:r>
      <w:r w:rsidRPr="00D7583A">
        <w:rPr>
          <w:rFonts w:ascii="Times New Roman" w:hAnsi="Times New Roman"/>
          <w:sz w:val="23"/>
          <w:szCs w:val="23"/>
        </w:rPr>
        <w:t xml:space="preserve"> </w:t>
      </w:r>
    </w:p>
    <w:p w14:paraId="2B89FEFB" w14:textId="77777777" w:rsidR="007173D7" w:rsidRPr="00D7583A" w:rsidRDefault="007173D7" w:rsidP="007C5D38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</w:p>
    <w:p w14:paraId="45E26881" w14:textId="77777777" w:rsidR="007173D7" w:rsidRPr="00D7583A" w:rsidRDefault="007173D7" w:rsidP="00DA41EB">
      <w:pPr>
        <w:pStyle w:val="ad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42D968E4" w14:textId="39B66A74" w:rsidR="001D366C" w:rsidRPr="00D7583A" w:rsidRDefault="001E23A4" w:rsidP="00DA41EB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 xml:space="preserve">Сумма задатка: </w:t>
      </w:r>
      <w:bookmarkStart w:id="1" w:name="_Hlk132634694"/>
      <w:r w:rsidR="000D195B">
        <w:rPr>
          <w:rFonts w:ascii="Times New Roman" w:hAnsi="Times New Roman"/>
          <w:b/>
          <w:sz w:val="23"/>
          <w:szCs w:val="23"/>
        </w:rPr>
        <w:t>9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0D195B">
        <w:rPr>
          <w:rFonts w:ascii="Times New Roman" w:hAnsi="Times New Roman"/>
          <w:b/>
          <w:bCs/>
          <w:color w:val="000000"/>
          <w:sz w:val="23"/>
          <w:szCs w:val="23"/>
        </w:rPr>
        <w:t>600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000 (</w:t>
      </w:r>
      <w:r w:rsidR="0067307F">
        <w:rPr>
          <w:rFonts w:ascii="Times New Roman" w:hAnsi="Times New Roman"/>
          <w:b/>
          <w:bCs/>
          <w:color w:val="000000"/>
          <w:sz w:val="23"/>
          <w:szCs w:val="23"/>
        </w:rPr>
        <w:t>Девять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миллион</w:t>
      </w:r>
      <w:r w:rsidR="0067307F">
        <w:rPr>
          <w:rFonts w:ascii="Times New Roman" w:hAnsi="Times New Roman"/>
          <w:b/>
          <w:bCs/>
          <w:color w:val="000000"/>
          <w:sz w:val="23"/>
          <w:szCs w:val="23"/>
        </w:rPr>
        <w:t>ов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67307F">
        <w:rPr>
          <w:rFonts w:ascii="Times New Roman" w:hAnsi="Times New Roman"/>
          <w:b/>
          <w:bCs/>
          <w:color w:val="000000"/>
          <w:sz w:val="23"/>
          <w:szCs w:val="23"/>
        </w:rPr>
        <w:t>шестьсот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тысяч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>)</w:t>
      </w:r>
      <w:bookmarkEnd w:id="1"/>
      <w:r w:rsidR="00F069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1D366C" w:rsidRPr="00D7583A">
        <w:rPr>
          <w:rFonts w:ascii="Times New Roman" w:hAnsi="Times New Roman"/>
          <w:b/>
          <w:bCs/>
          <w:sz w:val="23"/>
          <w:szCs w:val="23"/>
        </w:rPr>
        <w:t>руб. 00 коп.</w:t>
      </w:r>
      <w:r w:rsidR="001D366C" w:rsidRPr="00D7583A">
        <w:rPr>
          <w:rFonts w:ascii="Times New Roman" w:hAnsi="Times New Roman"/>
          <w:sz w:val="23"/>
          <w:szCs w:val="23"/>
        </w:rPr>
        <w:t xml:space="preserve"> </w:t>
      </w:r>
    </w:p>
    <w:p w14:paraId="4987A6D1" w14:textId="65449140" w:rsidR="006708C7" w:rsidRPr="00D7583A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>Шаг</w:t>
      </w:r>
      <w:r w:rsidR="007C5D38" w:rsidRPr="00D7583A">
        <w:rPr>
          <w:rFonts w:ascii="Times New Roman" w:hAnsi="Times New Roman"/>
          <w:b/>
          <w:sz w:val="23"/>
          <w:szCs w:val="23"/>
        </w:rPr>
        <w:t xml:space="preserve"> на повышение</w:t>
      </w:r>
      <w:r w:rsidRPr="00D7583A">
        <w:rPr>
          <w:rFonts w:ascii="Times New Roman" w:hAnsi="Times New Roman"/>
          <w:b/>
          <w:sz w:val="23"/>
          <w:szCs w:val="23"/>
        </w:rPr>
        <w:t xml:space="preserve">: </w:t>
      </w:r>
      <w:bookmarkStart w:id="2" w:name="_Hlk132634717"/>
      <w:r w:rsidR="004410F0">
        <w:rPr>
          <w:rFonts w:ascii="Times New Roman" w:hAnsi="Times New Roman"/>
          <w:b/>
          <w:sz w:val="23"/>
          <w:szCs w:val="23"/>
        </w:rPr>
        <w:t>500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000 (</w:t>
      </w:r>
      <w:r w:rsidR="004410F0">
        <w:rPr>
          <w:rFonts w:ascii="Times New Roman" w:hAnsi="Times New Roman"/>
          <w:b/>
          <w:bCs/>
          <w:color w:val="000000"/>
          <w:sz w:val="23"/>
          <w:szCs w:val="23"/>
        </w:rPr>
        <w:t>П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ять</w:t>
      </w:r>
      <w:r w:rsidR="004410F0">
        <w:rPr>
          <w:rFonts w:ascii="Times New Roman" w:hAnsi="Times New Roman"/>
          <w:b/>
          <w:bCs/>
          <w:color w:val="000000"/>
          <w:sz w:val="23"/>
          <w:szCs w:val="23"/>
        </w:rPr>
        <w:t>сот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тысяч)</w:t>
      </w:r>
      <w:bookmarkEnd w:id="2"/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6708C7" w:rsidRPr="00D7583A">
        <w:rPr>
          <w:rFonts w:ascii="Times New Roman" w:hAnsi="Times New Roman"/>
          <w:b/>
          <w:bCs/>
          <w:sz w:val="23"/>
          <w:szCs w:val="23"/>
        </w:rPr>
        <w:t>руб</w:t>
      </w:r>
      <w:r w:rsidR="002121EC" w:rsidRPr="00D7583A">
        <w:rPr>
          <w:rFonts w:ascii="Times New Roman" w:hAnsi="Times New Roman"/>
          <w:b/>
          <w:bCs/>
          <w:sz w:val="23"/>
          <w:szCs w:val="23"/>
        </w:rPr>
        <w:t>.00</w:t>
      </w:r>
      <w:r w:rsidR="006708C7" w:rsidRPr="00D7583A">
        <w:rPr>
          <w:rFonts w:ascii="Times New Roman" w:hAnsi="Times New Roman"/>
          <w:b/>
          <w:bCs/>
          <w:sz w:val="23"/>
          <w:szCs w:val="23"/>
        </w:rPr>
        <w:t xml:space="preserve"> коп.</w:t>
      </w:r>
    </w:p>
    <w:p w14:paraId="788FAB54" w14:textId="43814356" w:rsidR="00B479F3" w:rsidRPr="00D7583A" w:rsidRDefault="007C5D38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 xml:space="preserve">Шаг на понижение: </w:t>
      </w:r>
      <w:bookmarkStart w:id="3" w:name="_Hlk132634733"/>
      <w:r w:rsidR="004410F0">
        <w:rPr>
          <w:rFonts w:ascii="Times New Roman" w:hAnsi="Times New Roman"/>
          <w:b/>
          <w:sz w:val="23"/>
          <w:szCs w:val="23"/>
        </w:rPr>
        <w:t xml:space="preserve">10 000 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>000 (</w:t>
      </w:r>
      <w:bookmarkEnd w:id="3"/>
      <w:r w:rsidR="004410F0">
        <w:rPr>
          <w:rFonts w:ascii="Times New Roman" w:hAnsi="Times New Roman"/>
          <w:b/>
          <w:bCs/>
          <w:color w:val="000000"/>
          <w:sz w:val="23"/>
          <w:szCs w:val="23"/>
        </w:rPr>
        <w:t>Десять миллионов)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B479F3" w:rsidRPr="00D7583A">
        <w:rPr>
          <w:rFonts w:ascii="Times New Roman" w:hAnsi="Times New Roman"/>
          <w:b/>
          <w:bCs/>
          <w:sz w:val="23"/>
          <w:szCs w:val="23"/>
        </w:rPr>
        <w:t>руб.</w:t>
      </w:r>
      <w:r w:rsidR="008A06C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B479F3" w:rsidRPr="00D7583A">
        <w:rPr>
          <w:rFonts w:ascii="Times New Roman" w:hAnsi="Times New Roman"/>
          <w:b/>
          <w:bCs/>
          <w:sz w:val="23"/>
          <w:szCs w:val="23"/>
        </w:rPr>
        <w:t>00 коп.</w:t>
      </w:r>
    </w:p>
    <w:p w14:paraId="35D00FB5" w14:textId="77777777" w:rsidR="00BD4109" w:rsidRPr="00D7583A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14:paraId="59FB5ABA" w14:textId="6A63BB27" w:rsidR="00737973" w:rsidRDefault="000A2CE2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color w:val="000000"/>
          <w:sz w:val="23"/>
          <w:szCs w:val="23"/>
        </w:rPr>
      </w:pPr>
      <w:r w:rsidRPr="00D7583A">
        <w:rPr>
          <w:rFonts w:eastAsia="Times New Roman"/>
          <w:color w:val="000000"/>
          <w:sz w:val="23"/>
          <w:szCs w:val="23"/>
        </w:rPr>
        <w:t xml:space="preserve"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Новосибирский филиал АО «РАД» по адресу: 630007, г. Новосибирск, </w:t>
      </w:r>
      <w:r w:rsidR="00BC7EC6" w:rsidRPr="00D7583A">
        <w:rPr>
          <w:rFonts w:eastAsia="Times New Roman"/>
          <w:color w:val="000000"/>
          <w:sz w:val="23"/>
          <w:szCs w:val="23"/>
        </w:rPr>
        <w:t>ул.</w:t>
      </w:r>
      <w:r w:rsidR="00BC7EC6">
        <w:rPr>
          <w:rFonts w:eastAsia="Times New Roman"/>
          <w:color w:val="000000"/>
          <w:sz w:val="23"/>
          <w:szCs w:val="23"/>
        </w:rPr>
        <w:t xml:space="preserve"> Советская</w:t>
      </w:r>
      <w:r w:rsidRPr="00D7583A">
        <w:rPr>
          <w:rFonts w:eastAsia="Times New Roman"/>
          <w:color w:val="000000"/>
          <w:sz w:val="23"/>
          <w:szCs w:val="23"/>
        </w:rPr>
        <w:t xml:space="preserve">, д. </w:t>
      </w:r>
      <w:r w:rsidR="00BC7EC6">
        <w:rPr>
          <w:rFonts w:eastAsia="Times New Roman"/>
          <w:color w:val="000000"/>
          <w:sz w:val="23"/>
          <w:szCs w:val="23"/>
        </w:rPr>
        <w:t>23</w:t>
      </w:r>
      <w:r w:rsidRPr="00D7583A">
        <w:rPr>
          <w:rFonts w:eastAsia="Times New Roman"/>
          <w:color w:val="000000"/>
          <w:sz w:val="23"/>
          <w:szCs w:val="23"/>
        </w:rPr>
        <w:t xml:space="preserve">, оф. </w:t>
      </w:r>
      <w:r w:rsidR="00BC7EC6">
        <w:rPr>
          <w:rFonts w:eastAsia="Times New Roman"/>
          <w:color w:val="000000"/>
          <w:sz w:val="23"/>
          <w:szCs w:val="23"/>
        </w:rPr>
        <w:t>67</w:t>
      </w:r>
      <w:r w:rsidRPr="00D7583A">
        <w:rPr>
          <w:rFonts w:eastAsia="Times New Roman"/>
          <w:color w:val="000000"/>
          <w:sz w:val="23"/>
          <w:szCs w:val="23"/>
        </w:rPr>
        <w:t xml:space="preserve">, тел. </w:t>
      </w:r>
      <w:r w:rsidR="008156EB" w:rsidRPr="008156EB">
        <w:rPr>
          <w:rFonts w:eastAsia="Times New Roman"/>
          <w:color w:val="000000"/>
          <w:sz w:val="23"/>
          <w:szCs w:val="23"/>
        </w:rPr>
        <w:t>+7</w:t>
      </w:r>
      <w:r w:rsidR="008156EB">
        <w:rPr>
          <w:rFonts w:eastAsia="Times New Roman"/>
          <w:color w:val="000000"/>
          <w:sz w:val="23"/>
          <w:szCs w:val="23"/>
        </w:rPr>
        <w:t xml:space="preserve"> (</w:t>
      </w:r>
      <w:r w:rsidR="008156EB" w:rsidRPr="008156EB">
        <w:rPr>
          <w:rFonts w:eastAsia="Times New Roman"/>
          <w:color w:val="000000"/>
          <w:sz w:val="23"/>
          <w:szCs w:val="23"/>
        </w:rPr>
        <w:t>967</w:t>
      </w:r>
      <w:r w:rsidR="008156EB">
        <w:rPr>
          <w:rFonts w:eastAsia="Times New Roman"/>
          <w:color w:val="000000"/>
          <w:sz w:val="23"/>
          <w:szCs w:val="23"/>
        </w:rPr>
        <w:t xml:space="preserve">) </w:t>
      </w:r>
      <w:r w:rsidR="008156EB" w:rsidRPr="008156EB">
        <w:rPr>
          <w:rFonts w:eastAsia="Times New Roman"/>
          <w:color w:val="000000"/>
          <w:sz w:val="23"/>
          <w:szCs w:val="23"/>
        </w:rPr>
        <w:t>246</w:t>
      </w:r>
      <w:r w:rsidR="008156EB">
        <w:rPr>
          <w:rFonts w:eastAsia="Times New Roman"/>
          <w:color w:val="000000"/>
          <w:sz w:val="23"/>
          <w:szCs w:val="23"/>
        </w:rPr>
        <w:t>-</w:t>
      </w:r>
      <w:r w:rsidR="008156EB" w:rsidRPr="008156EB">
        <w:rPr>
          <w:rFonts w:eastAsia="Times New Roman"/>
          <w:color w:val="000000"/>
          <w:sz w:val="23"/>
          <w:szCs w:val="23"/>
        </w:rPr>
        <w:t>44</w:t>
      </w:r>
      <w:r w:rsidR="008156EB">
        <w:rPr>
          <w:rFonts w:eastAsia="Times New Roman"/>
          <w:color w:val="000000"/>
          <w:sz w:val="23"/>
          <w:szCs w:val="23"/>
        </w:rPr>
        <w:t>-</w:t>
      </w:r>
      <w:r w:rsidR="008156EB" w:rsidRPr="008156EB">
        <w:rPr>
          <w:rFonts w:eastAsia="Times New Roman"/>
          <w:color w:val="000000"/>
          <w:sz w:val="23"/>
          <w:szCs w:val="23"/>
        </w:rPr>
        <w:t>28</w:t>
      </w:r>
      <w:r w:rsidRPr="00D7583A">
        <w:rPr>
          <w:rFonts w:eastAsia="Times New Roman"/>
          <w:color w:val="000000"/>
          <w:sz w:val="23"/>
          <w:szCs w:val="23"/>
        </w:rPr>
        <w:t xml:space="preserve">, 8(812) 777-57-57, доб.563, </w:t>
      </w:r>
      <w:proofErr w:type="spellStart"/>
      <w:r w:rsidR="00816484" w:rsidRPr="00D7583A">
        <w:rPr>
          <w:rFonts w:eastAsia="Times New Roman"/>
          <w:color w:val="000000"/>
          <w:sz w:val="23"/>
          <w:szCs w:val="23"/>
          <w:lang w:val="en-US"/>
        </w:rPr>
        <w:t>novosibirsk</w:t>
      </w:r>
      <w:proofErr w:type="spellEnd"/>
      <w:r w:rsidRPr="00D7583A">
        <w:rPr>
          <w:rFonts w:eastAsia="Times New Roman"/>
          <w:color w:val="000000"/>
          <w:sz w:val="23"/>
          <w:szCs w:val="23"/>
        </w:rPr>
        <w:t>@auction-house.ru, в рабочие дни с 09:00 до 18:00 часов (время местное – Новосибирск), не позднее дня окончания приема заявок на торги.</w:t>
      </w:r>
    </w:p>
    <w:p w14:paraId="68B717D5" w14:textId="77777777" w:rsidR="00BC7EC6" w:rsidRPr="00D7583A" w:rsidRDefault="00BC7EC6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sz w:val="23"/>
          <w:szCs w:val="23"/>
        </w:rPr>
      </w:pPr>
    </w:p>
    <w:p w14:paraId="1AD47082" w14:textId="77777777" w:rsidR="00D610A5" w:rsidRPr="00D7583A" w:rsidRDefault="00D610A5" w:rsidP="00D610A5">
      <w:pPr>
        <w:ind w:firstLine="720"/>
        <w:jc w:val="center"/>
        <w:rPr>
          <w:rFonts w:eastAsia="Times New Roman"/>
          <w:b/>
          <w:bCs/>
          <w:sz w:val="23"/>
          <w:szCs w:val="23"/>
        </w:rPr>
      </w:pPr>
      <w:r w:rsidRPr="00D7583A">
        <w:rPr>
          <w:rFonts w:eastAsia="Times New Roman"/>
          <w:b/>
          <w:bCs/>
          <w:sz w:val="23"/>
          <w:szCs w:val="23"/>
        </w:rPr>
        <w:t>ОБЩИЕ ПОЛОЖЕНИЯ:</w:t>
      </w:r>
    </w:p>
    <w:p w14:paraId="62ECE405" w14:textId="77777777" w:rsidR="00D610A5" w:rsidRPr="00D7583A" w:rsidRDefault="00D610A5" w:rsidP="00D610A5">
      <w:pPr>
        <w:ind w:firstLine="567"/>
        <w:jc w:val="both"/>
        <w:rPr>
          <w:rFonts w:eastAsia="Times New Roman"/>
          <w:bCs/>
          <w:sz w:val="23"/>
          <w:szCs w:val="23"/>
        </w:rPr>
      </w:pPr>
      <w:r w:rsidRPr="00D7583A">
        <w:rPr>
          <w:rFonts w:eastAsia="Times New Roman"/>
          <w:bCs/>
          <w:sz w:val="23"/>
          <w:szCs w:val="23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D7583A">
        <w:rPr>
          <w:rFonts w:eastAsia="Times New Roman"/>
          <w:sz w:val="23"/>
          <w:szCs w:val="23"/>
        </w:rPr>
        <w:t>(при совпадении оператора электронной торговой площадки и организатора торгов в одном лице)</w:t>
      </w:r>
      <w:r w:rsidRPr="00D7583A">
        <w:rPr>
          <w:rFonts w:eastAsia="Times New Roman"/>
          <w:bCs/>
          <w:sz w:val="23"/>
          <w:szCs w:val="23"/>
        </w:rPr>
        <w:t xml:space="preserve">, размещенном на </w:t>
      </w:r>
      <w:r w:rsidRPr="00D7583A">
        <w:rPr>
          <w:rFonts w:eastAsia="Times New Roman"/>
          <w:sz w:val="23"/>
          <w:szCs w:val="23"/>
        </w:rPr>
        <w:t xml:space="preserve">сайте </w:t>
      </w:r>
      <w:hyperlink r:id="rId10" w:history="1"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www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lot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-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online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proofErr w:type="spellStart"/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  <w:r w:rsidRPr="00D7583A">
        <w:rPr>
          <w:rFonts w:eastAsia="Times New Roman"/>
          <w:sz w:val="23"/>
          <w:szCs w:val="23"/>
        </w:rPr>
        <w:t>.</w:t>
      </w:r>
    </w:p>
    <w:p w14:paraId="34F487E2" w14:textId="77777777" w:rsidR="00D610A5" w:rsidRPr="00D7583A" w:rsidRDefault="00D610A5" w:rsidP="00D610A5">
      <w:pPr>
        <w:ind w:firstLine="720"/>
        <w:jc w:val="both"/>
        <w:rPr>
          <w:rFonts w:eastAsia="Times New Roman"/>
          <w:bCs/>
          <w:sz w:val="23"/>
          <w:szCs w:val="23"/>
        </w:rPr>
      </w:pPr>
    </w:p>
    <w:p w14:paraId="7B426F45" w14:textId="41D45C9F" w:rsidR="00D610A5" w:rsidRPr="00D7583A" w:rsidRDefault="00D610A5" w:rsidP="0036098D">
      <w:pPr>
        <w:ind w:firstLine="567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Условия проведения аукциона </w:t>
      </w:r>
    </w:p>
    <w:p w14:paraId="5FFA41DB" w14:textId="77777777" w:rsidR="0036098D" w:rsidRPr="00D7583A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</w:t>
      </w:r>
      <w:r w:rsidRPr="00D7583A">
        <w:rPr>
          <w:rFonts w:ascii="Times New Roman" w:hAnsi="Times New Roman"/>
          <w:sz w:val="23"/>
          <w:szCs w:val="23"/>
        </w:rPr>
        <w:lastRenderedPageBreak/>
        <w:t>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D7583A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Pr="00D7583A" w:rsidRDefault="0036098D" w:rsidP="0036098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FE42853" w14:textId="77777777" w:rsidR="00DA1B2B" w:rsidRPr="00D7583A" w:rsidRDefault="0036098D" w:rsidP="0036098D">
      <w:pPr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 участию в торгах не допускаются лица, указанные</w:t>
      </w:r>
    </w:p>
    <w:p w14:paraId="67FB54AB" w14:textId="6DCC99DB" w:rsidR="0036098D" w:rsidRPr="00D7583A" w:rsidRDefault="00DA1B2B" w:rsidP="0036098D">
      <w:pPr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- </w:t>
      </w:r>
      <w:r w:rsidR="0036098D" w:rsidRPr="00D7583A">
        <w:rPr>
          <w:sz w:val="23"/>
          <w:szCs w:val="23"/>
        </w:rPr>
        <w:t>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DDE27B7" w14:textId="65C47E59" w:rsidR="00DA1B2B" w:rsidRPr="00D7583A" w:rsidRDefault="00DA1B2B" w:rsidP="00DA1B2B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       -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Pr="00D7583A">
        <w:rPr>
          <w:rStyle w:val="ac"/>
          <w:sz w:val="23"/>
          <w:szCs w:val="23"/>
        </w:rPr>
        <w:footnoteReference w:id="1"/>
      </w:r>
      <w:r w:rsidRPr="00D7583A">
        <w:rPr>
          <w:sz w:val="23"/>
          <w:szCs w:val="23"/>
        </w:rPr>
        <w:t xml:space="preserve">,  утвержденным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1EA64603" w14:textId="77777777" w:rsidR="00DA1B2B" w:rsidRPr="00D7583A" w:rsidRDefault="00DA1B2B" w:rsidP="00DA1B2B">
      <w:pPr>
        <w:ind w:left="-142" w:firstLine="851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торгов), указанным выше нормативным актам.</w:t>
      </w:r>
    </w:p>
    <w:p w14:paraId="6BD8B335" w14:textId="77777777" w:rsidR="00DA1B2B" w:rsidRPr="00D7583A" w:rsidRDefault="00DA1B2B" w:rsidP="00DA1B2B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          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FEC03CE" w14:textId="12182500" w:rsidR="0036098D" w:rsidRPr="00D7583A" w:rsidRDefault="00DA1B2B" w:rsidP="00DA1B2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            </w:t>
      </w:r>
      <w:r w:rsidR="0036098D" w:rsidRPr="00D7583A">
        <w:rPr>
          <w:rFonts w:ascii="Times New Roman" w:hAnsi="Times New Roman"/>
          <w:sz w:val="23"/>
          <w:szCs w:val="23"/>
        </w:rPr>
        <w:t>Для участия в аукционе, проводимом в электронной форме, Претендент заполняет размещенную на электронной площадке электронную заявк</w:t>
      </w:r>
      <w:r w:rsidR="003C46EF" w:rsidRPr="00D7583A">
        <w:rPr>
          <w:rFonts w:ascii="Times New Roman" w:hAnsi="Times New Roman"/>
          <w:sz w:val="23"/>
          <w:szCs w:val="23"/>
        </w:rPr>
        <w:t>у</w:t>
      </w:r>
      <w:r w:rsidR="0036098D" w:rsidRPr="00D7583A">
        <w:rPr>
          <w:rFonts w:ascii="Times New Roman" w:hAnsi="Times New Roman"/>
          <w:sz w:val="23"/>
          <w:szCs w:val="23"/>
        </w:rPr>
        <w:t xml:space="preserve">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D7583A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D7583A">
          <w:rPr>
            <w:rFonts w:ascii="Times New Roman" w:hAnsi="Times New Roman"/>
            <w:sz w:val="23"/>
            <w:szCs w:val="23"/>
          </w:rPr>
          <w:t>электронной подписью</w:t>
        </w:r>
      </w:hyperlink>
      <w:r w:rsidRPr="00D7583A">
        <w:rPr>
          <w:rFonts w:ascii="Times New Roman" w:hAnsi="Times New Roman"/>
          <w:sz w:val="23"/>
          <w:szCs w:val="23"/>
        </w:rPr>
        <w:t xml:space="preserve"> Претендента документы.</w:t>
      </w:r>
    </w:p>
    <w:p w14:paraId="3EB3A852" w14:textId="5663BE91" w:rsidR="00D610A5" w:rsidRPr="00D7583A" w:rsidRDefault="00D610A5" w:rsidP="00D610A5">
      <w:pPr>
        <w:ind w:left="567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Документы, необходимые для участия в аукционе в электронной форме:</w:t>
      </w:r>
    </w:p>
    <w:p w14:paraId="4B92AD52" w14:textId="55100B2A" w:rsidR="002F1612" w:rsidRPr="00D7583A" w:rsidRDefault="002F1612" w:rsidP="00D610A5">
      <w:pPr>
        <w:ind w:left="567"/>
        <w:jc w:val="both"/>
        <w:rPr>
          <w:b/>
          <w:bCs/>
          <w:sz w:val="23"/>
          <w:szCs w:val="23"/>
        </w:rPr>
      </w:pPr>
    </w:p>
    <w:p w14:paraId="1F600313" w14:textId="77777777" w:rsidR="002F1612" w:rsidRPr="00D7583A" w:rsidRDefault="002F1612" w:rsidP="002F1612">
      <w:pPr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583A">
        <w:rPr>
          <w:sz w:val="23"/>
          <w:szCs w:val="23"/>
        </w:rPr>
        <w:lastRenderedPageBreak/>
        <w:t>Заявка на участие в аукционе, проводимом в электронной форме.</w:t>
      </w:r>
    </w:p>
    <w:p w14:paraId="4162BA15" w14:textId="7FF11C69" w:rsidR="002F1612" w:rsidRPr="00D7583A" w:rsidRDefault="002F1612" w:rsidP="002F1612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Подача заявки осуществляется путем заполнения электронной формы, размещенной на электронной</w:t>
      </w:r>
      <w:r w:rsidR="00DA1B2B" w:rsidRPr="00D7583A">
        <w:rPr>
          <w:sz w:val="23"/>
          <w:szCs w:val="23"/>
        </w:rPr>
        <w:t xml:space="preserve"> </w:t>
      </w:r>
      <w:r w:rsidRPr="00D7583A">
        <w:rPr>
          <w:sz w:val="23"/>
          <w:szCs w:val="23"/>
        </w:rPr>
        <w:t>площадке</w:t>
      </w:r>
      <w:r w:rsidR="00DA1B2B" w:rsidRPr="00D7583A">
        <w:rPr>
          <w:sz w:val="23"/>
          <w:szCs w:val="23"/>
        </w:rPr>
        <w:t>,</w:t>
      </w:r>
      <w:r w:rsidRPr="00D7583A">
        <w:rPr>
          <w:sz w:val="23"/>
          <w:szCs w:val="23"/>
        </w:rPr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D7583A" w:rsidRDefault="002F1612" w:rsidP="002F1612">
      <w:pPr>
        <w:numPr>
          <w:ilvl w:val="0"/>
          <w:numId w:val="1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D7583A" w:rsidRDefault="002F1612" w:rsidP="002F1612">
      <w:pPr>
        <w:numPr>
          <w:ilvl w:val="1"/>
          <w:numId w:val="1"/>
        </w:numPr>
        <w:ind w:left="567" w:hanging="567"/>
        <w:jc w:val="both"/>
        <w:rPr>
          <w:sz w:val="23"/>
          <w:szCs w:val="23"/>
        </w:rPr>
      </w:pPr>
      <w:r w:rsidRPr="00D7583A">
        <w:rPr>
          <w:b/>
          <w:sz w:val="23"/>
          <w:szCs w:val="23"/>
        </w:rPr>
        <w:t>Физические лица:</w:t>
      </w:r>
    </w:p>
    <w:p w14:paraId="490421EF" w14:textId="77777777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Копии всех листов документа, удостоверяющего личность;</w:t>
      </w:r>
    </w:p>
    <w:p w14:paraId="3E96A0B2" w14:textId="77777777" w:rsidR="002F1612" w:rsidRPr="00D7583A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D7583A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4374D9A4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b/>
          <w:sz w:val="23"/>
          <w:szCs w:val="23"/>
        </w:rPr>
      </w:pPr>
      <w:r w:rsidRPr="00D7583A">
        <w:rPr>
          <w:sz w:val="23"/>
          <w:szCs w:val="23"/>
        </w:rPr>
        <w:t>Надлежащим образом оформленная доверенность, если от имени заявителя действует представитель</w:t>
      </w:r>
      <w:r w:rsidR="00651996" w:rsidRPr="00D7583A">
        <w:rPr>
          <w:sz w:val="23"/>
          <w:szCs w:val="23"/>
        </w:rPr>
        <w:t>.</w:t>
      </w:r>
    </w:p>
    <w:p w14:paraId="7FFBAA6C" w14:textId="2E1B4811" w:rsidR="00B658DB" w:rsidRPr="00D7583A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</w:p>
    <w:p w14:paraId="445BB717" w14:textId="77777777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 xml:space="preserve">Индивидуальные предприниматели: </w:t>
      </w:r>
    </w:p>
    <w:p w14:paraId="0D8BB97C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Копии всех листов документа, удостоверяющего личность;</w:t>
      </w:r>
    </w:p>
    <w:p w14:paraId="44579281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постановке на учет в налоговом органе;</w:t>
      </w:r>
    </w:p>
    <w:p w14:paraId="782FDA78" w14:textId="77777777" w:rsidR="002F1612" w:rsidRPr="00D7583A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D7583A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640437C9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Надлежащим образом оформленная доверенность, если от имени заявителя действует представитель</w:t>
      </w:r>
      <w:r w:rsidR="00651996" w:rsidRPr="00D7583A">
        <w:rPr>
          <w:sz w:val="23"/>
          <w:szCs w:val="23"/>
        </w:rPr>
        <w:t>.</w:t>
      </w:r>
    </w:p>
    <w:p w14:paraId="6E634582" w14:textId="74CE3FCB" w:rsidR="00B658DB" w:rsidRPr="00D7583A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50EC1D70" w14:textId="77777777" w:rsidR="002F1612" w:rsidRPr="00D7583A" w:rsidRDefault="002F1612" w:rsidP="002F1612">
      <w:pPr>
        <w:numPr>
          <w:ilvl w:val="1"/>
          <w:numId w:val="1"/>
        </w:numPr>
        <w:ind w:left="567" w:hanging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Российские юридические лица:</w:t>
      </w:r>
    </w:p>
    <w:p w14:paraId="0D323785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постановке на учет в налоговом органе;</w:t>
      </w:r>
    </w:p>
    <w:p w14:paraId="45169360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Учредительные документы в действующей редакции;</w:t>
      </w:r>
    </w:p>
    <w:p w14:paraId="0E20ADAF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D7583A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78F271C" w14:textId="77777777" w:rsidR="00DA1B2B" w:rsidRPr="00D7583A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9DC2269" w14:textId="77777777" w:rsidR="00DA1B2B" w:rsidRPr="00D7583A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5E289A8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D7583A" w:rsidRDefault="002F1612" w:rsidP="00D610A5">
      <w:pPr>
        <w:ind w:left="567"/>
        <w:jc w:val="both"/>
        <w:rPr>
          <w:b/>
          <w:bCs/>
          <w:sz w:val="23"/>
          <w:szCs w:val="23"/>
        </w:rPr>
      </w:pPr>
    </w:p>
    <w:p w14:paraId="72AC16A1" w14:textId="77777777" w:rsidR="00D610A5" w:rsidRPr="00D7583A" w:rsidRDefault="00D610A5" w:rsidP="002F1612">
      <w:pPr>
        <w:numPr>
          <w:ilvl w:val="1"/>
          <w:numId w:val="1"/>
        </w:numPr>
        <w:ind w:left="567" w:hanging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Иностранные юридические лица:</w:t>
      </w:r>
    </w:p>
    <w:p w14:paraId="4EED03CA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Устав (Меморандум) и/или учредительный договор;</w:t>
      </w:r>
    </w:p>
    <w:p w14:paraId="75B74C66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(свидетельство) о регистрации (инкорпорации);</w:t>
      </w:r>
    </w:p>
    <w:p w14:paraId="13FAD41A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(свидетельство) о директорах и решение о назначении директора(-</w:t>
      </w:r>
      <w:proofErr w:type="spellStart"/>
      <w:r w:rsidRPr="00D7583A">
        <w:rPr>
          <w:sz w:val="23"/>
          <w:szCs w:val="23"/>
        </w:rPr>
        <w:t>ов</w:t>
      </w:r>
      <w:proofErr w:type="spellEnd"/>
      <w:r w:rsidRPr="00D7583A">
        <w:rPr>
          <w:sz w:val="23"/>
          <w:szCs w:val="23"/>
        </w:rPr>
        <w:t>);</w:t>
      </w:r>
    </w:p>
    <w:p w14:paraId="18A7A46B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на акции (иной аналогичный документ);</w:t>
      </w:r>
    </w:p>
    <w:p w14:paraId="725B4E79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должного состояния (</w:t>
      </w:r>
      <w:proofErr w:type="spellStart"/>
      <w:r w:rsidRPr="00D7583A">
        <w:rPr>
          <w:sz w:val="23"/>
          <w:szCs w:val="23"/>
        </w:rPr>
        <w:t>good</w:t>
      </w:r>
      <w:proofErr w:type="spellEnd"/>
      <w:r w:rsidRPr="00D7583A">
        <w:rPr>
          <w:sz w:val="23"/>
          <w:szCs w:val="23"/>
        </w:rPr>
        <w:t xml:space="preserve"> </w:t>
      </w:r>
      <w:proofErr w:type="spellStart"/>
      <w:r w:rsidRPr="00D7583A">
        <w:rPr>
          <w:sz w:val="23"/>
          <w:szCs w:val="23"/>
        </w:rPr>
        <w:t>standing</w:t>
      </w:r>
      <w:proofErr w:type="spellEnd"/>
      <w:r w:rsidRPr="00D7583A">
        <w:rPr>
          <w:sz w:val="23"/>
          <w:szCs w:val="23"/>
        </w:rPr>
        <w:t>) не старше 30 дней;</w:t>
      </w:r>
    </w:p>
    <w:p w14:paraId="745F008F" w14:textId="6621308A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651996" w:rsidRPr="00D7583A">
        <w:rPr>
          <w:sz w:val="23"/>
          <w:szCs w:val="23"/>
        </w:rPr>
        <w:t>.</w:t>
      </w:r>
    </w:p>
    <w:p w14:paraId="12661807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D7583A">
        <w:rPr>
          <w:sz w:val="23"/>
          <w:szCs w:val="23"/>
        </w:rPr>
        <w:t>купли-продажи</w:t>
      </w:r>
      <w:r w:rsidRPr="00D7583A">
        <w:rPr>
          <w:sz w:val="23"/>
          <w:szCs w:val="23"/>
        </w:rPr>
        <w:t xml:space="preserve"> имущества, который заключается в простой письменной форме.</w:t>
      </w:r>
    </w:p>
    <w:p w14:paraId="38DE0594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Pr="00D7583A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55020670" w14:textId="77777777" w:rsidR="00F069D7" w:rsidRDefault="00F069D7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bCs/>
          <w:color w:val="auto"/>
          <w:sz w:val="23"/>
          <w:szCs w:val="23"/>
        </w:rPr>
        <w:t>Для участия в аукционе Претендент вносит задаток в соответствии с условиями договора о задатке,</w:t>
      </w: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758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на счет Организатора торгов. </w:t>
      </w:r>
    </w:p>
    <w:p w14:paraId="5C46EF62" w14:textId="77777777" w:rsidR="001D118D" w:rsidRPr="00D7583A" w:rsidRDefault="001D118D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49BDC8BC" w14:textId="77777777" w:rsidR="00F069D7" w:rsidRPr="00D7583A" w:rsidRDefault="00F069D7" w:rsidP="00F069D7">
      <w:pPr>
        <w:spacing w:after="120"/>
        <w:ind w:right="62" w:firstLine="567"/>
        <w:jc w:val="both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t xml:space="preserve">Задаток подлежит перечислению </w:t>
      </w:r>
      <w:r w:rsidRPr="00D7583A">
        <w:rPr>
          <w:b/>
          <w:bCs/>
          <w:sz w:val="23"/>
          <w:szCs w:val="23"/>
        </w:rPr>
        <w:t>на расчетный счет АО «Российский аукционный дом» (ИНН 7838430413, КПП 783801001): 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10CAAA2B" w14:textId="77777777" w:rsidR="00F069D7" w:rsidRPr="00D7583A" w:rsidRDefault="00F069D7" w:rsidP="00F069D7">
      <w:pPr>
        <w:spacing w:after="120"/>
        <w:ind w:right="62" w:firstLine="567"/>
        <w:jc w:val="both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t xml:space="preserve">В платежном поручении в части </w:t>
      </w:r>
      <w:r w:rsidRPr="00D7583A">
        <w:rPr>
          <w:b/>
          <w:bCs/>
          <w:sz w:val="23"/>
          <w:szCs w:val="23"/>
        </w:rPr>
        <w:t>«Назначение платежа»</w:t>
      </w:r>
      <w:r w:rsidRPr="00D7583A">
        <w:rPr>
          <w:bCs/>
          <w:sz w:val="23"/>
          <w:szCs w:val="23"/>
        </w:rPr>
        <w:t xml:space="preserve"> претенденту необходимо указать </w:t>
      </w:r>
      <w:r w:rsidRPr="00D7583A">
        <w:rPr>
          <w:b/>
          <w:bCs/>
          <w:sz w:val="23"/>
          <w:szCs w:val="23"/>
        </w:rPr>
        <w:t xml:space="preserve">«№ л/с __________________. Средства для проведения операций по обеспечению участия в электронных торгах. НДС не облагается.». </w:t>
      </w:r>
      <w:r w:rsidRPr="00D7583A">
        <w:rPr>
          <w:bCs/>
          <w:sz w:val="23"/>
          <w:szCs w:val="23"/>
        </w:rPr>
        <w:t xml:space="preserve">В поле </w:t>
      </w:r>
      <w:r w:rsidRPr="00D7583A">
        <w:rPr>
          <w:b/>
          <w:bCs/>
          <w:sz w:val="23"/>
          <w:szCs w:val="23"/>
        </w:rPr>
        <w:t xml:space="preserve">«Получатель» </w:t>
      </w:r>
      <w:r w:rsidRPr="00D7583A">
        <w:rPr>
          <w:bCs/>
          <w:sz w:val="23"/>
          <w:szCs w:val="23"/>
        </w:rPr>
        <w:t xml:space="preserve">необходимо указывать полное наименование – </w:t>
      </w:r>
      <w:r w:rsidRPr="00D7583A">
        <w:rPr>
          <w:b/>
          <w:bCs/>
          <w:sz w:val="23"/>
          <w:szCs w:val="23"/>
        </w:rPr>
        <w:t>Акционерное общество «Российский аукционный дом»</w:t>
      </w:r>
      <w:r w:rsidRPr="00D7583A">
        <w:rPr>
          <w:bCs/>
          <w:sz w:val="23"/>
          <w:szCs w:val="23"/>
        </w:rPr>
        <w:t xml:space="preserve">. Сокращение наименования </w:t>
      </w:r>
      <w:r w:rsidRPr="00D7583A">
        <w:rPr>
          <w:b/>
          <w:bCs/>
          <w:sz w:val="23"/>
          <w:szCs w:val="23"/>
          <w:u w:val="single"/>
        </w:rPr>
        <w:t>не допускается.</w:t>
      </w:r>
      <w:r w:rsidRPr="00D7583A">
        <w:rPr>
          <w:b/>
          <w:bCs/>
          <w:sz w:val="23"/>
          <w:szCs w:val="23"/>
        </w:rPr>
        <w:t xml:space="preserve">  </w:t>
      </w:r>
      <w:r w:rsidRPr="00D7583A">
        <w:rPr>
          <w:sz w:val="23"/>
          <w:szCs w:val="23"/>
        </w:rPr>
        <w:t>Исполнение обязанности по внесению суммы задатка третьими лицами</w:t>
      </w:r>
      <w:r w:rsidRPr="00D7583A">
        <w:rPr>
          <w:b/>
          <w:bCs/>
          <w:sz w:val="23"/>
          <w:szCs w:val="23"/>
          <w:u w:val="single"/>
        </w:rPr>
        <w:t xml:space="preserve"> не допускается.</w:t>
      </w:r>
    </w:p>
    <w:p w14:paraId="744FD799" w14:textId="77777777" w:rsidR="00D610A5" w:rsidRPr="00D7583A" w:rsidRDefault="00D610A5" w:rsidP="00D610A5">
      <w:pPr>
        <w:ind w:right="72" w:firstLine="567"/>
        <w:jc w:val="both"/>
        <w:rPr>
          <w:rFonts w:eastAsia="Times New Roman"/>
          <w:sz w:val="23"/>
          <w:szCs w:val="23"/>
        </w:rPr>
      </w:pPr>
      <w:r w:rsidRPr="00D7583A">
        <w:rPr>
          <w:rFonts w:eastAsia="Times New Roman"/>
          <w:sz w:val="23"/>
          <w:szCs w:val="23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www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lot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-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online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proofErr w:type="spellStart"/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  <w:r w:rsidRPr="00D7583A">
        <w:rPr>
          <w:rFonts w:eastAsia="Times New Roman"/>
          <w:sz w:val="23"/>
          <w:szCs w:val="23"/>
        </w:rPr>
        <w:t xml:space="preserve"> в разделе «карточка лота». </w:t>
      </w:r>
    </w:p>
    <w:p w14:paraId="360EF29B" w14:textId="77777777" w:rsidR="00D610A5" w:rsidRPr="00D7583A" w:rsidRDefault="00D610A5" w:rsidP="00D610A5">
      <w:pPr>
        <w:ind w:right="72"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Задаток перечисляется непосредственно стороной по договору о задатке (договору присоединения).</w:t>
      </w:r>
    </w:p>
    <w:p w14:paraId="5AAE47EC" w14:textId="37474BDF" w:rsidR="00D610A5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Задаток служит обеспечением исполнения обязательства победителя</w:t>
      </w:r>
      <w:r w:rsidR="00010289" w:rsidRPr="00D7583A">
        <w:rPr>
          <w:sz w:val="23"/>
          <w:szCs w:val="23"/>
        </w:rPr>
        <w:t>/ единственного участника</w:t>
      </w:r>
      <w:r w:rsidRPr="00D7583A">
        <w:rPr>
          <w:sz w:val="23"/>
          <w:szCs w:val="23"/>
        </w:rPr>
        <w:t xml:space="preserve"> аукциона по заключению договора </w:t>
      </w:r>
      <w:r w:rsidR="00A023D9" w:rsidRPr="00D7583A">
        <w:rPr>
          <w:sz w:val="23"/>
          <w:szCs w:val="23"/>
        </w:rPr>
        <w:t xml:space="preserve">купли-продажи </w:t>
      </w:r>
      <w:r w:rsidRPr="00D7583A">
        <w:rPr>
          <w:sz w:val="23"/>
          <w:szCs w:val="23"/>
        </w:rPr>
        <w:t xml:space="preserve">и оплате приобретенного на аукционе имущества. </w:t>
      </w:r>
    </w:p>
    <w:p w14:paraId="5816AC3C" w14:textId="59B7711C" w:rsidR="008156EB" w:rsidRPr="008156EB" w:rsidRDefault="008156EB" w:rsidP="008156EB">
      <w:pPr>
        <w:ind w:firstLine="567"/>
        <w:jc w:val="both"/>
      </w:pPr>
      <w:r w:rsidRPr="002D2605">
        <w:t xml:space="preserve">Сроки и порядок возврата суммы задатка, внесенного Претендентом на счет Организатора торгов, </w:t>
      </w:r>
      <w:r w:rsidRPr="002D2605">
        <w:rPr>
          <w:rFonts w:eastAsia="Times New Roman"/>
          <w:bCs/>
        </w:rPr>
        <w:t xml:space="preserve">исполняющим функции оператора электронной площадки, </w:t>
      </w:r>
      <w:r w:rsidRPr="002D2605">
        <w:t>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B0A1D8C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D7583A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D7583A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7583A">
        <w:rPr>
          <w:rFonts w:ascii="Times New Roman" w:hAnsi="Times New Roman" w:cs="Times New Roman"/>
          <w:sz w:val="23"/>
          <w:szCs w:val="23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D7583A" w:rsidRDefault="00D610A5" w:rsidP="00D610A5">
      <w:pPr>
        <w:ind w:right="72" w:firstLine="567"/>
        <w:jc w:val="both"/>
        <w:rPr>
          <w:bCs/>
          <w:sz w:val="23"/>
          <w:szCs w:val="23"/>
        </w:rPr>
      </w:pPr>
      <w:r w:rsidRPr="00D7583A">
        <w:rPr>
          <w:bCs/>
          <w:sz w:val="23"/>
          <w:szCs w:val="23"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D7583A">
          <w:rPr>
            <w:rStyle w:val="af4"/>
            <w:sz w:val="23"/>
            <w:szCs w:val="23"/>
            <w:lang w:val="en-US"/>
          </w:rPr>
          <w:t>www</w:t>
        </w:r>
        <w:r w:rsidRPr="00D7583A">
          <w:rPr>
            <w:rStyle w:val="af4"/>
            <w:sz w:val="23"/>
            <w:szCs w:val="23"/>
          </w:rPr>
          <w:t>.</w:t>
        </w:r>
        <w:r w:rsidRPr="00D7583A">
          <w:rPr>
            <w:rStyle w:val="af4"/>
            <w:sz w:val="23"/>
            <w:szCs w:val="23"/>
            <w:lang w:val="en-US"/>
          </w:rPr>
          <w:t>auction</w:t>
        </w:r>
        <w:r w:rsidRPr="00D7583A">
          <w:rPr>
            <w:rStyle w:val="af4"/>
            <w:sz w:val="23"/>
            <w:szCs w:val="23"/>
          </w:rPr>
          <w:t>-</w:t>
        </w:r>
        <w:r w:rsidRPr="00D7583A">
          <w:rPr>
            <w:rStyle w:val="af4"/>
            <w:sz w:val="23"/>
            <w:szCs w:val="23"/>
            <w:lang w:val="en-US"/>
          </w:rPr>
          <w:t>house</w:t>
        </w:r>
        <w:r w:rsidRPr="00D7583A">
          <w:rPr>
            <w:rStyle w:val="af4"/>
            <w:sz w:val="23"/>
            <w:szCs w:val="23"/>
          </w:rPr>
          <w:t>.</w:t>
        </w:r>
        <w:proofErr w:type="spellStart"/>
        <w:r w:rsidRPr="00D7583A">
          <w:rPr>
            <w:rStyle w:val="af4"/>
            <w:sz w:val="23"/>
            <w:szCs w:val="23"/>
            <w:lang w:val="en-US"/>
          </w:rPr>
          <w:t>ru</w:t>
        </w:r>
        <w:proofErr w:type="spellEnd"/>
      </w:hyperlink>
      <w:r w:rsidRPr="00D7583A">
        <w:rPr>
          <w:bCs/>
          <w:sz w:val="23"/>
          <w:szCs w:val="23"/>
        </w:rPr>
        <w:t>, на официальном интернет-сайте электронной торговой площадки: «</w:t>
      </w:r>
      <w:hyperlink r:id="rId14" w:history="1">
        <w:r w:rsidRPr="00D7583A">
          <w:rPr>
            <w:rStyle w:val="af4"/>
            <w:sz w:val="23"/>
            <w:szCs w:val="23"/>
          </w:rPr>
          <w:t>www.lot-online.ru</w:t>
        </w:r>
      </w:hyperlink>
      <w:r w:rsidRPr="00D7583A">
        <w:rPr>
          <w:bCs/>
          <w:sz w:val="23"/>
          <w:szCs w:val="23"/>
        </w:rPr>
        <w:t xml:space="preserve">». </w:t>
      </w:r>
    </w:p>
    <w:p w14:paraId="271B6BB6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</w:t>
      </w:r>
    </w:p>
    <w:p w14:paraId="64D0554E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</w:p>
    <w:p w14:paraId="3D350B9A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D7583A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  <w:r w:rsidRPr="00D7583A">
        <w:rPr>
          <w:rFonts w:cs="Times New Roman"/>
          <w:color w:val="auto"/>
          <w:sz w:val="23"/>
          <w:szCs w:val="23"/>
        </w:rPr>
        <w:tab/>
      </w: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3CAFE183" w14:textId="77777777" w:rsidR="00C334CD" w:rsidRPr="00D7583A" w:rsidRDefault="00C334CD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</w:p>
    <w:p w14:paraId="5231A921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Победителем аукциона признается Участник торгов, предложивший наиболее высокую цену.</w:t>
      </w:r>
    </w:p>
    <w:p w14:paraId="5EEF8208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15BE9BA1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60C5170A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D7583A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3"/>
          <w:szCs w:val="23"/>
        </w:rPr>
      </w:pPr>
    </w:p>
    <w:p w14:paraId="382841E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к участию в аукционе допущен только один Претендент;</w:t>
      </w:r>
    </w:p>
    <w:p w14:paraId="0F92AA7A" w14:textId="3B945226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ни один из Участников аукциона не сделал предложения по цене имущества.</w:t>
      </w:r>
    </w:p>
    <w:p w14:paraId="08A2CD4F" w14:textId="77777777" w:rsidR="00D610A5" w:rsidRPr="00D7583A" w:rsidRDefault="00D610A5" w:rsidP="00D610A5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8C39F29" w14:textId="57D7F053" w:rsidR="002D7F19" w:rsidRPr="00D7583A" w:rsidRDefault="00D610A5" w:rsidP="00865C3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В случае отказа или уклонения победителя торгов от подписания договора </w:t>
      </w:r>
      <w:r w:rsidR="00A023D9" w:rsidRPr="00D7583A">
        <w:rPr>
          <w:sz w:val="23"/>
          <w:szCs w:val="23"/>
        </w:rPr>
        <w:t>купли-продажи</w:t>
      </w:r>
      <w:r w:rsidRPr="00D7583A">
        <w:rPr>
          <w:sz w:val="23"/>
          <w:szCs w:val="23"/>
        </w:rPr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27E6590B" w14:textId="564E2902" w:rsidR="00865C31" w:rsidRPr="00D7583A" w:rsidRDefault="00865C31" w:rsidP="00865C31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  <w:sz w:val="23"/>
          <w:szCs w:val="23"/>
        </w:rPr>
      </w:pPr>
      <w:r w:rsidRPr="00D7583A">
        <w:rPr>
          <w:b/>
          <w:bCs/>
          <w:color w:val="222222"/>
          <w:sz w:val="23"/>
          <w:szCs w:val="23"/>
        </w:rPr>
        <w:t xml:space="preserve">Договор купли-продажи (далее - ДКП) заключается между Продавцом и Победителем аукциона (Покупателем) </w:t>
      </w:r>
      <w:r w:rsidRPr="00D7583A">
        <w:rPr>
          <w:b/>
          <w:bCs/>
          <w:color w:val="000000"/>
          <w:sz w:val="23"/>
          <w:szCs w:val="23"/>
        </w:rPr>
        <w:t xml:space="preserve">в течение </w:t>
      </w:r>
      <w:r w:rsidR="00782BE2" w:rsidRPr="00D7583A">
        <w:rPr>
          <w:b/>
          <w:bCs/>
          <w:color w:val="000000"/>
          <w:sz w:val="23"/>
          <w:szCs w:val="23"/>
        </w:rPr>
        <w:t>5</w:t>
      </w:r>
      <w:r w:rsidRPr="00D7583A">
        <w:rPr>
          <w:b/>
          <w:bCs/>
          <w:color w:val="000000"/>
          <w:sz w:val="23"/>
          <w:szCs w:val="23"/>
        </w:rPr>
        <w:t xml:space="preserve"> (</w:t>
      </w:r>
      <w:r w:rsidR="00782BE2" w:rsidRPr="00D7583A">
        <w:rPr>
          <w:b/>
          <w:bCs/>
          <w:color w:val="000000"/>
          <w:sz w:val="23"/>
          <w:szCs w:val="23"/>
        </w:rPr>
        <w:t>пяти</w:t>
      </w:r>
      <w:r w:rsidRPr="00D7583A">
        <w:rPr>
          <w:b/>
          <w:bCs/>
          <w:color w:val="000000"/>
          <w:sz w:val="23"/>
          <w:szCs w:val="23"/>
        </w:rPr>
        <w:t xml:space="preserve">) рабочих дней после подведения итогов аукциона. </w:t>
      </w:r>
    </w:p>
    <w:p w14:paraId="0CC19137" w14:textId="558A57BE" w:rsidR="00E95BE8" w:rsidRPr="00D7583A" w:rsidRDefault="00865C31" w:rsidP="00802CB1">
      <w:pPr>
        <w:ind w:right="-57" w:firstLine="720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В случае признания аукциона несостоявшимся по причине допуска к участию только одного участника, </w:t>
      </w:r>
      <w:r w:rsidR="00802CB1" w:rsidRPr="00D7583A">
        <w:rPr>
          <w:b/>
          <w:bCs/>
          <w:sz w:val="23"/>
          <w:szCs w:val="23"/>
        </w:rPr>
        <w:t>ДКП заключается с Единственным участником аукциона</w:t>
      </w:r>
      <w:r w:rsidRPr="00D7583A">
        <w:rPr>
          <w:b/>
          <w:bCs/>
          <w:sz w:val="23"/>
          <w:szCs w:val="23"/>
        </w:rPr>
        <w:t xml:space="preserve">, при этом Единственный участник аукциона обязуется заключить ДКП Объекта с Продавцом </w:t>
      </w:r>
      <w:r w:rsidR="00812BD7" w:rsidRPr="00D7583A">
        <w:rPr>
          <w:b/>
          <w:bCs/>
          <w:sz w:val="23"/>
          <w:szCs w:val="23"/>
        </w:rPr>
        <w:t>по минимальной цене</w:t>
      </w:r>
      <w:r w:rsidRPr="00D7583A">
        <w:rPr>
          <w:b/>
          <w:bCs/>
          <w:sz w:val="23"/>
          <w:szCs w:val="23"/>
        </w:rPr>
        <w:t xml:space="preserve">.  </w:t>
      </w:r>
      <w:r w:rsidR="00802CB1" w:rsidRPr="00D7583A">
        <w:rPr>
          <w:b/>
          <w:bCs/>
          <w:sz w:val="23"/>
          <w:szCs w:val="23"/>
        </w:rPr>
        <w:t>ДКП заключается с Единственным участником аукциона в течение 5 (пяти) рабочих дней с даты признания торгов несостоявшимися.</w:t>
      </w:r>
    </w:p>
    <w:p w14:paraId="7AA6558D" w14:textId="38C7F660" w:rsidR="00E95BE8" w:rsidRPr="00D7583A" w:rsidRDefault="00E95BE8" w:rsidP="00E95BE8">
      <w:pPr>
        <w:ind w:right="-57" w:firstLine="720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 случае уклонения (отказа) победителя аукциона от заключения ДКП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60D347CD" w14:textId="25814504" w:rsidR="00865C31" w:rsidRPr="00D7583A" w:rsidRDefault="00403D73" w:rsidP="00403D73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D7583A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Оплата приобретенного имущества (Объекта) производится Покупателем путем безналичного перечисления денежных средств на счет Продавца, за вычетом суммы задатка, </w:t>
      </w:r>
      <w:r w:rsidRPr="00D7583A">
        <w:rPr>
          <w:rFonts w:ascii="Times New Roman" w:hAnsi="Times New Roman"/>
          <w:b/>
          <w:bCs/>
          <w:sz w:val="23"/>
          <w:szCs w:val="23"/>
        </w:rPr>
        <w:t xml:space="preserve">в соответствии с условиями ДКП Объекта. </w:t>
      </w:r>
    </w:p>
    <w:p w14:paraId="368CC1A0" w14:textId="77777777" w:rsidR="00010289" w:rsidRDefault="00865C31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  <w:r w:rsidRPr="00D7583A">
        <w:rPr>
          <w:b/>
          <w:bCs/>
          <w:color w:val="000000"/>
          <w:sz w:val="23"/>
          <w:szCs w:val="23"/>
        </w:rPr>
        <w:t xml:space="preserve">Продавец передает Объект Покупателю </w:t>
      </w:r>
      <w:r w:rsidRPr="00D7583A">
        <w:rPr>
          <w:b/>
          <w:bCs/>
          <w:sz w:val="23"/>
          <w:szCs w:val="23"/>
        </w:rPr>
        <w:t xml:space="preserve">(Победителю, Единственному участнику аукциона) </w:t>
      </w:r>
      <w:r w:rsidRPr="00D7583A">
        <w:rPr>
          <w:b/>
          <w:bCs/>
          <w:color w:val="000000"/>
          <w:sz w:val="23"/>
          <w:szCs w:val="23"/>
        </w:rPr>
        <w:t>по акту приема-передачи в</w:t>
      </w:r>
      <w:r w:rsidRPr="00D7583A">
        <w:rPr>
          <w:b/>
          <w:bCs/>
          <w:sz w:val="23"/>
          <w:szCs w:val="23"/>
        </w:rPr>
        <w:t xml:space="preserve"> течение 10 (десяти) рабочих дней с даты полной оплаты Объекта</w:t>
      </w:r>
      <w:r w:rsidR="008156EB">
        <w:rPr>
          <w:b/>
          <w:bCs/>
          <w:sz w:val="23"/>
          <w:szCs w:val="23"/>
        </w:rPr>
        <w:t>.</w:t>
      </w:r>
    </w:p>
    <w:p w14:paraId="29DCFF53" w14:textId="77777777" w:rsidR="001D118D" w:rsidRDefault="001D118D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</w:p>
    <w:p w14:paraId="7A984E1C" w14:textId="77777777" w:rsidR="001D118D" w:rsidRDefault="001D118D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</w:p>
    <w:p w14:paraId="2A3A3497" w14:textId="160055B5" w:rsidR="002D7F19" w:rsidRDefault="002D7F19" w:rsidP="001D118D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3"/>
          <w:szCs w:val="23"/>
        </w:rPr>
      </w:pPr>
    </w:p>
    <w:sectPr w:rsidR="002D7F19" w:rsidSect="008156E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8C7E" w14:textId="77777777" w:rsidR="00655776" w:rsidRDefault="00655776" w:rsidP="008C3E4E">
      <w:r>
        <w:separator/>
      </w:r>
    </w:p>
  </w:endnote>
  <w:endnote w:type="continuationSeparator" w:id="0">
    <w:p w14:paraId="74DAD791" w14:textId="77777777" w:rsidR="00655776" w:rsidRDefault="00655776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44EF" w14:textId="77777777" w:rsidR="00655776" w:rsidRDefault="00655776" w:rsidP="008C3E4E">
      <w:r>
        <w:separator/>
      </w:r>
    </w:p>
  </w:footnote>
  <w:footnote w:type="continuationSeparator" w:id="0">
    <w:p w14:paraId="2F131409" w14:textId="77777777" w:rsidR="00655776" w:rsidRDefault="00655776" w:rsidP="008C3E4E">
      <w:r>
        <w:continuationSeparator/>
      </w:r>
    </w:p>
  </w:footnote>
  <w:footnote w:id="1">
    <w:p w14:paraId="735FFB73" w14:textId="77777777" w:rsidR="00DA1B2B" w:rsidRPr="00077946" w:rsidRDefault="00DA1B2B" w:rsidP="00DA1B2B">
      <w:pPr>
        <w:pStyle w:val="aa"/>
        <w:jc w:val="both"/>
      </w:pPr>
      <w:r w:rsidRPr="00077946">
        <w:rPr>
          <w:rStyle w:val="ac"/>
        </w:rPr>
        <w:footnoteRef/>
      </w:r>
      <w:r w:rsidRPr="00077946">
        <w:t xml:space="preserve">   Физические  и юридические  лица,  поименованными непосредственно  в   Перечне, а   также организации,</w:t>
      </w:r>
    </w:p>
    <w:p w14:paraId="443E6D14" w14:textId="77777777" w:rsidR="00DA1B2B" w:rsidRPr="00077946" w:rsidRDefault="00DA1B2B" w:rsidP="00DA1B2B">
      <w:pPr>
        <w:pStyle w:val="aa"/>
        <w:jc w:val="both"/>
      </w:pPr>
      <w:r w:rsidRPr="00077946">
        <w:t xml:space="preserve">находящиеся  в их собственности  или под их контролем (далее – Субъекты  санкций РФ) </w:t>
      </w:r>
    </w:p>
    <w:p w14:paraId="29EB6D50" w14:textId="77777777" w:rsidR="00DA1B2B" w:rsidRPr="00077946" w:rsidRDefault="00DA1B2B" w:rsidP="00DA1B2B">
      <w:pPr>
        <w:pStyle w:val="aa"/>
        <w:jc w:val="both"/>
      </w:pPr>
      <w:r w:rsidRPr="00077946">
        <w:t>Лицом    находящимися  в  собственности  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</w:r>
    </w:p>
    <w:p w14:paraId="47CD4FC2" w14:textId="77777777" w:rsidR="00DA1B2B" w:rsidRPr="00077946" w:rsidRDefault="00DA1B2B" w:rsidP="00DA1B2B">
      <w:pPr>
        <w:pStyle w:val="aa"/>
        <w:jc w:val="both"/>
      </w:pPr>
      <w:r w:rsidRPr="00077946">
        <w:t>Лицо признается Контролирующим лицом организации при наличии одного из следующих признаков:</w:t>
      </w:r>
    </w:p>
    <w:p w14:paraId="2A799A12" w14:textId="77777777" w:rsidR="00DA1B2B" w:rsidRPr="00077946" w:rsidRDefault="00DA1B2B" w:rsidP="00DA1B2B">
      <w:pPr>
        <w:pStyle w:val="aa"/>
        <w:jc w:val="both"/>
      </w:pPr>
      <w:r w:rsidRPr="00077946"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077946">
        <w:t>репо</w:t>
      </w:r>
      <w:proofErr w:type="spellEnd"/>
      <w:r w:rsidRPr="00077946">
        <w:t>, обеспечительного платежа, иного соглашения или  сделки);</w:t>
      </w:r>
    </w:p>
    <w:p w14:paraId="16188127" w14:textId="77777777" w:rsidR="00DA1B2B" w:rsidRPr="00077946" w:rsidRDefault="00DA1B2B" w:rsidP="00DA1B2B">
      <w:pPr>
        <w:pStyle w:val="aa"/>
        <w:jc w:val="both"/>
      </w:pPr>
      <w:r w:rsidRPr="00077946">
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т.ч. условия осуществления контролируемым лицом предпринимательской деятельности; </w:t>
      </w:r>
    </w:p>
    <w:p w14:paraId="451F7C20" w14:textId="77777777" w:rsidR="00DA1B2B" w:rsidRPr="00077946" w:rsidRDefault="00DA1B2B" w:rsidP="00DA1B2B">
      <w:pPr>
        <w:pStyle w:val="aa"/>
        <w:jc w:val="both"/>
      </w:pPr>
      <w:r w:rsidRPr="00077946">
        <w:t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63E9B1FD" w14:textId="77777777" w:rsidR="00DA1B2B" w:rsidRPr="00077946" w:rsidRDefault="00DA1B2B" w:rsidP="00DA1B2B">
      <w:pPr>
        <w:pStyle w:val="aa"/>
        <w:jc w:val="both"/>
      </w:pPr>
      <w:r w:rsidRPr="00077946">
        <w:t>4) контролирующее лицо осуществляет полномочия управляющей компании контролируемого лица.</w:t>
      </w:r>
    </w:p>
    <w:p w14:paraId="175E1300" w14:textId="77777777" w:rsidR="00DA1B2B" w:rsidRDefault="00DA1B2B" w:rsidP="00DA1B2B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81571390">
    <w:abstractNumId w:val="4"/>
  </w:num>
  <w:num w:numId="2" w16cid:durableId="242685614">
    <w:abstractNumId w:val="11"/>
  </w:num>
  <w:num w:numId="3" w16cid:durableId="2097898919">
    <w:abstractNumId w:val="2"/>
  </w:num>
  <w:num w:numId="4" w16cid:durableId="2014603196">
    <w:abstractNumId w:val="10"/>
  </w:num>
  <w:num w:numId="5" w16cid:durableId="1364017310">
    <w:abstractNumId w:val="9"/>
  </w:num>
  <w:num w:numId="6" w16cid:durableId="1387492615">
    <w:abstractNumId w:val="1"/>
  </w:num>
  <w:num w:numId="7" w16cid:durableId="459803284">
    <w:abstractNumId w:val="3"/>
  </w:num>
  <w:num w:numId="8" w16cid:durableId="295379528">
    <w:abstractNumId w:val="7"/>
  </w:num>
  <w:num w:numId="9" w16cid:durableId="1387994446">
    <w:abstractNumId w:val="13"/>
  </w:num>
  <w:num w:numId="10" w16cid:durableId="737745235">
    <w:abstractNumId w:val="6"/>
  </w:num>
  <w:num w:numId="11" w16cid:durableId="1053894423">
    <w:abstractNumId w:val="0"/>
  </w:num>
  <w:num w:numId="12" w16cid:durableId="776022220">
    <w:abstractNumId w:val="5"/>
  </w:num>
  <w:num w:numId="13" w16cid:durableId="83915426">
    <w:abstractNumId w:val="12"/>
  </w:num>
  <w:num w:numId="14" w16cid:durableId="17376412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0289"/>
    <w:rsid w:val="0001102C"/>
    <w:rsid w:val="00011EF4"/>
    <w:rsid w:val="00013A76"/>
    <w:rsid w:val="000145CB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24A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2CE2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195B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6CEC"/>
    <w:rsid w:val="000F7216"/>
    <w:rsid w:val="000F799F"/>
    <w:rsid w:val="00103D25"/>
    <w:rsid w:val="00104304"/>
    <w:rsid w:val="001067B3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1E9F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151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76A84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C61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18D"/>
    <w:rsid w:val="001D161D"/>
    <w:rsid w:val="001D366C"/>
    <w:rsid w:val="001D3764"/>
    <w:rsid w:val="001D7180"/>
    <w:rsid w:val="001E23A4"/>
    <w:rsid w:val="001E2918"/>
    <w:rsid w:val="001E65A0"/>
    <w:rsid w:val="001E6606"/>
    <w:rsid w:val="001E76BB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FD"/>
    <w:rsid w:val="003A5662"/>
    <w:rsid w:val="003A68FD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46EF"/>
    <w:rsid w:val="003C5ECE"/>
    <w:rsid w:val="003D3C5A"/>
    <w:rsid w:val="003D587E"/>
    <w:rsid w:val="003D6B75"/>
    <w:rsid w:val="003D6C61"/>
    <w:rsid w:val="003E0186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3D73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436"/>
    <w:rsid w:val="00423C94"/>
    <w:rsid w:val="0042560D"/>
    <w:rsid w:val="0042584C"/>
    <w:rsid w:val="0042752F"/>
    <w:rsid w:val="00430E64"/>
    <w:rsid w:val="00434D35"/>
    <w:rsid w:val="004359C3"/>
    <w:rsid w:val="00436353"/>
    <w:rsid w:val="0043680F"/>
    <w:rsid w:val="00437CAF"/>
    <w:rsid w:val="004404DE"/>
    <w:rsid w:val="004410F0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60B2"/>
    <w:rsid w:val="0045713E"/>
    <w:rsid w:val="004576A8"/>
    <w:rsid w:val="004618B7"/>
    <w:rsid w:val="0046742A"/>
    <w:rsid w:val="00471087"/>
    <w:rsid w:val="00471573"/>
    <w:rsid w:val="00472B9B"/>
    <w:rsid w:val="00473BDB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164A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186E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50E2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4EAD"/>
    <w:rsid w:val="00565776"/>
    <w:rsid w:val="00566D89"/>
    <w:rsid w:val="00571400"/>
    <w:rsid w:val="0057181F"/>
    <w:rsid w:val="005718E1"/>
    <w:rsid w:val="00572A0F"/>
    <w:rsid w:val="005731F7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7F03"/>
    <w:rsid w:val="005A048A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479"/>
    <w:rsid w:val="005B59BD"/>
    <w:rsid w:val="005B68C1"/>
    <w:rsid w:val="005B75E0"/>
    <w:rsid w:val="005C37F0"/>
    <w:rsid w:val="005C5F2E"/>
    <w:rsid w:val="005C6D58"/>
    <w:rsid w:val="005C71DF"/>
    <w:rsid w:val="005D02C8"/>
    <w:rsid w:val="005D07B1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32E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3DFB"/>
    <w:rsid w:val="0060438B"/>
    <w:rsid w:val="00605B49"/>
    <w:rsid w:val="00606360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1599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1996"/>
    <w:rsid w:val="006524F6"/>
    <w:rsid w:val="00653BDA"/>
    <w:rsid w:val="00655776"/>
    <w:rsid w:val="00655CF9"/>
    <w:rsid w:val="0066125B"/>
    <w:rsid w:val="0066145B"/>
    <w:rsid w:val="0066272C"/>
    <w:rsid w:val="00662F8C"/>
    <w:rsid w:val="00663772"/>
    <w:rsid w:val="006653B9"/>
    <w:rsid w:val="006660B1"/>
    <w:rsid w:val="00667704"/>
    <w:rsid w:val="00667C1D"/>
    <w:rsid w:val="006708C7"/>
    <w:rsid w:val="0067307F"/>
    <w:rsid w:val="00673B4A"/>
    <w:rsid w:val="00675E8F"/>
    <w:rsid w:val="00676FA4"/>
    <w:rsid w:val="00682A33"/>
    <w:rsid w:val="006836E8"/>
    <w:rsid w:val="006847D5"/>
    <w:rsid w:val="00686970"/>
    <w:rsid w:val="00690A85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4A49"/>
    <w:rsid w:val="006E6FCE"/>
    <w:rsid w:val="006E7014"/>
    <w:rsid w:val="006E7572"/>
    <w:rsid w:val="006E7ADD"/>
    <w:rsid w:val="006F50C1"/>
    <w:rsid w:val="00702FDB"/>
    <w:rsid w:val="00704730"/>
    <w:rsid w:val="0070550B"/>
    <w:rsid w:val="00707771"/>
    <w:rsid w:val="00707BDF"/>
    <w:rsid w:val="00710030"/>
    <w:rsid w:val="007116B4"/>
    <w:rsid w:val="00711786"/>
    <w:rsid w:val="007128F9"/>
    <w:rsid w:val="007129F7"/>
    <w:rsid w:val="0071304A"/>
    <w:rsid w:val="007151AE"/>
    <w:rsid w:val="00716D1C"/>
    <w:rsid w:val="007173D7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C0C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9E0"/>
    <w:rsid w:val="00742A6A"/>
    <w:rsid w:val="00746A74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D3F"/>
    <w:rsid w:val="00773FDA"/>
    <w:rsid w:val="00774C07"/>
    <w:rsid w:val="00776DA2"/>
    <w:rsid w:val="00780091"/>
    <w:rsid w:val="00781863"/>
    <w:rsid w:val="00781F17"/>
    <w:rsid w:val="00782BE2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6BD7"/>
    <w:rsid w:val="007B7148"/>
    <w:rsid w:val="007B7419"/>
    <w:rsid w:val="007C05C3"/>
    <w:rsid w:val="007C16F5"/>
    <w:rsid w:val="007C2073"/>
    <w:rsid w:val="007C3A1D"/>
    <w:rsid w:val="007C3A98"/>
    <w:rsid w:val="007C4828"/>
    <w:rsid w:val="007C50DB"/>
    <w:rsid w:val="007C5C9B"/>
    <w:rsid w:val="007C5D38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2CB1"/>
    <w:rsid w:val="0080423C"/>
    <w:rsid w:val="00806153"/>
    <w:rsid w:val="00806DF1"/>
    <w:rsid w:val="0080708B"/>
    <w:rsid w:val="00811495"/>
    <w:rsid w:val="008121BE"/>
    <w:rsid w:val="00812A3D"/>
    <w:rsid w:val="00812BD7"/>
    <w:rsid w:val="008134C3"/>
    <w:rsid w:val="00813BB2"/>
    <w:rsid w:val="008156EB"/>
    <w:rsid w:val="00816484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C31"/>
    <w:rsid w:val="00865D41"/>
    <w:rsid w:val="008676E7"/>
    <w:rsid w:val="00871618"/>
    <w:rsid w:val="00873429"/>
    <w:rsid w:val="008734E7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86A8A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6CC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0E9"/>
    <w:rsid w:val="008F1D29"/>
    <w:rsid w:val="008F24E8"/>
    <w:rsid w:val="008F270A"/>
    <w:rsid w:val="008F2F1C"/>
    <w:rsid w:val="008F3501"/>
    <w:rsid w:val="008F39C0"/>
    <w:rsid w:val="008F4B88"/>
    <w:rsid w:val="008F4FD1"/>
    <w:rsid w:val="008F5D92"/>
    <w:rsid w:val="008F5ED0"/>
    <w:rsid w:val="008F64B9"/>
    <w:rsid w:val="008F6F6E"/>
    <w:rsid w:val="008F7533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5365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4E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501"/>
    <w:rsid w:val="00A056F5"/>
    <w:rsid w:val="00A05965"/>
    <w:rsid w:val="00A073DF"/>
    <w:rsid w:val="00A10968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37B5D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F37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87B9F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660E"/>
    <w:rsid w:val="00AE0661"/>
    <w:rsid w:val="00AE29CE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5CAF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59AA"/>
    <w:rsid w:val="00B66489"/>
    <w:rsid w:val="00B67FC4"/>
    <w:rsid w:val="00B7115F"/>
    <w:rsid w:val="00B7158A"/>
    <w:rsid w:val="00B72898"/>
    <w:rsid w:val="00B73BEE"/>
    <w:rsid w:val="00B74B3B"/>
    <w:rsid w:val="00B769B2"/>
    <w:rsid w:val="00B80A47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1BB7"/>
    <w:rsid w:val="00BA1E9A"/>
    <w:rsid w:val="00BA4792"/>
    <w:rsid w:val="00BA6204"/>
    <w:rsid w:val="00BA7046"/>
    <w:rsid w:val="00BB0C1E"/>
    <w:rsid w:val="00BB27A7"/>
    <w:rsid w:val="00BB43E8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C7EC6"/>
    <w:rsid w:val="00BD054D"/>
    <w:rsid w:val="00BD2712"/>
    <w:rsid w:val="00BD27A0"/>
    <w:rsid w:val="00BD2C58"/>
    <w:rsid w:val="00BD4109"/>
    <w:rsid w:val="00BD43FF"/>
    <w:rsid w:val="00BD4768"/>
    <w:rsid w:val="00BD5B5C"/>
    <w:rsid w:val="00BD6514"/>
    <w:rsid w:val="00BD676C"/>
    <w:rsid w:val="00BD7297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621B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4CC9"/>
    <w:rsid w:val="00C15D67"/>
    <w:rsid w:val="00C163A0"/>
    <w:rsid w:val="00C165A5"/>
    <w:rsid w:val="00C204A8"/>
    <w:rsid w:val="00C2211B"/>
    <w:rsid w:val="00C23F88"/>
    <w:rsid w:val="00C25006"/>
    <w:rsid w:val="00C27AA0"/>
    <w:rsid w:val="00C27DD6"/>
    <w:rsid w:val="00C30A32"/>
    <w:rsid w:val="00C3256F"/>
    <w:rsid w:val="00C334CD"/>
    <w:rsid w:val="00C33B32"/>
    <w:rsid w:val="00C33C7C"/>
    <w:rsid w:val="00C34819"/>
    <w:rsid w:val="00C366D7"/>
    <w:rsid w:val="00C441F0"/>
    <w:rsid w:val="00C44551"/>
    <w:rsid w:val="00C46253"/>
    <w:rsid w:val="00C46FCD"/>
    <w:rsid w:val="00C47092"/>
    <w:rsid w:val="00C51151"/>
    <w:rsid w:val="00C533AD"/>
    <w:rsid w:val="00C572E1"/>
    <w:rsid w:val="00C578F3"/>
    <w:rsid w:val="00C62111"/>
    <w:rsid w:val="00C6498E"/>
    <w:rsid w:val="00C64EF5"/>
    <w:rsid w:val="00C65D0D"/>
    <w:rsid w:val="00C67B97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440D"/>
    <w:rsid w:val="00CD4A15"/>
    <w:rsid w:val="00CD6759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6BC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3A4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382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251"/>
    <w:rsid w:val="00D74427"/>
    <w:rsid w:val="00D74655"/>
    <w:rsid w:val="00D74EF5"/>
    <w:rsid w:val="00D754B4"/>
    <w:rsid w:val="00D7583A"/>
    <w:rsid w:val="00D764FB"/>
    <w:rsid w:val="00D7695B"/>
    <w:rsid w:val="00D77560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2B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CF8"/>
    <w:rsid w:val="00DF2F14"/>
    <w:rsid w:val="00DF330D"/>
    <w:rsid w:val="00DF4D81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844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5BE8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05CF"/>
    <w:rsid w:val="00EF15DA"/>
    <w:rsid w:val="00EF1738"/>
    <w:rsid w:val="00EF18B1"/>
    <w:rsid w:val="00EF21C3"/>
    <w:rsid w:val="00EF238D"/>
    <w:rsid w:val="00EF2B15"/>
    <w:rsid w:val="00EF3811"/>
    <w:rsid w:val="00EF41D8"/>
    <w:rsid w:val="00EF51BF"/>
    <w:rsid w:val="00F02C00"/>
    <w:rsid w:val="00F031D4"/>
    <w:rsid w:val="00F0399B"/>
    <w:rsid w:val="00F04354"/>
    <w:rsid w:val="00F04681"/>
    <w:rsid w:val="00F069D7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5327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3BCC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5DC4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7</Pages>
  <Words>2765</Words>
  <Characters>19704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22425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60</cp:revision>
  <cp:lastPrinted>2024-01-16T00:38:00Z</cp:lastPrinted>
  <dcterms:created xsi:type="dcterms:W3CDTF">2022-03-31T09:15:00Z</dcterms:created>
  <dcterms:modified xsi:type="dcterms:W3CDTF">2025-03-12T06:06:00Z</dcterms:modified>
</cp:coreProperties>
</file>