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3D17" w14:textId="137CC670" w:rsidR="00A41C28" w:rsidRPr="009E604B" w:rsidRDefault="003A5BD5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04B">
        <w:rPr>
          <w:rFonts w:ascii="Times New Roman" w:hAnsi="Times New Roman" w:cs="Times New Roman"/>
          <w:sz w:val="24"/>
          <w:szCs w:val="24"/>
        </w:rPr>
        <w:t>А</w:t>
      </w:r>
      <w:r w:rsidR="009E604B" w:rsidRPr="009E604B">
        <w:rPr>
          <w:rFonts w:ascii="Times New Roman" w:hAnsi="Times New Roman" w:cs="Times New Roman"/>
          <w:sz w:val="24"/>
          <w:szCs w:val="24"/>
        </w:rPr>
        <w:t>кционерное общество</w:t>
      </w:r>
      <w:r w:rsidRPr="009E604B">
        <w:rPr>
          <w:rFonts w:ascii="Times New Roman" w:hAnsi="Times New Roman" w:cs="Times New Roman"/>
          <w:sz w:val="24"/>
          <w:szCs w:val="24"/>
        </w:rPr>
        <w:t xml:space="preserve"> «Российский аукционный дом» (ОГРН 1097847233351, ИНН 7838430413, 190000, Санкт-Петербург, пер. Гривцова, д. 5, лит. В, </w:t>
      </w:r>
      <w:r w:rsidR="00E71A12" w:rsidRPr="009E604B">
        <w:rPr>
          <w:rFonts w:ascii="Times New Roman" w:hAnsi="Times New Roman" w:cs="Times New Roman"/>
          <w:sz w:val="24"/>
          <w:szCs w:val="24"/>
        </w:rPr>
        <w:t xml:space="preserve">+7 </w:t>
      </w:r>
      <w:r w:rsidRPr="009E604B">
        <w:rPr>
          <w:rFonts w:ascii="Times New Roman" w:hAnsi="Times New Roman" w:cs="Times New Roman"/>
          <w:sz w:val="24"/>
          <w:szCs w:val="24"/>
        </w:rPr>
        <w:t>(</w:t>
      </w:r>
      <w:r w:rsidR="004E7B67" w:rsidRPr="009E604B">
        <w:rPr>
          <w:rFonts w:ascii="Times New Roman" w:hAnsi="Times New Roman" w:cs="Times New Roman"/>
          <w:sz w:val="24"/>
          <w:szCs w:val="24"/>
        </w:rPr>
        <w:t>383</w:t>
      </w:r>
      <w:r w:rsidRPr="009E604B">
        <w:rPr>
          <w:rFonts w:ascii="Times New Roman" w:hAnsi="Times New Roman" w:cs="Times New Roman"/>
          <w:sz w:val="24"/>
          <w:szCs w:val="24"/>
        </w:rPr>
        <w:t xml:space="preserve">) </w:t>
      </w:r>
      <w:r w:rsidR="004E7B67" w:rsidRPr="009E604B">
        <w:rPr>
          <w:rFonts w:ascii="Times New Roman" w:hAnsi="Times New Roman" w:cs="Times New Roman"/>
          <w:sz w:val="24"/>
          <w:szCs w:val="24"/>
        </w:rPr>
        <w:t>319</w:t>
      </w:r>
      <w:r w:rsidRPr="009E604B">
        <w:rPr>
          <w:rFonts w:ascii="Times New Roman" w:hAnsi="Times New Roman" w:cs="Times New Roman"/>
          <w:sz w:val="24"/>
          <w:szCs w:val="24"/>
        </w:rPr>
        <w:t>–</w:t>
      </w:r>
      <w:r w:rsidR="004E7B67" w:rsidRPr="009E604B">
        <w:rPr>
          <w:rFonts w:ascii="Times New Roman" w:hAnsi="Times New Roman" w:cs="Times New Roman"/>
          <w:sz w:val="24"/>
          <w:szCs w:val="24"/>
        </w:rPr>
        <w:t>41</w:t>
      </w:r>
      <w:r w:rsidRPr="009E604B">
        <w:rPr>
          <w:rFonts w:ascii="Times New Roman" w:hAnsi="Times New Roman" w:cs="Times New Roman"/>
          <w:sz w:val="24"/>
          <w:szCs w:val="24"/>
        </w:rPr>
        <w:t>-</w:t>
      </w:r>
      <w:r w:rsidR="004E7B67" w:rsidRPr="009E604B">
        <w:rPr>
          <w:rFonts w:ascii="Times New Roman" w:hAnsi="Times New Roman" w:cs="Times New Roman"/>
          <w:sz w:val="24"/>
          <w:szCs w:val="24"/>
        </w:rPr>
        <w:t>41</w:t>
      </w:r>
      <w:r w:rsidRPr="009E60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7B67" w:rsidRPr="009E604B">
        <w:rPr>
          <w:rFonts w:ascii="Times New Roman" w:hAnsi="Times New Roman" w:cs="Times New Roman"/>
          <w:sz w:val="24"/>
          <w:szCs w:val="24"/>
          <w:lang w:val="en-US"/>
        </w:rPr>
        <w:t>novosibirsk</w:t>
      </w:r>
      <w:proofErr w:type="spellEnd"/>
      <w:r w:rsidRPr="009E604B">
        <w:rPr>
          <w:rFonts w:ascii="Times New Roman" w:hAnsi="Times New Roman" w:cs="Times New Roman"/>
          <w:sz w:val="24"/>
          <w:szCs w:val="24"/>
        </w:rPr>
        <w:t>@auction-house.ru, далее – Организатор торгов, ОТ), действующее на осн</w:t>
      </w:r>
      <w:r w:rsidR="008E0DB7" w:rsidRPr="009E604B">
        <w:rPr>
          <w:rFonts w:ascii="Times New Roman" w:hAnsi="Times New Roman" w:cs="Times New Roman"/>
          <w:sz w:val="24"/>
          <w:szCs w:val="24"/>
        </w:rPr>
        <w:t>овании</w:t>
      </w:r>
      <w:r w:rsidRPr="009E604B">
        <w:rPr>
          <w:rFonts w:ascii="Times New Roman" w:hAnsi="Times New Roman" w:cs="Times New Roman"/>
          <w:sz w:val="24"/>
          <w:szCs w:val="24"/>
        </w:rPr>
        <w:t xml:space="preserve"> договора поручения с </w:t>
      </w:r>
      <w:r w:rsidR="00180B44" w:rsidRPr="009E6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ООО "ТЕХНОЛОГИИ НЕФТЕГАЗОВОГО ОБЕСПЕЧЕНИЯ" (ОГРН 1085543018769, ИНН 5501207823)</w:t>
      </w:r>
      <w:r w:rsidR="00180B44" w:rsidRPr="009E6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Должник) в лице конкурсного управляющего </w:t>
      </w:r>
      <w:r w:rsidR="00180B44" w:rsidRPr="009E604B">
        <w:rPr>
          <w:rFonts w:ascii="Times New Roman" w:hAnsi="Times New Roman" w:cs="Times New Roman"/>
          <w:b/>
          <w:bCs/>
          <w:sz w:val="24"/>
          <w:szCs w:val="24"/>
        </w:rPr>
        <w:t>Комарова Юрия Владиславовича</w:t>
      </w:r>
      <w:r w:rsidR="00180B44" w:rsidRPr="009E6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B44" w:rsidRPr="009E604B">
        <w:rPr>
          <w:rFonts w:ascii="Times New Roman" w:hAnsi="Times New Roman" w:cs="Times New Roman"/>
          <w:sz w:val="24"/>
          <w:szCs w:val="24"/>
        </w:rPr>
        <w:t xml:space="preserve">(ИНН 890603612563) </w:t>
      </w:r>
      <w:r w:rsidR="00180B44" w:rsidRPr="009E6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КУ), действующей на основании определения Арбитражного суда </w:t>
      </w:r>
      <w:r w:rsidR="00180B44" w:rsidRPr="009E604B">
        <w:rPr>
          <w:rFonts w:ascii="Times New Roman" w:hAnsi="Times New Roman" w:cs="Times New Roman"/>
          <w:sz w:val="24"/>
          <w:szCs w:val="24"/>
        </w:rPr>
        <w:t xml:space="preserve"> Омской области от 23.08.2021 по делу № А46-7187/2019</w:t>
      </w:r>
      <w:r w:rsidR="00CD43A4" w:rsidRPr="009E604B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CD43A4" w:rsidRPr="009E604B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="00CD43A4" w:rsidRPr="009E604B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5" w:history="1">
        <w:r w:rsidR="00CD43A4" w:rsidRPr="009E604B">
          <w:rPr>
            <w:rFonts w:ascii="Times New Roman" w:hAnsi="Times New Roman" w:cs="Times New Roman"/>
            <w:sz w:val="24"/>
            <w:szCs w:val="24"/>
            <w:u w:val="single"/>
          </w:rPr>
          <w:t>http://www.lot-online.ru//</w:t>
        </w:r>
      </w:hyperlink>
      <w:r w:rsidR="004B6930" w:rsidRPr="009E604B">
        <w:rPr>
          <w:rFonts w:ascii="Times New Roman" w:hAnsi="Times New Roman" w:cs="Times New Roman"/>
          <w:sz w:val="24"/>
          <w:szCs w:val="24"/>
        </w:rPr>
        <w:t xml:space="preserve"> (далее-ЭП).</w:t>
      </w:r>
      <w:r w:rsidR="0039127B" w:rsidRPr="009E60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DDE4A" w14:textId="77777777" w:rsidR="00A41C28" w:rsidRPr="009E604B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90007E" w14:textId="12B38F16" w:rsidR="00A41C28" w:rsidRPr="009E604B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04B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– </w:t>
      </w:r>
      <w:r w:rsidR="00402A68">
        <w:rPr>
          <w:rFonts w:ascii="Times New Roman" w:hAnsi="Times New Roman" w:cs="Times New Roman"/>
          <w:b/>
          <w:sz w:val="24"/>
          <w:szCs w:val="24"/>
        </w:rPr>
        <w:t>10</w:t>
      </w:r>
      <w:r w:rsidRPr="009E604B">
        <w:rPr>
          <w:rFonts w:ascii="Times New Roman" w:hAnsi="Times New Roman" w:cs="Times New Roman"/>
          <w:b/>
          <w:sz w:val="24"/>
          <w:szCs w:val="24"/>
        </w:rPr>
        <w:t>.</w:t>
      </w:r>
      <w:r w:rsidR="00402A68">
        <w:rPr>
          <w:rFonts w:ascii="Times New Roman" w:hAnsi="Times New Roman" w:cs="Times New Roman"/>
          <w:b/>
          <w:sz w:val="24"/>
          <w:szCs w:val="24"/>
        </w:rPr>
        <w:t>03</w:t>
      </w:r>
      <w:r w:rsidRPr="009E604B">
        <w:rPr>
          <w:rFonts w:ascii="Times New Roman" w:hAnsi="Times New Roman" w:cs="Times New Roman"/>
          <w:b/>
          <w:sz w:val="24"/>
          <w:szCs w:val="24"/>
        </w:rPr>
        <w:t>.202</w:t>
      </w:r>
      <w:r w:rsidR="00402A68">
        <w:rPr>
          <w:rFonts w:ascii="Times New Roman" w:hAnsi="Times New Roman" w:cs="Times New Roman"/>
          <w:b/>
          <w:sz w:val="24"/>
          <w:szCs w:val="24"/>
        </w:rPr>
        <w:t>5</w:t>
      </w:r>
      <w:r w:rsidRPr="009E6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9E604B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9E604B">
        <w:rPr>
          <w:rFonts w:ascii="Times New Roman" w:hAnsi="Times New Roman" w:cs="Times New Roman"/>
          <w:b/>
          <w:sz w:val="24"/>
          <w:szCs w:val="24"/>
        </w:rPr>
        <w:t>с</w:t>
      </w:r>
      <w:r w:rsidR="00793520">
        <w:rPr>
          <w:rFonts w:ascii="Times New Roman" w:hAnsi="Times New Roman" w:cs="Times New Roman"/>
          <w:b/>
          <w:sz w:val="24"/>
          <w:szCs w:val="24"/>
        </w:rPr>
        <w:t xml:space="preserve"> 17</w:t>
      </w:r>
      <w:r w:rsidRPr="009E604B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9E6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604B">
        <w:rPr>
          <w:rFonts w:ascii="Times New Roman" w:hAnsi="Times New Roman" w:cs="Times New Roman"/>
          <w:b/>
          <w:sz w:val="24"/>
          <w:szCs w:val="24"/>
        </w:rPr>
        <w:t>00 мин. (</w:t>
      </w:r>
      <w:proofErr w:type="spellStart"/>
      <w:r w:rsidRPr="009E604B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9E604B">
        <w:rPr>
          <w:rFonts w:ascii="Times New Roman" w:hAnsi="Times New Roman" w:cs="Times New Roman"/>
          <w:b/>
          <w:sz w:val="24"/>
          <w:szCs w:val="24"/>
        </w:rPr>
        <w:t>).</w:t>
      </w:r>
      <w:r w:rsidRPr="009E604B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</w:t>
      </w:r>
      <w:r w:rsidRPr="009E604B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911A12" w:rsidRPr="009E604B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9E604B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9E604B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дополнительный </w:t>
      </w:r>
      <w:r w:rsidRPr="009E604B">
        <w:rPr>
          <w:rFonts w:ascii="Times New Roman" w:hAnsi="Times New Roman" w:cs="Times New Roman"/>
          <w:b/>
          <w:bCs/>
          <w:sz w:val="24"/>
          <w:szCs w:val="24"/>
        </w:rPr>
        <w:t>период</w:t>
      </w:r>
      <w:r w:rsidRPr="009E604B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9E604B">
        <w:rPr>
          <w:rFonts w:ascii="Times New Roman" w:hAnsi="Times New Roman" w:cs="Times New Roman"/>
          <w:sz w:val="24"/>
          <w:szCs w:val="24"/>
        </w:rPr>
        <w:t xml:space="preserve">публичного предложения </w:t>
      </w:r>
      <w:r w:rsidRPr="009E604B">
        <w:rPr>
          <w:rFonts w:ascii="Times New Roman" w:hAnsi="Times New Roman" w:cs="Times New Roman"/>
          <w:sz w:val="24"/>
          <w:szCs w:val="24"/>
        </w:rPr>
        <w:t xml:space="preserve">- </w:t>
      </w:r>
      <w:r w:rsidR="00520665" w:rsidRPr="009E604B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Pr="009E604B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Pr="009E604B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9E604B">
        <w:rPr>
          <w:rFonts w:ascii="Times New Roman" w:hAnsi="Times New Roman" w:cs="Times New Roman"/>
          <w:sz w:val="24"/>
          <w:szCs w:val="24"/>
        </w:rPr>
        <w:t xml:space="preserve">с даты начала приема заявок </w:t>
      </w:r>
      <w:r w:rsidRPr="009E604B">
        <w:rPr>
          <w:rFonts w:ascii="Times New Roman" w:hAnsi="Times New Roman" w:cs="Times New Roman"/>
          <w:sz w:val="24"/>
          <w:szCs w:val="24"/>
        </w:rPr>
        <w:t>без изменения нач</w:t>
      </w:r>
      <w:r w:rsidR="000E7504" w:rsidRPr="009E604B">
        <w:rPr>
          <w:rFonts w:ascii="Times New Roman" w:hAnsi="Times New Roman" w:cs="Times New Roman"/>
          <w:sz w:val="24"/>
          <w:szCs w:val="24"/>
        </w:rPr>
        <w:t>.</w:t>
      </w:r>
      <w:r w:rsidRPr="009E604B">
        <w:rPr>
          <w:rFonts w:ascii="Times New Roman" w:hAnsi="Times New Roman" w:cs="Times New Roman"/>
          <w:sz w:val="24"/>
          <w:szCs w:val="24"/>
        </w:rPr>
        <w:t xml:space="preserve"> цены, со </w:t>
      </w:r>
      <w:r w:rsidRPr="009E604B">
        <w:rPr>
          <w:rFonts w:ascii="Times New Roman" w:hAnsi="Times New Roman" w:cs="Times New Roman"/>
          <w:b/>
          <w:bCs/>
          <w:sz w:val="24"/>
          <w:szCs w:val="24"/>
        </w:rPr>
        <w:t xml:space="preserve">2-го по </w:t>
      </w:r>
      <w:r w:rsidR="009E604B" w:rsidRPr="009E604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E604B">
        <w:rPr>
          <w:rFonts w:ascii="Times New Roman" w:hAnsi="Times New Roman" w:cs="Times New Roman"/>
          <w:b/>
          <w:bCs/>
          <w:sz w:val="24"/>
          <w:szCs w:val="24"/>
        </w:rPr>
        <w:t>-ый периоды</w:t>
      </w:r>
      <w:r w:rsidRPr="009E604B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9E604B">
        <w:rPr>
          <w:rFonts w:ascii="Times New Roman" w:hAnsi="Times New Roman" w:cs="Times New Roman"/>
          <w:sz w:val="24"/>
          <w:szCs w:val="24"/>
        </w:rPr>
        <w:t xml:space="preserve">начальная цена посредством публичного предложения понижается на </w:t>
      </w:r>
      <w:r w:rsidR="009E604B" w:rsidRPr="009E604B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="00911A12" w:rsidRPr="009E604B">
        <w:rPr>
          <w:rFonts w:ascii="Times New Roman" w:hAnsi="Times New Roman" w:cs="Times New Roman"/>
          <w:b/>
          <w:bCs/>
          <w:sz w:val="24"/>
          <w:szCs w:val="24"/>
        </w:rPr>
        <w:t>% (величина снижения) кажды</w:t>
      </w:r>
      <w:r w:rsidR="00C5121E" w:rsidRPr="009E604B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11A12" w:rsidRPr="009E6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7A7" w:rsidRPr="009E604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E604B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="00911A12" w:rsidRPr="009E604B">
        <w:rPr>
          <w:rFonts w:ascii="Times New Roman" w:hAnsi="Times New Roman" w:cs="Times New Roman"/>
          <w:sz w:val="24"/>
          <w:szCs w:val="24"/>
        </w:rPr>
        <w:t xml:space="preserve">. </w:t>
      </w:r>
      <w:r w:rsidR="00C5121E" w:rsidRPr="009E604B">
        <w:rPr>
          <w:rFonts w:ascii="Times New Roman" w:hAnsi="Times New Roman" w:cs="Times New Roman"/>
          <w:sz w:val="24"/>
          <w:szCs w:val="24"/>
        </w:rPr>
        <w:t>Проводится</w:t>
      </w:r>
      <w:r w:rsidR="00911A12" w:rsidRPr="009E604B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9E604B" w:rsidRPr="009E604B">
        <w:rPr>
          <w:rFonts w:ascii="Times New Roman" w:hAnsi="Times New Roman" w:cs="Times New Roman"/>
          <w:sz w:val="24"/>
          <w:szCs w:val="24"/>
        </w:rPr>
        <w:t>5</w:t>
      </w:r>
      <w:r w:rsidR="00911A12" w:rsidRPr="009E604B">
        <w:rPr>
          <w:rFonts w:ascii="Times New Roman" w:hAnsi="Times New Roman" w:cs="Times New Roman"/>
          <w:sz w:val="24"/>
          <w:szCs w:val="24"/>
        </w:rPr>
        <w:t xml:space="preserve"> периодов торгов посредством публичного предложения. </w:t>
      </w:r>
      <w:r w:rsidRPr="009E604B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(цена отсечения) </w:t>
      </w:r>
      <w:r w:rsidR="009E604B" w:rsidRPr="009E604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A11390" w:rsidRPr="009E6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4894">
        <w:rPr>
          <w:rFonts w:ascii="Times New Roman" w:hAnsi="Times New Roman" w:cs="Times New Roman"/>
          <w:b/>
          <w:bCs/>
          <w:sz w:val="24"/>
          <w:szCs w:val="24"/>
        </w:rPr>
        <w:t xml:space="preserve">1 342 049,34 руб., </w:t>
      </w:r>
      <w:r w:rsidR="009E604B" w:rsidRPr="009E604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E705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E604B" w:rsidRPr="009E6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7B38" w:rsidRPr="009E604B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BE7B38" w:rsidRPr="009E604B">
        <w:rPr>
          <w:rFonts w:ascii="Times New Roman" w:hAnsi="Times New Roman" w:cs="Times New Roman"/>
          <w:sz w:val="24"/>
          <w:szCs w:val="24"/>
        </w:rPr>
        <w:t xml:space="preserve"> от нач. цены Лота, установленной на 1-ом периоде</w:t>
      </w:r>
      <w:r w:rsidRPr="009E604B">
        <w:rPr>
          <w:rFonts w:ascii="Times New Roman" w:hAnsi="Times New Roman" w:cs="Times New Roman"/>
          <w:sz w:val="24"/>
          <w:szCs w:val="24"/>
        </w:rPr>
        <w:t>.</w:t>
      </w:r>
      <w:r w:rsidR="0039127B" w:rsidRPr="009E604B">
        <w:rPr>
          <w:rFonts w:ascii="Times New Roman" w:hAnsi="Times New Roman" w:cs="Times New Roman"/>
          <w:sz w:val="24"/>
          <w:szCs w:val="24"/>
        </w:rPr>
        <w:t xml:space="preserve"> </w:t>
      </w:r>
      <w:r w:rsidR="00C5121E" w:rsidRPr="009E604B">
        <w:rPr>
          <w:rFonts w:ascii="Times New Roman" w:hAnsi="Times New Roman" w:cs="Times New Roman"/>
          <w:sz w:val="24"/>
          <w:szCs w:val="24"/>
        </w:rPr>
        <w:t xml:space="preserve">Начальная цена на каждом периоде проведения торгов (этапе снижения) задается как начальная цена на предыдущем периоде торгов минус величина снижения от начальной цены на первом периоде торгов посредством публичного предложения. </w:t>
      </w:r>
    </w:p>
    <w:p w14:paraId="0AC5FE07" w14:textId="77777777" w:rsidR="00A41C28" w:rsidRPr="009E604B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394D5" w14:textId="68AF0A10" w:rsidR="00E172B3" w:rsidRPr="009E604B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04B">
        <w:rPr>
          <w:rFonts w:ascii="Times New Roman" w:hAnsi="Times New Roman" w:cs="Times New Roman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9E60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1F882" w14:textId="77777777" w:rsidR="00A41C28" w:rsidRPr="009E604B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70D44B" w14:textId="4332ED0E" w:rsidR="009F34B3" w:rsidRPr="009E604B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04B">
        <w:rPr>
          <w:rFonts w:ascii="Times New Roman" w:hAnsi="Times New Roman" w:cs="Times New Roman"/>
          <w:sz w:val="24"/>
          <w:szCs w:val="24"/>
        </w:rPr>
        <w:t xml:space="preserve">Продаже на Торгах подлежит </w:t>
      </w:r>
      <w:r w:rsidR="00C5121E" w:rsidRPr="009E604B"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9E604B">
        <w:rPr>
          <w:rFonts w:ascii="Times New Roman" w:hAnsi="Times New Roman" w:cs="Times New Roman"/>
          <w:sz w:val="24"/>
          <w:szCs w:val="24"/>
        </w:rPr>
        <w:t>имущество</w:t>
      </w:r>
      <w:r w:rsidR="00C5121E" w:rsidRPr="009E604B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9F34B3" w:rsidRPr="009E604B">
        <w:rPr>
          <w:rFonts w:ascii="Times New Roman" w:hAnsi="Times New Roman" w:cs="Times New Roman"/>
          <w:sz w:val="24"/>
          <w:szCs w:val="24"/>
        </w:rPr>
        <w:t xml:space="preserve"> </w:t>
      </w:r>
      <w:r w:rsidRPr="009E604B">
        <w:rPr>
          <w:rFonts w:ascii="Times New Roman" w:hAnsi="Times New Roman" w:cs="Times New Roman"/>
          <w:sz w:val="24"/>
          <w:szCs w:val="24"/>
        </w:rPr>
        <w:t xml:space="preserve">(далее – Имущество, Лот): </w:t>
      </w:r>
    </w:p>
    <w:p w14:paraId="047BFE73" w14:textId="68124897" w:rsidR="009E604B" w:rsidRPr="009E604B" w:rsidRDefault="009E604B" w:rsidP="009E604B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604B">
        <w:rPr>
          <w:rFonts w:ascii="Times New Roman" w:hAnsi="Times New Roman" w:cs="Times New Roman"/>
          <w:b/>
          <w:bCs/>
          <w:sz w:val="24"/>
          <w:szCs w:val="24"/>
        </w:rPr>
        <w:t>Лот № 1:</w:t>
      </w:r>
      <w:r w:rsidRPr="009E604B">
        <w:rPr>
          <w:rFonts w:ascii="Times New Roman" w:hAnsi="Times New Roman" w:cs="Times New Roman"/>
          <w:sz w:val="24"/>
          <w:szCs w:val="24"/>
        </w:rPr>
        <w:t xml:space="preserve"> </w:t>
      </w:r>
      <w:r w:rsidR="00A64894" w:rsidRPr="00A64894">
        <w:rPr>
          <w:rFonts w:ascii="Times New Roman" w:hAnsi="Times New Roman" w:cs="Times New Roman"/>
          <w:sz w:val="24"/>
          <w:szCs w:val="24"/>
        </w:rPr>
        <w:t xml:space="preserve">Право требования дебиторской задолженности ООО «ТНГО» ИНН 5501207823 к </w:t>
      </w:r>
      <w:proofErr w:type="spellStart"/>
      <w:r w:rsidR="00A64894" w:rsidRPr="00A64894">
        <w:rPr>
          <w:rFonts w:ascii="Times New Roman" w:hAnsi="Times New Roman" w:cs="Times New Roman"/>
          <w:sz w:val="24"/>
          <w:szCs w:val="24"/>
        </w:rPr>
        <w:t>Суходолову</w:t>
      </w:r>
      <w:proofErr w:type="spellEnd"/>
      <w:r w:rsidR="00A64894" w:rsidRPr="00A64894">
        <w:rPr>
          <w:rFonts w:ascii="Times New Roman" w:hAnsi="Times New Roman" w:cs="Times New Roman"/>
          <w:sz w:val="24"/>
          <w:szCs w:val="24"/>
        </w:rPr>
        <w:t xml:space="preserve"> В.М. ИНН 550106708230, сумма требования – 3 250 000 руб.</w:t>
      </w:r>
      <w:r w:rsidR="00A64894">
        <w:rPr>
          <w:rFonts w:ascii="Times New Roman" w:hAnsi="Times New Roman" w:cs="Times New Roman"/>
          <w:sz w:val="24"/>
          <w:szCs w:val="24"/>
        </w:rPr>
        <w:t xml:space="preserve"> </w:t>
      </w:r>
      <w:r w:rsidRPr="009E604B">
        <w:rPr>
          <w:rFonts w:ascii="Times New Roman" w:hAnsi="Times New Roman" w:cs="Times New Roman"/>
          <w:b/>
          <w:bCs/>
          <w:sz w:val="24"/>
          <w:szCs w:val="24"/>
        </w:rPr>
        <w:t>Начальная цена –</w:t>
      </w:r>
      <w:r w:rsidR="00A64894">
        <w:rPr>
          <w:rFonts w:ascii="Times New Roman" w:hAnsi="Times New Roman" w:cs="Times New Roman"/>
          <w:b/>
          <w:bCs/>
          <w:sz w:val="24"/>
          <w:szCs w:val="24"/>
        </w:rPr>
        <w:t xml:space="preserve"> 1 863 957,42 </w:t>
      </w:r>
      <w:r w:rsidRPr="009E604B">
        <w:rPr>
          <w:rFonts w:ascii="Times New Roman" w:hAnsi="Times New Roman" w:cs="Times New Roman"/>
          <w:b/>
          <w:bCs/>
          <w:sz w:val="24"/>
          <w:szCs w:val="24"/>
        </w:rPr>
        <w:t xml:space="preserve">руб. </w:t>
      </w:r>
    </w:p>
    <w:p w14:paraId="52395AE7" w14:textId="674CD3A1" w:rsidR="009E604B" w:rsidRPr="009E604B" w:rsidRDefault="009E604B" w:rsidP="009E6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04B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торгов по продаже Лотов осуществляется в соответствии с </w:t>
      </w:r>
      <w:r w:rsidRPr="009E604B">
        <w:rPr>
          <w:rFonts w:ascii="Times New Roman" w:hAnsi="Times New Roman"/>
          <w:sz w:val="24"/>
          <w:szCs w:val="24"/>
        </w:rPr>
        <w:t>«Положением о порядке, сроках и условиях реализации имущества ООО «ТНГО», утвержденным собранием кредиторов ООО «ТНГО» 2</w:t>
      </w:r>
      <w:r w:rsidR="00A64894">
        <w:rPr>
          <w:rFonts w:ascii="Times New Roman" w:hAnsi="Times New Roman"/>
          <w:sz w:val="24"/>
          <w:szCs w:val="24"/>
        </w:rPr>
        <w:t>8</w:t>
      </w:r>
      <w:r w:rsidRPr="009E604B">
        <w:rPr>
          <w:rFonts w:ascii="Times New Roman" w:hAnsi="Times New Roman"/>
          <w:sz w:val="24"/>
          <w:szCs w:val="24"/>
        </w:rPr>
        <w:t>.0</w:t>
      </w:r>
      <w:r w:rsidR="00A64894">
        <w:rPr>
          <w:rFonts w:ascii="Times New Roman" w:hAnsi="Times New Roman"/>
          <w:sz w:val="24"/>
          <w:szCs w:val="24"/>
        </w:rPr>
        <w:t>6</w:t>
      </w:r>
      <w:r w:rsidRPr="009E604B">
        <w:rPr>
          <w:rFonts w:ascii="Times New Roman" w:hAnsi="Times New Roman"/>
          <w:sz w:val="24"/>
          <w:szCs w:val="24"/>
        </w:rPr>
        <w:t>.202</w:t>
      </w:r>
      <w:r w:rsidR="00A64894">
        <w:rPr>
          <w:rFonts w:ascii="Times New Roman" w:hAnsi="Times New Roman"/>
          <w:sz w:val="24"/>
          <w:szCs w:val="24"/>
        </w:rPr>
        <w:t>4</w:t>
      </w:r>
      <w:r w:rsidRPr="009E604B">
        <w:rPr>
          <w:rFonts w:ascii="Times New Roman" w:hAnsi="Times New Roman"/>
          <w:sz w:val="24"/>
          <w:szCs w:val="24"/>
        </w:rPr>
        <w:t>г.</w:t>
      </w:r>
      <w:r w:rsidR="00287C2B">
        <w:rPr>
          <w:rFonts w:ascii="Times New Roman" w:hAnsi="Times New Roman"/>
          <w:sz w:val="24"/>
          <w:szCs w:val="24"/>
        </w:rPr>
        <w:t xml:space="preserve"> (с учетом дополнени</w:t>
      </w:r>
      <w:r w:rsidR="00F31072">
        <w:rPr>
          <w:rFonts w:ascii="Times New Roman" w:hAnsi="Times New Roman"/>
          <w:sz w:val="24"/>
          <w:szCs w:val="24"/>
        </w:rPr>
        <w:t>й</w:t>
      </w:r>
      <w:r w:rsidR="00287C2B">
        <w:rPr>
          <w:rFonts w:ascii="Times New Roman" w:hAnsi="Times New Roman"/>
          <w:sz w:val="24"/>
          <w:szCs w:val="24"/>
        </w:rPr>
        <w:t xml:space="preserve"> №</w:t>
      </w:r>
      <w:r w:rsidR="00A64894">
        <w:rPr>
          <w:rFonts w:ascii="Times New Roman" w:hAnsi="Times New Roman"/>
          <w:sz w:val="24"/>
          <w:szCs w:val="24"/>
        </w:rPr>
        <w:t>1</w:t>
      </w:r>
      <w:r w:rsidR="00287C2B">
        <w:rPr>
          <w:rFonts w:ascii="Times New Roman" w:hAnsi="Times New Roman"/>
          <w:sz w:val="24"/>
          <w:szCs w:val="24"/>
        </w:rPr>
        <w:t>)</w:t>
      </w:r>
      <w:r w:rsidRPr="009E604B">
        <w:rPr>
          <w:rFonts w:ascii="Times New Roman" w:hAnsi="Times New Roman" w:cs="Times New Roman"/>
          <w:sz w:val="24"/>
          <w:szCs w:val="24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7D613BA9" w14:textId="62196AC3" w:rsidR="009E604B" w:rsidRPr="009E604B" w:rsidRDefault="009E604B" w:rsidP="009E604B">
      <w:pPr>
        <w:pStyle w:val="a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604B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A6489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E604B">
        <w:rPr>
          <w:rFonts w:ascii="Times New Roman" w:hAnsi="Times New Roman" w:cs="Times New Roman"/>
          <w:color w:val="000000"/>
          <w:sz w:val="24"/>
          <w:szCs w:val="24"/>
        </w:rPr>
        <w:t xml:space="preserve"> можно ознакомиться на сайте ОТ </w:t>
      </w:r>
      <w:hyperlink r:id="rId6" w:history="1">
        <w:r w:rsidRPr="009E604B">
          <w:rPr>
            <w:rStyle w:val="a3"/>
            <w:rFonts w:ascii="Times New Roman" w:hAnsi="Times New Roman" w:cs="Times New Roman"/>
            <w:sz w:val="24"/>
            <w:szCs w:val="24"/>
          </w:rPr>
          <w:t>http://www.auction-house.ru/</w:t>
        </w:r>
      </w:hyperlink>
      <w:r w:rsidRPr="009E604B">
        <w:rPr>
          <w:rFonts w:ascii="Times New Roman" w:hAnsi="Times New Roman" w:cs="Times New Roman"/>
          <w:color w:val="000000"/>
          <w:sz w:val="24"/>
          <w:szCs w:val="24"/>
        </w:rPr>
        <w:t xml:space="preserve">, на электронной площадке АО «Российский аукционный дом» по адресу: </w:t>
      </w:r>
      <w:hyperlink r:id="rId7" w:history="1">
        <w:r w:rsidRPr="009E604B">
          <w:rPr>
            <w:rStyle w:val="a3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Pr="009E604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ЭТП), ЕФРСБ (</w:t>
      </w:r>
      <w:r w:rsidRPr="009E604B">
        <w:rPr>
          <w:rStyle w:val="a3"/>
          <w:rFonts w:ascii="Times New Roman" w:hAnsi="Times New Roman" w:cs="Times New Roman"/>
          <w:sz w:val="24"/>
          <w:szCs w:val="24"/>
        </w:rPr>
        <w:t>http://fedresurs.ru/</w:t>
      </w:r>
      <w:r w:rsidRPr="009E604B">
        <w:rPr>
          <w:rFonts w:ascii="Times New Roman" w:hAnsi="Times New Roman" w:cs="Times New Roman"/>
          <w:sz w:val="24"/>
          <w:szCs w:val="24"/>
        </w:rPr>
        <w:t>)</w:t>
      </w:r>
      <w:r w:rsidRPr="009E604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1C85095" w14:textId="77777777" w:rsidR="00A41C28" w:rsidRPr="009E604B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68291D" w14:textId="13B97691" w:rsidR="00A41C28" w:rsidRPr="009E604B" w:rsidRDefault="00246A53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04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Задаток - </w:t>
      </w:r>
      <w:r w:rsidR="00487AAD" w:rsidRPr="009E604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</w:t>
      </w:r>
      <w:r w:rsidR="00925822" w:rsidRPr="009E604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925822" w:rsidRPr="009E60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476CB" w:rsidRPr="009E604B">
        <w:rPr>
          <w:rFonts w:ascii="Times New Roman" w:hAnsi="Times New Roman" w:cs="Times New Roman"/>
          <w:sz w:val="24"/>
          <w:szCs w:val="24"/>
        </w:rPr>
        <w:t xml:space="preserve">Реквизиты для внесения задатка: </w:t>
      </w:r>
      <w:r w:rsidR="00D16AA8" w:rsidRPr="009E604B">
        <w:rPr>
          <w:rFonts w:ascii="Times New Roman" w:hAnsi="Times New Roman" w:cs="Times New Roman"/>
          <w:sz w:val="24"/>
          <w:szCs w:val="24"/>
        </w:rPr>
        <w:t xml:space="preserve">получатель - АО «Российский аукционный дом» </w:t>
      </w:r>
      <w:r w:rsidR="00076187" w:rsidRPr="009E604B">
        <w:rPr>
          <w:rFonts w:ascii="Times New Roman" w:hAnsi="Times New Roman" w:cs="Times New Roman"/>
          <w:sz w:val="24"/>
          <w:szCs w:val="24"/>
        </w:rPr>
        <w:t>(ИНН 7838430413, КПП 783801001); р/с: 40702810355000036459; банк: СЕВЕРО-ЗАПАДНЫЙ БАНК ПАО СБЕРБАНК; БИК банка: 044030653; к/с банка: 30101810500000000653</w:t>
      </w:r>
      <w:r w:rsidR="00D16AA8" w:rsidRPr="009E604B">
        <w:rPr>
          <w:rFonts w:ascii="Times New Roman" w:hAnsi="Times New Roman" w:cs="Times New Roman"/>
          <w:sz w:val="24"/>
          <w:szCs w:val="24"/>
        </w:rPr>
        <w:t xml:space="preserve">. В назначении платежа необходимо указывать: </w:t>
      </w:r>
      <w:r w:rsidR="00076187" w:rsidRPr="009E604B">
        <w:rPr>
          <w:rFonts w:ascii="Times New Roman" w:hAnsi="Times New Roman" w:cs="Times New Roman"/>
          <w:sz w:val="24"/>
          <w:szCs w:val="24"/>
        </w:rPr>
        <w:t>«№ л/с ___________. Средства для проведения операций по обеспечению участия в электронных торгах. НДС не облагается»</w:t>
      </w:r>
      <w:r w:rsidR="007476CB" w:rsidRPr="009E604B">
        <w:rPr>
          <w:rFonts w:ascii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05D08588" w14:textId="77777777" w:rsidR="00A41C28" w:rsidRPr="009E604B" w:rsidRDefault="00A41C28" w:rsidP="00A943A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97414" w14:textId="77777777" w:rsidR="00A41C28" w:rsidRPr="009E604B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04B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</w:t>
      </w:r>
      <w:r w:rsidRPr="009E604B">
        <w:rPr>
          <w:rFonts w:ascii="Times New Roman" w:hAnsi="Times New Roman" w:cs="Times New Roman"/>
          <w:sz w:val="24"/>
          <w:szCs w:val="24"/>
        </w:rPr>
        <w:lastRenderedPageBreak/>
        <w:t xml:space="preserve">срок заявку на участие в торгах и перечислившие задаток в установленном порядке. </w:t>
      </w:r>
    </w:p>
    <w:p w14:paraId="4A26EF2B" w14:textId="77777777" w:rsidR="00A41C28" w:rsidRPr="009E604B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04B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30244B2" w14:textId="77777777" w:rsidR="00A41C28" w:rsidRPr="009E604B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AD3C74" w14:textId="17AF1696" w:rsidR="00A41C28" w:rsidRPr="009E604B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04B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75DBDA0" w14:textId="77777777" w:rsidR="00A41C28" w:rsidRPr="009E604B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217085" w14:textId="54DCE376" w:rsidR="00A41C28" w:rsidRPr="009E604B" w:rsidRDefault="00CD43A4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04B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9E604B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9E604B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9E604B">
        <w:rPr>
          <w:rFonts w:ascii="Times New Roman" w:hAnsi="Times New Roman" w:cs="Times New Roman"/>
          <w:sz w:val="24"/>
          <w:szCs w:val="24"/>
        </w:rPr>
        <w:t xml:space="preserve"> </w:t>
      </w:r>
      <w:r w:rsidRPr="009E604B">
        <w:rPr>
          <w:rFonts w:ascii="Times New Roman" w:hAnsi="Times New Roman" w:cs="Times New Roman"/>
          <w:sz w:val="24"/>
          <w:szCs w:val="24"/>
        </w:rPr>
        <w:t>-</w:t>
      </w:r>
      <w:r w:rsidR="00925822" w:rsidRPr="009E604B">
        <w:rPr>
          <w:rFonts w:ascii="Times New Roman" w:hAnsi="Times New Roman" w:cs="Times New Roman"/>
          <w:sz w:val="24"/>
          <w:szCs w:val="24"/>
        </w:rPr>
        <w:t xml:space="preserve"> ДКП</w:t>
      </w:r>
      <w:r w:rsidRPr="009E604B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9E604B">
        <w:rPr>
          <w:rFonts w:ascii="Times New Roman" w:hAnsi="Times New Roman" w:cs="Times New Roman"/>
          <w:sz w:val="24"/>
          <w:szCs w:val="24"/>
        </w:rPr>
        <w:t>ДКП</w:t>
      </w:r>
      <w:r w:rsidRPr="009E604B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7476CB" w:rsidRPr="009E604B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9E604B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7476CB" w:rsidRPr="009E604B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9E604B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9E604B">
        <w:rPr>
          <w:rFonts w:ascii="Times New Roman" w:hAnsi="Times New Roman" w:cs="Times New Roman"/>
          <w:sz w:val="24"/>
          <w:szCs w:val="24"/>
        </w:rPr>
        <w:t>ДКП</w:t>
      </w:r>
      <w:r w:rsidRPr="009E604B">
        <w:rPr>
          <w:rFonts w:ascii="Times New Roman" w:hAnsi="Times New Roman" w:cs="Times New Roman"/>
          <w:sz w:val="24"/>
          <w:szCs w:val="24"/>
        </w:rPr>
        <w:t xml:space="preserve"> от </w:t>
      </w:r>
      <w:r w:rsidR="00214DCD" w:rsidRPr="009E604B">
        <w:rPr>
          <w:rFonts w:ascii="Times New Roman" w:hAnsi="Times New Roman" w:cs="Times New Roman"/>
          <w:sz w:val="24"/>
          <w:szCs w:val="24"/>
        </w:rPr>
        <w:t>К</w:t>
      </w:r>
      <w:r w:rsidRPr="009E604B">
        <w:rPr>
          <w:rFonts w:ascii="Times New Roman" w:hAnsi="Times New Roman" w:cs="Times New Roman"/>
          <w:sz w:val="24"/>
          <w:szCs w:val="24"/>
        </w:rPr>
        <w:t xml:space="preserve">У. </w:t>
      </w:r>
      <w:r w:rsidR="00A41C28" w:rsidRPr="009E604B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6B237BCE" w14:textId="77777777" w:rsidR="00A41C28" w:rsidRPr="009E604B" w:rsidRDefault="00A41C28" w:rsidP="0078343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6D6B7" w14:textId="476D65B8" w:rsidR="00A41C28" w:rsidRPr="009E604B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04B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</w:t>
      </w:r>
      <w:r w:rsidR="00925822" w:rsidRPr="009E604B">
        <w:rPr>
          <w:rFonts w:ascii="Times New Roman" w:hAnsi="Times New Roman" w:cs="Times New Roman"/>
          <w:sz w:val="24"/>
          <w:szCs w:val="24"/>
        </w:rPr>
        <w:t>ДКП</w:t>
      </w:r>
      <w:r w:rsidRPr="009E604B">
        <w:rPr>
          <w:rFonts w:ascii="Times New Roman" w:hAnsi="Times New Roman" w:cs="Times New Roman"/>
          <w:sz w:val="24"/>
          <w:szCs w:val="24"/>
        </w:rPr>
        <w:t xml:space="preserve"> на счет Должника:</w:t>
      </w:r>
      <w:r w:rsidR="00214DCD" w:rsidRPr="009E604B">
        <w:rPr>
          <w:rFonts w:ascii="Times New Roman" w:hAnsi="Times New Roman" w:cs="Times New Roman"/>
          <w:sz w:val="24"/>
          <w:szCs w:val="24"/>
        </w:rPr>
        <w:t xml:space="preserve"> </w:t>
      </w:r>
      <w:r w:rsidR="00731F9F" w:rsidRPr="009E604B">
        <w:rPr>
          <w:rFonts w:ascii="Times New Roman" w:hAnsi="Times New Roman" w:cs="Times New Roman"/>
          <w:sz w:val="24"/>
          <w:szCs w:val="24"/>
        </w:rPr>
        <w:t xml:space="preserve">Получатель </w:t>
      </w:r>
      <w:r w:rsidR="00076187" w:rsidRPr="009E604B">
        <w:rPr>
          <w:rFonts w:ascii="Times New Roman" w:hAnsi="Times New Roman" w:cs="Times New Roman"/>
          <w:sz w:val="24"/>
          <w:szCs w:val="24"/>
        </w:rPr>
        <w:t>ООО «ТНГО» (ИНН5501207823), р/с: 40702810145000026596, банк: ПАО «Сбербанк России», БИК банка: 044525225, к/с банка: 30101810400000000225</w:t>
      </w:r>
      <w:r w:rsidR="0078343A" w:rsidRPr="009E604B">
        <w:rPr>
          <w:rFonts w:ascii="Times New Roman" w:hAnsi="Times New Roman" w:cs="Times New Roman"/>
          <w:sz w:val="24"/>
          <w:szCs w:val="24"/>
        </w:rPr>
        <w:t>.</w:t>
      </w:r>
    </w:p>
    <w:p w14:paraId="47269179" w14:textId="77777777" w:rsidR="00A41C28" w:rsidRPr="009E604B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024583" w14:textId="1564FBE1" w:rsidR="000A2D06" w:rsidRPr="009E604B" w:rsidRDefault="005558B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0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C2564" w14:textId="52B21E89" w:rsidR="00D36DDE" w:rsidRPr="009E604B" w:rsidRDefault="00D36DD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36DDE" w:rsidRPr="009E604B" w:rsidSect="00D36DDE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D29"/>
    <w:rsid w:val="00076187"/>
    <w:rsid w:val="000A2D06"/>
    <w:rsid w:val="000E7504"/>
    <w:rsid w:val="001067A7"/>
    <w:rsid w:val="0011593E"/>
    <w:rsid w:val="001417D2"/>
    <w:rsid w:val="00180B44"/>
    <w:rsid w:val="00191D07"/>
    <w:rsid w:val="001B5612"/>
    <w:rsid w:val="001E1062"/>
    <w:rsid w:val="001F0BD6"/>
    <w:rsid w:val="00214DCD"/>
    <w:rsid w:val="002428D9"/>
    <w:rsid w:val="00246A53"/>
    <w:rsid w:val="00263C22"/>
    <w:rsid w:val="00287C2B"/>
    <w:rsid w:val="00294098"/>
    <w:rsid w:val="002A7CCB"/>
    <w:rsid w:val="002B6CB7"/>
    <w:rsid w:val="002F7AB6"/>
    <w:rsid w:val="003370DB"/>
    <w:rsid w:val="00384519"/>
    <w:rsid w:val="00390A28"/>
    <w:rsid w:val="0039127B"/>
    <w:rsid w:val="003926CC"/>
    <w:rsid w:val="003A5BD5"/>
    <w:rsid w:val="00402A68"/>
    <w:rsid w:val="00432F1F"/>
    <w:rsid w:val="00487AAD"/>
    <w:rsid w:val="004B293A"/>
    <w:rsid w:val="004B6930"/>
    <w:rsid w:val="004E7055"/>
    <w:rsid w:val="004E7B67"/>
    <w:rsid w:val="00520665"/>
    <w:rsid w:val="00552A86"/>
    <w:rsid w:val="005558BE"/>
    <w:rsid w:val="00573F80"/>
    <w:rsid w:val="005C202A"/>
    <w:rsid w:val="00677E82"/>
    <w:rsid w:val="00685F47"/>
    <w:rsid w:val="00731F9F"/>
    <w:rsid w:val="00740953"/>
    <w:rsid w:val="007476CB"/>
    <w:rsid w:val="0078343A"/>
    <w:rsid w:val="00793520"/>
    <w:rsid w:val="007B36CA"/>
    <w:rsid w:val="007F0E12"/>
    <w:rsid w:val="008E0DB7"/>
    <w:rsid w:val="008E7A4E"/>
    <w:rsid w:val="008F4B02"/>
    <w:rsid w:val="00911A12"/>
    <w:rsid w:val="00925822"/>
    <w:rsid w:val="00963F77"/>
    <w:rsid w:val="009B78D0"/>
    <w:rsid w:val="009B7F48"/>
    <w:rsid w:val="009E604B"/>
    <w:rsid w:val="009F34B3"/>
    <w:rsid w:val="00A11390"/>
    <w:rsid w:val="00A41C28"/>
    <w:rsid w:val="00A64894"/>
    <w:rsid w:val="00A92DC0"/>
    <w:rsid w:val="00A943AF"/>
    <w:rsid w:val="00AF35D8"/>
    <w:rsid w:val="00B2205C"/>
    <w:rsid w:val="00B55CA3"/>
    <w:rsid w:val="00B750C1"/>
    <w:rsid w:val="00B93753"/>
    <w:rsid w:val="00BE7B38"/>
    <w:rsid w:val="00C5121E"/>
    <w:rsid w:val="00C54C18"/>
    <w:rsid w:val="00CA5B16"/>
    <w:rsid w:val="00CB061B"/>
    <w:rsid w:val="00CB4916"/>
    <w:rsid w:val="00CD43A4"/>
    <w:rsid w:val="00CD5215"/>
    <w:rsid w:val="00CD7BCD"/>
    <w:rsid w:val="00D16AA8"/>
    <w:rsid w:val="00D36DDE"/>
    <w:rsid w:val="00D3706F"/>
    <w:rsid w:val="00D655E3"/>
    <w:rsid w:val="00DE53A9"/>
    <w:rsid w:val="00E172B3"/>
    <w:rsid w:val="00E23867"/>
    <w:rsid w:val="00E343BF"/>
    <w:rsid w:val="00E71A12"/>
    <w:rsid w:val="00EE3477"/>
    <w:rsid w:val="00F01488"/>
    <w:rsid w:val="00F2544E"/>
    <w:rsid w:val="00F3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7FB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5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3370D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33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rsid w:val="003370D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e">
    <w:name w:val="Unresolved Mention"/>
    <w:basedOn w:val="a0"/>
    <w:uiPriority w:val="99"/>
    <w:semiHidden/>
    <w:unhideWhenUsed/>
    <w:rsid w:val="001F0BD6"/>
    <w:rPr>
      <w:color w:val="605E5C"/>
      <w:shd w:val="clear" w:color="auto" w:fill="E1DFDD"/>
    </w:rPr>
  </w:style>
  <w:style w:type="paragraph" w:styleId="af">
    <w:name w:val="No Spacing"/>
    <w:uiPriority w:val="99"/>
    <w:qFormat/>
    <w:rsid w:val="009E60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6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www.lot-online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4F70-6E9D-4A41-9F86-CABDBB38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9</cp:revision>
  <cp:lastPrinted>2022-08-15T07:54:00Z</cp:lastPrinted>
  <dcterms:created xsi:type="dcterms:W3CDTF">2025-02-25T03:55:00Z</dcterms:created>
  <dcterms:modified xsi:type="dcterms:W3CDTF">2025-02-25T04:52:00Z</dcterms:modified>
</cp:coreProperties>
</file>