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A1EE" w14:textId="77777777" w:rsidR="0017178D" w:rsidRPr="0017178D" w:rsidRDefault="0017178D" w:rsidP="00E53E64">
      <w:pPr>
        <w:jc w:val="center"/>
        <w:rPr>
          <w:rFonts w:cs="Times New Roman"/>
          <w:b/>
          <w:sz w:val="28"/>
          <w:szCs w:val="28"/>
        </w:rPr>
      </w:pPr>
      <w:r w:rsidRPr="0017178D">
        <w:rPr>
          <w:rFonts w:cs="Times New Roman"/>
          <w:b/>
          <w:sz w:val="28"/>
          <w:szCs w:val="28"/>
        </w:rPr>
        <w:t xml:space="preserve">Электронный аукцион по продаже объекта нежилого фонда, </w:t>
      </w:r>
    </w:p>
    <w:p w14:paraId="1D0D4972" w14:textId="0E9EE92D" w:rsidR="00D93F46" w:rsidRDefault="0017178D" w:rsidP="0017178D">
      <w:pPr>
        <w:jc w:val="center"/>
        <w:rPr>
          <w:rFonts w:cs="Times New Roman"/>
          <w:b/>
          <w:sz w:val="28"/>
          <w:szCs w:val="28"/>
        </w:rPr>
      </w:pPr>
      <w:r w:rsidRPr="0017178D">
        <w:rPr>
          <w:rFonts w:cs="Times New Roman"/>
          <w:b/>
          <w:sz w:val="28"/>
          <w:szCs w:val="28"/>
        </w:rPr>
        <w:t>являющегося собственностью ПАО Сбербанк</w:t>
      </w:r>
    </w:p>
    <w:p w14:paraId="79843A89" w14:textId="77777777" w:rsidR="0017178D" w:rsidRPr="008D276B" w:rsidRDefault="0017178D" w:rsidP="0017178D">
      <w:pPr>
        <w:jc w:val="center"/>
        <w:rPr>
          <w:rFonts w:cs="Times New Roman"/>
          <w:b/>
          <w:sz w:val="28"/>
          <w:szCs w:val="28"/>
        </w:rPr>
      </w:pPr>
    </w:p>
    <w:p w14:paraId="709CE34E" w14:textId="1DB6BBBD"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Электронный аукцион будет проводиться </w:t>
      </w:r>
      <w:r w:rsidR="0017178D">
        <w:rPr>
          <w:rFonts w:eastAsia="Times New Roman" w:cs="Times New Roman"/>
          <w:b/>
          <w:bCs/>
          <w:kern w:val="0"/>
          <w:lang w:eastAsia="ru-RU" w:bidi="ar-SA"/>
        </w:rPr>
        <w:t>31 марта</w:t>
      </w:r>
      <w:r w:rsidRPr="00B94B2E">
        <w:rPr>
          <w:rFonts w:eastAsia="Times New Roman" w:cs="Times New Roman"/>
          <w:b/>
          <w:bCs/>
          <w:kern w:val="0"/>
          <w:lang w:eastAsia="ru-RU" w:bidi="ar-SA"/>
        </w:rPr>
        <w:t xml:space="preserve"> 202</w:t>
      </w:r>
      <w:r w:rsidR="0017178D">
        <w:rPr>
          <w:rFonts w:eastAsia="Times New Roman" w:cs="Times New Roman"/>
          <w:b/>
          <w:bCs/>
          <w:kern w:val="0"/>
          <w:lang w:eastAsia="ru-RU" w:bidi="ar-SA"/>
        </w:rPr>
        <w:t>5</w:t>
      </w:r>
      <w:r w:rsidRPr="00B94B2E">
        <w:rPr>
          <w:rFonts w:eastAsia="Times New Roman" w:cs="Times New Roman"/>
          <w:b/>
          <w:bCs/>
          <w:kern w:val="0"/>
          <w:lang w:eastAsia="ru-RU" w:bidi="ar-SA"/>
        </w:rPr>
        <w:t xml:space="preserve"> года с 10:00</w:t>
      </w:r>
    </w:p>
    <w:p w14:paraId="4DC91C13"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по адресу www.lot-online.ru. </w:t>
      </w:r>
    </w:p>
    <w:p w14:paraId="34DBF0B2"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Организатор торгов – АО «Российский аукционный дом».</w:t>
      </w:r>
    </w:p>
    <w:p w14:paraId="74ADB60D" w14:textId="0BD2DCDC"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Прием заявок с </w:t>
      </w:r>
      <w:r w:rsidR="0017178D">
        <w:rPr>
          <w:rFonts w:eastAsia="Times New Roman" w:cs="Times New Roman"/>
          <w:b/>
          <w:bCs/>
          <w:kern w:val="0"/>
          <w:lang w:eastAsia="ru-RU" w:bidi="ar-SA"/>
        </w:rPr>
        <w:t>2</w:t>
      </w:r>
      <w:r w:rsidR="00EE5FC6">
        <w:rPr>
          <w:rFonts w:eastAsia="Times New Roman" w:cs="Times New Roman"/>
          <w:b/>
          <w:bCs/>
          <w:kern w:val="0"/>
          <w:lang w:eastAsia="ru-RU" w:bidi="ar-SA"/>
        </w:rPr>
        <w:t>7</w:t>
      </w:r>
      <w:r w:rsidR="0017178D">
        <w:rPr>
          <w:rFonts w:eastAsia="Times New Roman" w:cs="Times New Roman"/>
          <w:b/>
          <w:bCs/>
          <w:kern w:val="0"/>
          <w:lang w:eastAsia="ru-RU" w:bidi="ar-SA"/>
        </w:rPr>
        <w:t>.02.2025</w:t>
      </w:r>
      <w:r w:rsidRPr="00B94B2E">
        <w:rPr>
          <w:rFonts w:eastAsia="Times New Roman" w:cs="Times New Roman"/>
          <w:b/>
          <w:bCs/>
          <w:kern w:val="0"/>
          <w:lang w:eastAsia="ru-RU" w:bidi="ar-SA"/>
        </w:rPr>
        <w:t xml:space="preserve"> по </w:t>
      </w:r>
      <w:bookmarkStart w:id="0" w:name="_Hlk155702557"/>
      <w:r w:rsidR="0017178D">
        <w:rPr>
          <w:rFonts w:eastAsia="Times New Roman" w:cs="Times New Roman"/>
          <w:b/>
          <w:bCs/>
          <w:kern w:val="0"/>
          <w:lang w:eastAsia="ru-RU" w:bidi="ar-SA"/>
        </w:rPr>
        <w:t>27.03.2025</w:t>
      </w:r>
      <w:r w:rsidRPr="00B94B2E">
        <w:rPr>
          <w:rFonts w:eastAsia="Times New Roman" w:cs="Times New Roman"/>
          <w:b/>
          <w:bCs/>
          <w:kern w:val="0"/>
          <w:lang w:eastAsia="ru-RU" w:bidi="ar-SA"/>
        </w:rPr>
        <w:t xml:space="preserve"> </w:t>
      </w:r>
      <w:bookmarkEnd w:id="0"/>
      <w:r w:rsidRPr="00B94B2E">
        <w:rPr>
          <w:rFonts w:eastAsia="Times New Roman" w:cs="Times New Roman"/>
          <w:b/>
          <w:bCs/>
          <w:kern w:val="0"/>
          <w:lang w:eastAsia="ru-RU" w:bidi="ar-SA"/>
        </w:rPr>
        <w:t>до 23:59.</w:t>
      </w:r>
    </w:p>
    <w:p w14:paraId="472E0550" w14:textId="0A2CFF70"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Задаток должен поступить на счет Организатора торгов не позднее </w:t>
      </w:r>
      <w:r w:rsidR="0017178D">
        <w:rPr>
          <w:rFonts w:eastAsia="Times New Roman" w:cs="Times New Roman"/>
          <w:b/>
          <w:bCs/>
          <w:kern w:val="0"/>
          <w:lang w:eastAsia="ru-RU" w:bidi="ar-SA"/>
        </w:rPr>
        <w:t>27.03.2025</w:t>
      </w:r>
      <w:r w:rsidRPr="00B94B2E">
        <w:rPr>
          <w:rFonts w:eastAsia="Times New Roman" w:cs="Times New Roman"/>
          <w:b/>
          <w:bCs/>
          <w:kern w:val="0"/>
          <w:lang w:eastAsia="ru-RU" w:bidi="ar-SA"/>
        </w:rPr>
        <w:t>.</w:t>
      </w:r>
    </w:p>
    <w:p w14:paraId="4B8E99D1" w14:textId="0BC16B03" w:rsidR="0078706C" w:rsidRPr="00E2126F"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Допуск претендентов к электронному аукциону осуществляется</w:t>
      </w:r>
      <w:r w:rsidR="0017178D">
        <w:rPr>
          <w:rFonts w:eastAsia="Times New Roman" w:cs="Times New Roman"/>
          <w:b/>
          <w:bCs/>
          <w:kern w:val="0"/>
          <w:lang w:eastAsia="ru-RU" w:bidi="ar-SA"/>
        </w:rPr>
        <w:t xml:space="preserve"> 28</w:t>
      </w:r>
      <w:r w:rsidR="00B94B2E">
        <w:rPr>
          <w:rFonts w:eastAsia="Times New Roman" w:cs="Times New Roman"/>
          <w:b/>
          <w:bCs/>
          <w:kern w:val="0"/>
          <w:lang w:eastAsia="ru-RU" w:bidi="ar-SA"/>
        </w:rPr>
        <w:t>.0</w:t>
      </w:r>
      <w:r w:rsidR="0017178D">
        <w:rPr>
          <w:rFonts w:eastAsia="Times New Roman" w:cs="Times New Roman"/>
          <w:b/>
          <w:bCs/>
          <w:kern w:val="0"/>
          <w:lang w:eastAsia="ru-RU" w:bidi="ar-SA"/>
        </w:rPr>
        <w:t>3</w:t>
      </w:r>
      <w:r w:rsidRPr="00B94B2E">
        <w:rPr>
          <w:rFonts w:eastAsia="Times New Roman" w:cs="Times New Roman"/>
          <w:b/>
          <w:bCs/>
          <w:kern w:val="0"/>
          <w:lang w:eastAsia="ru-RU" w:bidi="ar-SA"/>
        </w:rPr>
        <w:t>.202</w:t>
      </w:r>
      <w:r w:rsidR="0017178D">
        <w:rPr>
          <w:rFonts w:eastAsia="Times New Roman" w:cs="Times New Roman"/>
          <w:b/>
          <w:bCs/>
          <w:kern w:val="0"/>
          <w:lang w:eastAsia="ru-RU" w:bidi="ar-SA"/>
        </w:rPr>
        <w:t>5</w:t>
      </w:r>
      <w:r w:rsidRPr="00B94B2E">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35487BD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42FE6">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842FE6">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63310F5" w:rsidR="0078706C" w:rsidRPr="0017178D" w:rsidRDefault="0078706C" w:rsidP="0078706C">
      <w:pPr>
        <w:jc w:val="center"/>
        <w:rPr>
          <w:rFonts w:cs="Times New Roman"/>
          <w:b/>
          <w:u w:val="single"/>
        </w:rPr>
      </w:pPr>
      <w:bookmarkStart w:id="1" w:name="_Hlk112413804"/>
      <w:r w:rsidRPr="0017178D">
        <w:rPr>
          <w:rFonts w:cs="Times New Roman"/>
          <w:b/>
          <w:u w:val="single"/>
        </w:rPr>
        <w:t>Сведения об Объект</w:t>
      </w:r>
      <w:r w:rsidR="008A07C0" w:rsidRPr="0017178D">
        <w:rPr>
          <w:rFonts w:cs="Times New Roman"/>
          <w:b/>
          <w:u w:val="single"/>
        </w:rPr>
        <w:t>е</w:t>
      </w:r>
      <w:r w:rsidRPr="0017178D">
        <w:rPr>
          <w:rFonts w:cs="Times New Roman"/>
          <w:b/>
          <w:u w:val="single"/>
        </w:rPr>
        <w:t xml:space="preserve"> продажи</w:t>
      </w:r>
      <w:r w:rsidR="00E7057F" w:rsidRPr="0017178D">
        <w:rPr>
          <w:rFonts w:cs="Times New Roman"/>
          <w:b/>
          <w:u w:val="single"/>
        </w:rPr>
        <w:t xml:space="preserve"> (далее – Объект, Лот)</w:t>
      </w:r>
      <w:r w:rsidRPr="0017178D">
        <w:rPr>
          <w:rFonts w:cs="Times New Roman"/>
          <w:b/>
          <w:u w:val="single"/>
        </w:rPr>
        <w:t>:</w:t>
      </w:r>
    </w:p>
    <w:p w14:paraId="551CAA43" w14:textId="7536A871" w:rsidR="00E7057F" w:rsidRDefault="00F40898" w:rsidP="008A07C0">
      <w:pPr>
        <w:jc w:val="both"/>
        <w:rPr>
          <w:rFonts w:eastAsia="Times New Roman" w:cs="Times New Roman"/>
          <w:kern w:val="0"/>
          <w:lang w:eastAsia="ru-RU" w:bidi="ar-SA"/>
        </w:rPr>
      </w:pPr>
      <w:r>
        <w:rPr>
          <w:rFonts w:eastAsia="Times New Roman" w:cs="Times New Roman"/>
          <w:kern w:val="0"/>
          <w:lang w:eastAsia="ru-RU" w:bidi="ar-SA"/>
        </w:rPr>
        <w:t>В</w:t>
      </w:r>
      <w:r w:rsidRPr="00F40898">
        <w:rPr>
          <w:rFonts w:eastAsia="Times New Roman" w:cs="Times New Roman"/>
          <w:kern w:val="0"/>
          <w:lang w:eastAsia="ru-RU" w:bidi="ar-SA"/>
        </w:rPr>
        <w:t>строенное нежилое помещение, площадь: 221,9 кв. м, назначение: нежилое, номер, тип этажа, на котором расположено помещение: Этаж №1, расположенное по адресу: Волгоградская обл., г. Волжский, ул. Энгельса, д. 39, кадастровый номер 34:35:030120:20812</w:t>
      </w:r>
      <w:r w:rsidR="00E7057F">
        <w:rPr>
          <w:rFonts w:eastAsia="Times New Roman" w:cs="Times New Roman"/>
          <w:kern w:val="0"/>
          <w:lang w:eastAsia="ru-RU" w:bidi="ar-SA"/>
        </w:rPr>
        <w:t xml:space="preserve">. </w:t>
      </w:r>
    </w:p>
    <w:p w14:paraId="2B120674" w14:textId="77777777" w:rsidR="00E7057F" w:rsidRDefault="00E7057F" w:rsidP="008A07C0">
      <w:pPr>
        <w:jc w:val="both"/>
        <w:rPr>
          <w:rFonts w:eastAsia="Times New Roman" w:cs="Times New Roman"/>
          <w:kern w:val="0"/>
          <w:lang w:eastAsia="ru-RU" w:bidi="ar-SA"/>
        </w:rPr>
      </w:pPr>
    </w:p>
    <w:p w14:paraId="787CB55E" w14:textId="50818C5A" w:rsidR="0017178D" w:rsidRPr="00E7057F" w:rsidRDefault="0017178D" w:rsidP="0017178D">
      <w:pPr>
        <w:widowControl/>
        <w:suppressAutoHyphens w:val="0"/>
        <w:autoSpaceDE w:val="0"/>
        <w:autoSpaceDN w:val="0"/>
        <w:jc w:val="both"/>
        <w:rPr>
          <w:rFonts w:eastAsia="Times New Roman" w:cs="Times New Roman"/>
          <w:b/>
          <w:kern w:val="0"/>
          <w:lang w:eastAsia="ru-RU" w:bidi="ar-SA"/>
        </w:rPr>
      </w:pPr>
      <w:r w:rsidRPr="00E7057F">
        <w:rPr>
          <w:rFonts w:eastAsia="Times New Roman" w:cs="Times New Roman"/>
          <w:b/>
          <w:kern w:val="0"/>
          <w:lang w:eastAsia="ru-RU" w:bidi="ar-SA"/>
        </w:rPr>
        <w:t>Отлагательное условие по передаче Объекта:</w:t>
      </w:r>
      <w:r>
        <w:rPr>
          <w:rFonts w:eastAsia="Times New Roman" w:cs="Times New Roman"/>
          <w:b/>
          <w:kern w:val="0"/>
          <w:lang w:eastAsia="ru-RU" w:bidi="ar-SA"/>
        </w:rPr>
        <w:t xml:space="preserve"> </w:t>
      </w:r>
      <w:r w:rsidRPr="00F87C98">
        <w:t xml:space="preserve">Объект </w:t>
      </w:r>
      <w:r>
        <w:t xml:space="preserve">передается </w:t>
      </w:r>
      <w:r w:rsidRPr="00F87C98">
        <w:t xml:space="preserve">Покупателю по </w:t>
      </w:r>
      <w:r w:rsidR="00654EAF">
        <w:t>А</w:t>
      </w:r>
      <w:r w:rsidRPr="00F87C98">
        <w:t xml:space="preserve">кту приема-передачи не позднее </w:t>
      </w:r>
      <w:r w:rsidRPr="00414DE0">
        <w:t>3</w:t>
      </w:r>
      <w:r w:rsidR="00E44B73">
        <w:t>0</w:t>
      </w:r>
      <w:r w:rsidRPr="00414DE0">
        <w:t xml:space="preserve"> </w:t>
      </w:r>
      <w:r>
        <w:t>дека</w:t>
      </w:r>
      <w:r w:rsidRPr="00414DE0">
        <w:t>бря</w:t>
      </w:r>
      <w:r w:rsidRPr="00F87C98">
        <w:t xml:space="preserve"> 202</w:t>
      </w:r>
      <w:r>
        <w:t>5</w:t>
      </w:r>
      <w:r w:rsidRPr="00F87C98">
        <w:t xml:space="preserve"> г. при условии полной оплаты цены п</w:t>
      </w:r>
      <w:r w:rsidRPr="009E5B08">
        <w:t>родажи Объект</w:t>
      </w:r>
      <w:r>
        <w:t>а.</w:t>
      </w:r>
    </w:p>
    <w:p w14:paraId="2DB54F5E" w14:textId="77777777" w:rsidR="0017178D" w:rsidRDefault="0017178D" w:rsidP="0017178D">
      <w:pPr>
        <w:widowControl/>
        <w:suppressAutoHyphens w:val="0"/>
        <w:jc w:val="both"/>
        <w:rPr>
          <w:rFonts w:eastAsia="Times New Roman" w:cs="Times New Roman"/>
          <w:b/>
          <w:bCs/>
          <w:kern w:val="0"/>
          <w:lang w:eastAsia="ru-RU" w:bidi="ar-SA"/>
        </w:rPr>
      </w:pPr>
    </w:p>
    <w:p w14:paraId="7C250488" w14:textId="401D43C2" w:rsidR="003F6C22" w:rsidRPr="003F6C22" w:rsidRDefault="00EA40DE" w:rsidP="00F40898">
      <w:pPr>
        <w:widowControl/>
        <w:suppressAutoHyphens w:val="0"/>
        <w:jc w:val="both"/>
        <w:rPr>
          <w:rFonts w:eastAsia="Times New Roman" w:cs="Times New Roman"/>
          <w:kern w:val="0"/>
          <w:sz w:val="10"/>
          <w:szCs w:val="10"/>
          <w:lang w:eastAsia="ru-RU" w:bidi="ar-SA"/>
        </w:rPr>
      </w:pPr>
      <w:r w:rsidRPr="00EA40DE">
        <w:rPr>
          <w:rFonts w:eastAsia="Times New Roman" w:cs="Times New Roman"/>
          <w:b/>
          <w:bCs/>
          <w:kern w:val="0"/>
          <w:lang w:eastAsia="ru-RU" w:bidi="ar-SA"/>
        </w:rPr>
        <w:t>Для сведения:</w:t>
      </w:r>
      <w:r>
        <w:rPr>
          <w:rFonts w:eastAsia="Times New Roman" w:cs="Times New Roman"/>
          <w:b/>
          <w:bCs/>
          <w:kern w:val="0"/>
          <w:lang w:eastAsia="ru-RU" w:bidi="ar-SA"/>
        </w:rPr>
        <w:t xml:space="preserve"> </w:t>
      </w:r>
      <w:r w:rsidR="00E7057F" w:rsidRPr="003F6C22">
        <w:rPr>
          <w:rFonts w:eastAsia="Times New Roman" w:cs="Times New Roman"/>
          <w:kern w:val="0"/>
          <w:lang w:eastAsia="ru-RU" w:bidi="ar-SA"/>
        </w:rPr>
        <w:t>Объект находится в многоквартирном жилом доме. Земельный участок, на котором расположен многоквартирный дом, и иные входящие в состав такого дома объекты недвижимого имущества</w:t>
      </w:r>
      <w:r w:rsidR="005711B3">
        <w:rPr>
          <w:rFonts w:eastAsia="Times New Roman" w:cs="Times New Roman"/>
          <w:kern w:val="0"/>
          <w:lang w:eastAsia="ru-RU" w:bidi="ar-SA"/>
        </w:rPr>
        <w:t>,</w:t>
      </w:r>
      <w:r w:rsidR="00E7057F" w:rsidRPr="003F6C22">
        <w:rPr>
          <w:rFonts w:eastAsia="Times New Roman" w:cs="Times New Roman"/>
          <w:kern w:val="0"/>
          <w:lang w:eastAsia="ru-RU" w:bidi="ar-SA"/>
        </w:rPr>
        <w:t xml:space="preserve"> является общей долевой собственностью собственников помещений в многоквартирном доме и используется Продавцом в соответствии с Жилищным кодексом РФ</w:t>
      </w:r>
      <w:r w:rsidR="00F71B36" w:rsidRPr="003F6C22">
        <w:rPr>
          <w:rFonts w:eastAsia="Times New Roman" w:cs="Times New Roman"/>
          <w:kern w:val="0"/>
          <w:lang w:eastAsia="ru-RU" w:bidi="ar-SA"/>
        </w:rPr>
        <w:t>.</w:t>
      </w:r>
    </w:p>
    <w:p w14:paraId="4DB1C662" w14:textId="77777777" w:rsidR="008A07C0" w:rsidRPr="00F50E11" w:rsidRDefault="008A07C0" w:rsidP="008A07C0">
      <w:pPr>
        <w:jc w:val="both"/>
        <w:rPr>
          <w:b/>
          <w:bCs/>
          <w:kern w:val="2"/>
          <w:sz w:val="10"/>
          <w:szCs w:val="10"/>
        </w:rPr>
      </w:pPr>
    </w:p>
    <w:p w14:paraId="64EDF42D" w14:textId="68D795B2" w:rsidR="0078706C" w:rsidRPr="00060604" w:rsidRDefault="0078706C" w:rsidP="008A07C0">
      <w:pPr>
        <w:jc w:val="center"/>
        <w:rPr>
          <w:kern w:val="2"/>
        </w:rPr>
      </w:pPr>
      <w:r w:rsidRPr="006C63EE">
        <w:rPr>
          <w:b/>
          <w:bCs/>
          <w:kern w:val="2"/>
        </w:rPr>
        <w:t xml:space="preserve">Начальная цена Лота – </w:t>
      </w:r>
      <w:r w:rsidR="00F40898" w:rsidRPr="00F40898">
        <w:rPr>
          <w:b/>
          <w:bCs/>
          <w:spacing w:val="-2"/>
        </w:rPr>
        <w:t xml:space="preserve">14 715 000 </w:t>
      </w:r>
      <w:r w:rsidRPr="00ED34D8">
        <w:rPr>
          <w:b/>
          <w:bCs/>
          <w:spacing w:val="-2"/>
        </w:rPr>
        <w:t>рублей 00 копеек</w:t>
      </w:r>
      <w:r w:rsidR="004C50BA">
        <w:rPr>
          <w:spacing w:val="-2"/>
        </w:rPr>
        <w:t xml:space="preserve">, </w:t>
      </w:r>
      <w:r w:rsidRPr="00D9633C">
        <w:rPr>
          <w:kern w:val="2"/>
        </w:rPr>
        <w:t>в том числе НДС</w:t>
      </w:r>
      <w:r w:rsidR="004C50BA">
        <w:rPr>
          <w:kern w:val="2"/>
        </w:rPr>
        <w:t xml:space="preserve"> 20%</w:t>
      </w:r>
      <w:r w:rsidR="008A07C0">
        <w:rPr>
          <w:kern w:val="2"/>
        </w:rPr>
        <w:t>.</w:t>
      </w:r>
    </w:p>
    <w:p w14:paraId="5F63C4FF" w14:textId="14953F14" w:rsidR="0078706C" w:rsidRPr="00263186" w:rsidRDefault="0078706C" w:rsidP="0078706C">
      <w:pPr>
        <w:jc w:val="center"/>
        <w:rPr>
          <w:b/>
          <w:bCs/>
          <w:kern w:val="2"/>
        </w:rPr>
      </w:pPr>
      <w:r w:rsidRPr="00263186">
        <w:rPr>
          <w:b/>
          <w:bCs/>
          <w:kern w:val="2"/>
        </w:rPr>
        <w:t xml:space="preserve">Сумма задатка – </w:t>
      </w:r>
      <w:r w:rsidR="00F40898" w:rsidRPr="00F40898">
        <w:rPr>
          <w:b/>
          <w:bCs/>
          <w:kern w:val="2"/>
        </w:rPr>
        <w:t xml:space="preserve">1 471 500 </w:t>
      </w:r>
      <w:r w:rsidRPr="00ED34D8">
        <w:rPr>
          <w:b/>
          <w:bCs/>
          <w:kern w:val="2"/>
        </w:rPr>
        <w:t>рублей 00 копеек</w:t>
      </w:r>
      <w:r w:rsidR="006C1EF7">
        <w:rPr>
          <w:b/>
          <w:bCs/>
          <w:kern w:val="2"/>
        </w:rPr>
        <w:t>.</w:t>
      </w:r>
    </w:p>
    <w:p w14:paraId="5E871AC7" w14:textId="2F559425" w:rsidR="0078706C" w:rsidRDefault="0078706C" w:rsidP="0078706C">
      <w:pPr>
        <w:jc w:val="center"/>
        <w:rPr>
          <w:b/>
          <w:kern w:val="2"/>
        </w:rPr>
      </w:pPr>
      <w:r w:rsidRPr="00D00260">
        <w:rPr>
          <w:b/>
          <w:kern w:val="2"/>
        </w:rPr>
        <w:t>Шаг аукциона</w:t>
      </w:r>
      <w:r w:rsidR="00E7057F">
        <w:rPr>
          <w:b/>
          <w:kern w:val="2"/>
        </w:rPr>
        <w:t xml:space="preserve"> </w:t>
      </w:r>
      <w:r w:rsidRPr="00D00260">
        <w:rPr>
          <w:b/>
          <w:kern w:val="2"/>
        </w:rPr>
        <w:t xml:space="preserve">– </w:t>
      </w:r>
      <w:r w:rsidR="00F40898" w:rsidRPr="00F40898">
        <w:rPr>
          <w:b/>
          <w:bCs/>
        </w:rPr>
        <w:t xml:space="preserve">735 750 </w:t>
      </w:r>
      <w:r w:rsidRPr="00ED34D8">
        <w:rPr>
          <w:b/>
          <w:kern w:val="2"/>
        </w:rPr>
        <w:t>рублей 00 копеек</w:t>
      </w:r>
      <w:r w:rsidR="006C1EF7">
        <w:rPr>
          <w:b/>
          <w:kern w:val="2"/>
        </w:rPr>
        <w:t>.</w:t>
      </w:r>
    </w:p>
    <w:p w14:paraId="001B2F5F" w14:textId="77777777" w:rsidR="0078706C" w:rsidRDefault="0078706C" w:rsidP="0078706C">
      <w:pPr>
        <w:jc w:val="center"/>
        <w:rPr>
          <w:rFonts w:cs="Times New Roman"/>
          <w:b/>
          <w:bCs/>
          <w:kern w:val="2"/>
        </w:rPr>
      </w:pPr>
    </w:p>
    <w:p w14:paraId="09397058" w14:textId="7B436866" w:rsidR="008A07C0" w:rsidRDefault="008A07C0" w:rsidP="008A07C0">
      <w:pPr>
        <w:ind w:right="-57" w:firstLine="708"/>
        <w:jc w:val="both"/>
        <w:rPr>
          <w:color w:val="000000"/>
          <w:kern w:val="2"/>
          <w:shd w:val="clear" w:color="auto" w:fill="FFFFFF"/>
        </w:rPr>
      </w:pPr>
      <w:r>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sidRPr="00FD2ACE">
        <w:t xml:space="preserve"> </w:t>
      </w:r>
    </w:p>
    <w:p w14:paraId="6A2F5767" w14:textId="77777777" w:rsidR="00EC00CA" w:rsidRPr="00524E6B" w:rsidRDefault="00EC00CA" w:rsidP="00EC00CA">
      <w:pPr>
        <w:jc w:val="center"/>
        <w:rPr>
          <w:b/>
          <w:bCs/>
          <w:kern w:val="2"/>
        </w:rPr>
      </w:pPr>
    </w:p>
    <w:bookmarkEnd w:id="1"/>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Default="0078706C" w:rsidP="00D93F46">
      <w:pPr>
        <w:jc w:val="center"/>
        <w:rPr>
          <w:rFonts w:eastAsia="Times New Roman" w:cs="Times New Roman"/>
          <w:b/>
          <w:bCs/>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4928A388" w:rsidR="006979D5" w:rsidRPr="006979D5" w:rsidRDefault="006979D5" w:rsidP="006979D5">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680959" w:rsidRPr="00680959">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w:t>
      </w:r>
      <w:r w:rsidRPr="006979D5">
        <w:rPr>
          <w:rFonts w:eastAsia="Times New Roman" w:cs="Times New Roman"/>
          <w:bCs/>
          <w:kern w:val="0"/>
          <w:lang w:eastAsia="ru-RU" w:bidi="ar-SA"/>
        </w:rPr>
        <w:t>(далее – Регламент о порядке работы с денежными средствами).</w:t>
      </w:r>
    </w:p>
    <w:p w14:paraId="158B4AD9"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w:t>
      </w:r>
      <w:r w:rsidRPr="006979D5">
        <w:rPr>
          <w:rFonts w:eastAsia="Times New Roman" w:cs="Times New Roman"/>
          <w:kern w:val="0"/>
          <w:lang w:eastAsia="ru-RU" w:bidi="ar-SA"/>
        </w:rPr>
        <w:lastRenderedPageBreak/>
        <w:t>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BCC382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786B9A">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54E67280" w14:textId="77777777" w:rsidR="00243614" w:rsidRPr="006979D5" w:rsidRDefault="00243614" w:rsidP="00243614">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27C37BEF" w14:textId="77777777" w:rsidR="00243614" w:rsidRPr="006979D5" w:rsidRDefault="00243614" w:rsidP="00243614">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117634BA"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7ED1802F"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62F8941"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28B157F5"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6882793"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062F684"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0F97DDB4"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5020FB43"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1C540E03"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FAA464E"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2258078A"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625ED82"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8156CCB"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08FB760D"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1EC7D15"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5887567C"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5B0DB44D"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7CAE556"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DCCD547"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361EF81C"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5D2112A0"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58D476C4"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69DD1398"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6145989D"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45FCBC8A"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0BD9DD7E"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5307FBBC" w14:textId="6E558F5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Pr="009760F2">
        <w:rPr>
          <w:rFonts w:eastAsia="Times New Roman" w:cs="Times New Roman"/>
          <w:kern w:val="0"/>
          <w:lang w:eastAsia="ru-RU" w:bidi="ar-SA"/>
        </w:rPr>
        <w:t>/единственн</w:t>
      </w:r>
      <w:r w:rsidR="005711B3">
        <w:rPr>
          <w:rFonts w:eastAsia="Times New Roman" w:cs="Times New Roman"/>
          <w:kern w:val="0"/>
          <w:lang w:eastAsia="ru-RU" w:bidi="ar-SA"/>
        </w:rPr>
        <w:t>ого</w:t>
      </w:r>
      <w:r w:rsidRPr="009760F2">
        <w:rPr>
          <w:rFonts w:eastAsia="Times New Roman" w:cs="Times New Roman"/>
          <w:kern w:val="0"/>
          <w:lang w:eastAsia="ru-RU" w:bidi="ar-SA"/>
        </w:rPr>
        <w:t xml:space="preserve"> участник</w:t>
      </w:r>
      <w:r w:rsidR="005711B3">
        <w:rPr>
          <w:rFonts w:eastAsia="Times New Roman" w:cs="Times New Roman"/>
          <w:kern w:val="0"/>
          <w:lang w:eastAsia="ru-RU" w:bidi="ar-SA"/>
        </w:rPr>
        <w:t>а аукциона</w:t>
      </w:r>
      <w:r w:rsidRPr="009760F2">
        <w:rPr>
          <w:rFonts w:eastAsia="Times New Roman" w:cs="Times New Roman"/>
          <w:kern w:val="0"/>
          <w:lang w:eastAsia="ru-RU" w:bidi="ar-SA"/>
        </w:rPr>
        <w:t>,</w:t>
      </w:r>
      <w:r w:rsidRPr="006979D5">
        <w:rPr>
          <w:rFonts w:eastAsia="Times New Roman" w:cs="Times New Roman"/>
          <w:kern w:val="0"/>
          <w:lang w:eastAsia="ru-RU" w:bidi="ar-SA"/>
        </w:rPr>
        <w:t xml:space="preserve"> по заключению договор</w:t>
      </w:r>
      <w:r w:rsidR="00E82015">
        <w:rPr>
          <w:rFonts w:eastAsia="Times New Roman" w:cs="Times New Roman"/>
          <w:kern w:val="0"/>
          <w:lang w:eastAsia="ru-RU" w:bidi="ar-SA"/>
        </w:rPr>
        <w:t>а</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7451331C"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6A22B4E0" w14:textId="6368E8F3"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E82015">
        <w:rPr>
          <w:rFonts w:eastAsia="Times New Roman" w:cs="Times New Roman"/>
          <w:kern w:val="0"/>
          <w:lang w:eastAsia="ru-RU" w:bidi="ar-SA"/>
        </w:rPr>
        <w:t xml:space="preserve"> аукциона</w:t>
      </w:r>
      <w:r w:rsidRPr="006979D5">
        <w:rPr>
          <w:rFonts w:eastAsia="Times New Roman" w:cs="Times New Roman"/>
          <w:kern w:val="0"/>
          <w:lang w:eastAsia="ru-RU" w:bidi="ar-SA"/>
        </w:rPr>
        <w:t>, засчитывается в сумму платежа по договор</w:t>
      </w:r>
      <w:r w:rsidR="00E82015">
        <w:rPr>
          <w:rFonts w:eastAsia="Times New Roman" w:cs="Times New Roman"/>
          <w:kern w:val="0"/>
          <w:lang w:eastAsia="ru-RU" w:bidi="ar-SA"/>
        </w:rPr>
        <w:t>у</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5081F161"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241607AF"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C317832" w14:textId="77777777" w:rsidR="00243614" w:rsidRPr="006979D5"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10DD1C24" w14:textId="77777777" w:rsidR="00243614"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D8D3BDE" w14:textId="77777777" w:rsidR="00243614" w:rsidRPr="006979D5"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E3E5C42" w14:textId="77777777" w:rsidR="00243614" w:rsidRPr="006979D5" w:rsidRDefault="00243614" w:rsidP="00243614">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39663B0D"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21F42AEE" w14:textId="77777777" w:rsidR="00243614" w:rsidRPr="006979D5" w:rsidRDefault="00243614" w:rsidP="00243614">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 xml:space="preserve">перечислившие  </w:t>
      </w:r>
      <w:r>
        <w:rPr>
          <w:rFonts w:eastAsia="Times New Roman" w:cs="Times New Roman"/>
          <w:kern w:val="0"/>
          <w:lang w:eastAsia="ru-RU" w:bidi="ar-SA"/>
        </w:rPr>
        <w:t>З</w:t>
      </w:r>
      <w:r w:rsidRPr="006979D5">
        <w:rPr>
          <w:rFonts w:eastAsia="Times New Roman" w:cs="Times New Roman"/>
          <w:kern w:val="0"/>
          <w:lang w:eastAsia="ru-RU" w:bidi="ar-SA"/>
        </w:rPr>
        <w:t>адаток</w:t>
      </w:r>
      <w:proofErr w:type="gramEnd"/>
      <w:r w:rsidRPr="006979D5">
        <w:rPr>
          <w:rFonts w:eastAsia="Times New Roman" w:cs="Times New Roman"/>
          <w:kern w:val="0"/>
          <w:lang w:eastAsia="ru-RU" w:bidi="ar-SA"/>
        </w:rPr>
        <w:t xml:space="preserve">  в порядке и размере,  указанном  в договоре о задатке и информационном сообщении. </w:t>
      </w:r>
    </w:p>
    <w:p w14:paraId="2F1FB1B2" w14:textId="77777777" w:rsidR="00243614" w:rsidRPr="006979D5" w:rsidRDefault="00243614" w:rsidP="00243614">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6DF0CD35" w14:textId="77777777" w:rsidR="00243614" w:rsidRPr="006979D5" w:rsidRDefault="00243614" w:rsidP="00243614">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49FD5866" w14:textId="77777777" w:rsidR="00243614" w:rsidRPr="006979D5" w:rsidRDefault="00243614" w:rsidP="00243614">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17351B7F" w14:textId="77777777" w:rsidR="00243614" w:rsidRPr="006979D5" w:rsidRDefault="00243614" w:rsidP="00243614">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B6C93D4" w14:textId="77777777" w:rsidR="00243614" w:rsidRPr="006979D5" w:rsidRDefault="00243614" w:rsidP="00243614">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3F700ACD" w14:textId="77777777" w:rsidR="00243614" w:rsidRPr="006979D5" w:rsidRDefault="00243614" w:rsidP="00243614">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85B2BC5" w14:textId="77777777" w:rsidR="00243614" w:rsidRPr="006979D5"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CAB017A" w14:textId="77777777" w:rsidR="00243614" w:rsidRDefault="00243614" w:rsidP="00243614">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77648826" w14:textId="77777777" w:rsidR="00243614" w:rsidRPr="00897E69" w:rsidRDefault="00243614" w:rsidP="00243614">
      <w:pPr>
        <w:ind w:firstLine="709"/>
        <w:jc w:val="center"/>
        <w:rPr>
          <w:rFonts w:eastAsia="Times New Roman" w:cs="Times New Roman"/>
          <w:b/>
          <w:sz w:val="10"/>
          <w:szCs w:val="10"/>
          <w:lang w:eastAsia="ru-RU"/>
        </w:rPr>
      </w:pPr>
    </w:p>
    <w:p w14:paraId="66C80A1F" w14:textId="77777777" w:rsidR="00243614" w:rsidRPr="006A29D9" w:rsidRDefault="00243614" w:rsidP="00243614">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23392BE4" w14:textId="77777777" w:rsidR="00243614" w:rsidRDefault="00243614" w:rsidP="00243614">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Pr>
          <w:rFonts w:eastAsia="Times New Roman" w:cs="Times New Roman"/>
          <w:lang w:eastAsia="ru-RU"/>
        </w:rPr>
        <w:t>выш</w:t>
      </w:r>
      <w:r w:rsidRPr="003E60ED">
        <w:rPr>
          <w:rFonts w:eastAsia="Times New Roman" w:cs="Times New Roman"/>
          <w:lang w:eastAsia="ru-RU"/>
        </w:rPr>
        <w:t>ение (</w:t>
      </w:r>
      <w:r>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Pr="006979D5">
        <w:rPr>
          <w:rFonts w:eastAsia="Times New Roman" w:cs="Times New Roman"/>
          <w:lang w:eastAsia="ru-RU"/>
        </w:rPr>
        <w:t>подлежащего  продаже</w:t>
      </w:r>
      <w:proofErr w:type="gramEnd"/>
      <w:r w:rsidRPr="006979D5">
        <w:rPr>
          <w:rFonts w:eastAsia="Times New Roman" w:cs="Times New Roman"/>
          <w:lang w:eastAsia="ru-RU"/>
        </w:rPr>
        <w:t xml:space="preserve">  в  процессе  приватизации)</w:t>
      </w:r>
      <w:r w:rsidRPr="004830EA">
        <w:rPr>
          <w:rFonts w:eastAsia="Times New Roman" w:cs="Times New Roman"/>
          <w:lang w:eastAsia="ru-RU"/>
        </w:rPr>
        <w:t>, размещенном на сайте www.lot-online.ru.</w:t>
      </w:r>
    </w:p>
    <w:p w14:paraId="6355A17E" w14:textId="77777777" w:rsidR="00243614" w:rsidRPr="00C514C3" w:rsidRDefault="00243614" w:rsidP="00243614">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67214C8B" w14:textId="77777777" w:rsidR="00243614" w:rsidRPr="00C514C3" w:rsidRDefault="00243614" w:rsidP="00243614">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3824E4F" w14:textId="77777777" w:rsidR="00243614" w:rsidRPr="00C514C3" w:rsidRDefault="00243614" w:rsidP="00243614">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902F00F" w14:textId="03C401F2" w:rsidR="0024361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ю</w:t>
      </w:r>
      <w:r w:rsidRPr="008A07C0">
        <w:rPr>
          <w:rFonts w:eastAsia="Times New Roman" w:cs="Times New Roman"/>
          <w:b/>
          <w:color w:val="000000"/>
          <w:lang w:eastAsia="ru-RU"/>
        </w:rPr>
        <w:t xml:space="preserve">тся между собственником и победителем аукциона в течение 15 (пятнадцати) рабочих дней с даты подведения итогов аукциона в </w:t>
      </w:r>
      <w:r w:rsidRPr="008A07C0">
        <w:rPr>
          <w:rFonts w:eastAsia="Times New Roman" w:cs="Times New Roman"/>
          <w:b/>
          <w:color w:val="000000"/>
          <w:lang w:eastAsia="ru-RU"/>
        </w:rPr>
        <w:lastRenderedPageBreak/>
        <w:t>соответствии с форм</w:t>
      </w:r>
      <w:r>
        <w:rPr>
          <w:rFonts w:eastAsia="Times New Roman" w:cs="Times New Roman"/>
          <w:b/>
          <w:color w:val="000000"/>
          <w:lang w:eastAsia="ru-RU"/>
        </w:rPr>
        <w:t>ами</w:t>
      </w:r>
      <w:r w:rsidRPr="008A07C0">
        <w:rPr>
          <w:rFonts w:eastAsia="Times New Roman" w:cs="Times New Roman"/>
          <w:b/>
          <w:color w:val="000000"/>
          <w:lang w:eastAsia="ru-RU"/>
        </w:rPr>
        <w:t>, размещенн</w:t>
      </w:r>
      <w:r>
        <w:rPr>
          <w:rFonts w:eastAsia="Times New Roman" w:cs="Times New Roman"/>
          <w:b/>
          <w:color w:val="000000"/>
          <w:lang w:eastAsia="ru-RU"/>
        </w:rPr>
        <w:t>ыми</w:t>
      </w:r>
      <w:r w:rsidRPr="008A07C0">
        <w:rPr>
          <w:rFonts w:eastAsia="Times New Roman" w:cs="Times New Roman"/>
          <w:b/>
          <w:color w:val="000000"/>
          <w:lang w:eastAsia="ru-RU"/>
        </w:rPr>
        <w:t xml:space="preserve"> на сайте www.lot-online.ru в разделе «</w:t>
      </w:r>
      <w:r>
        <w:rPr>
          <w:rFonts w:eastAsia="Times New Roman" w:cs="Times New Roman"/>
          <w:b/>
          <w:color w:val="000000"/>
          <w:lang w:eastAsia="ru-RU"/>
        </w:rPr>
        <w:t>карточка лота</w:t>
      </w:r>
      <w:r w:rsidRPr="008A07C0">
        <w:rPr>
          <w:rFonts w:eastAsia="Times New Roman" w:cs="Times New Roman"/>
          <w:b/>
          <w:color w:val="000000"/>
          <w:lang w:eastAsia="ru-RU"/>
        </w:rPr>
        <w:t>».</w:t>
      </w:r>
    </w:p>
    <w:p w14:paraId="4EA82F77" w14:textId="2C982672" w:rsidR="00243614" w:rsidRPr="007C3D62" w:rsidRDefault="00243614" w:rsidP="00243614">
      <w:pPr>
        <w:pStyle w:val="a4"/>
        <w:tabs>
          <w:tab w:val="left" w:pos="993"/>
        </w:tabs>
        <w:ind w:left="0" w:firstLine="567"/>
        <w:jc w:val="both"/>
      </w:pPr>
      <w:r w:rsidRPr="00833ED1">
        <w:t xml:space="preserve">Оплата </w:t>
      </w:r>
      <w:r w:rsidR="00B564CF">
        <w:t>ц</w:t>
      </w:r>
      <w:r w:rsidRPr="00833ED1">
        <w:t>ены продажи</w:t>
      </w:r>
      <w:r>
        <w:t xml:space="preserve"> приобретенн</w:t>
      </w:r>
      <w:r w:rsidR="006949C6">
        <w:t>ого</w:t>
      </w:r>
      <w:r>
        <w:t xml:space="preserve"> Объект</w:t>
      </w:r>
      <w:r w:rsidR="006949C6">
        <w:t>а</w:t>
      </w:r>
      <w:r>
        <w:t xml:space="preserve"> </w:t>
      </w:r>
      <w:r w:rsidRPr="003E67AD">
        <w:t xml:space="preserve">производится Покупателем (победителем аукциона/единственным участником аукциона) путём безналичного перечисления денежных средств на счёт </w:t>
      </w:r>
      <w:r>
        <w:t xml:space="preserve">Продавца </w:t>
      </w:r>
      <w:r w:rsidRPr="00833ED1">
        <w:t>в срок до 19.</w:t>
      </w:r>
      <w:r>
        <w:t>12</w:t>
      </w:r>
      <w:r w:rsidRPr="00833ED1">
        <w:t>.2025г.</w:t>
      </w:r>
      <w:r>
        <w:t xml:space="preserve"> включительно.</w:t>
      </w:r>
      <w:r w:rsidRPr="007C3D62">
        <w:t xml:space="preserve"> </w:t>
      </w:r>
    </w:p>
    <w:p w14:paraId="2531C8AA" w14:textId="2C96FCAD" w:rsidR="00243614" w:rsidRDefault="00243614" w:rsidP="00243614">
      <w:pPr>
        <w:widowControl/>
        <w:tabs>
          <w:tab w:val="right" w:leader="dot" w:pos="4762"/>
        </w:tabs>
        <w:autoSpaceDE w:val="0"/>
        <w:autoSpaceDN w:val="0"/>
        <w:adjustRightInd w:val="0"/>
        <w:spacing w:line="210" w:lineRule="atLeast"/>
        <w:ind w:firstLine="720"/>
        <w:jc w:val="both"/>
        <w:rPr>
          <w:rFonts w:eastAsia="Times New Roman"/>
          <w:b/>
          <w:color w:val="000000"/>
          <w:lang w:eastAsia="ru-RU"/>
        </w:rPr>
      </w:pPr>
      <w:r w:rsidRPr="00897B58">
        <w:rPr>
          <w:rFonts w:eastAsia="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договор купли-продажи с единственным участником аукциона, а единственный участник аукциона обязан заключить с собственником договор купли-продажи по начальной цене продажи в течение </w:t>
      </w:r>
      <w:r>
        <w:rPr>
          <w:rFonts w:eastAsia="Times New Roman"/>
          <w:b/>
          <w:color w:val="000000"/>
          <w:lang w:eastAsia="ru-RU"/>
        </w:rPr>
        <w:t>1</w:t>
      </w:r>
      <w:r w:rsidRPr="00897B58">
        <w:rPr>
          <w:rFonts w:eastAsia="Times New Roman"/>
          <w:b/>
          <w:color w:val="000000"/>
          <w:lang w:eastAsia="ru-RU"/>
        </w:rPr>
        <w:t>5 (пят</w:t>
      </w:r>
      <w:r>
        <w:rPr>
          <w:rFonts w:eastAsia="Times New Roman"/>
          <w:b/>
          <w:color w:val="000000"/>
          <w:lang w:eastAsia="ru-RU"/>
        </w:rPr>
        <w:t>надцати</w:t>
      </w:r>
      <w:r w:rsidRPr="00897B58">
        <w:rPr>
          <w:rFonts w:eastAsia="Times New Roman"/>
          <w:b/>
          <w:color w:val="000000"/>
          <w:lang w:eastAsia="ru-RU"/>
        </w:rPr>
        <w:t>) рабочих дней с даты признания аукциона несостоявшимся.</w:t>
      </w:r>
    </w:p>
    <w:p w14:paraId="3AE0D951" w14:textId="77777777" w:rsidR="00243614" w:rsidRDefault="00243614" w:rsidP="0024361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17E08">
        <w:rPr>
          <w:rFonts w:eastAsia="Times New Roman"/>
          <w:b/>
          <w:color w:val="000000"/>
          <w:lang w:eastAsia="ru-RU"/>
        </w:rPr>
        <w:t>Для заключения договор</w:t>
      </w:r>
      <w:r>
        <w:rPr>
          <w:rFonts w:eastAsia="Times New Roman"/>
          <w:b/>
          <w:color w:val="000000"/>
          <w:lang w:eastAsia="ru-RU"/>
        </w:rPr>
        <w:t>а</w:t>
      </w:r>
      <w:r w:rsidRPr="00C17E08">
        <w:rPr>
          <w:rFonts w:eastAsia="Times New Roman"/>
          <w:b/>
          <w:color w:val="000000"/>
          <w:lang w:eastAsia="ru-RU"/>
        </w:rPr>
        <w:t xml:space="preserve"> </w:t>
      </w:r>
      <w:r>
        <w:rPr>
          <w:rFonts w:eastAsia="Times New Roman"/>
          <w:b/>
          <w:color w:val="000000"/>
          <w:lang w:eastAsia="ru-RU"/>
        </w:rPr>
        <w:t xml:space="preserve">купли-продажи </w:t>
      </w:r>
      <w:r w:rsidRPr="00C17E08">
        <w:rPr>
          <w:rFonts w:eastAsia="Times New Roman"/>
          <w:b/>
          <w:color w:val="000000"/>
          <w:lang w:eastAsia="ru-RU"/>
        </w:rPr>
        <w:t xml:space="preserve">Покупатель (победитель аукциона/единственный участник аукциона) </w:t>
      </w:r>
      <w:r w:rsidRPr="001B6FD6">
        <w:rPr>
          <w:rFonts w:eastAsia="Times New Roman" w:cs="Times New Roman"/>
          <w:b/>
          <w:color w:val="000000"/>
          <w:lang w:eastAsia="ru-RU"/>
        </w:rPr>
        <w:t xml:space="preserve">должен явиться в ПАО Сбербанк по адресу: </w:t>
      </w:r>
      <w:r w:rsidRPr="00243614">
        <w:rPr>
          <w:rFonts w:eastAsia="Times New Roman" w:cs="Times New Roman"/>
          <w:b/>
          <w:color w:val="000000"/>
          <w:lang w:eastAsia="ru-RU"/>
        </w:rPr>
        <w:t>г. Волгоград, ул. Коммунистическая, д. 40, тел. 8-917-647-26-58 Цыганова Виктория Александровна.</w:t>
      </w:r>
    </w:p>
    <w:p w14:paraId="53CF9D62" w14:textId="6CBC9CEB" w:rsidR="00243614" w:rsidRPr="00C17E08" w:rsidRDefault="00243614" w:rsidP="00243614">
      <w:pPr>
        <w:widowControl/>
        <w:tabs>
          <w:tab w:val="right" w:leader="dot" w:pos="4762"/>
        </w:tabs>
        <w:autoSpaceDE w:val="0"/>
        <w:autoSpaceDN w:val="0"/>
        <w:adjustRightInd w:val="0"/>
        <w:spacing w:line="210" w:lineRule="atLeast"/>
        <w:ind w:firstLine="720"/>
        <w:jc w:val="both"/>
        <w:rPr>
          <w:lang w:eastAsia="ru-RU"/>
        </w:rPr>
      </w:pPr>
      <w:r w:rsidRPr="00C17E08">
        <w:rPr>
          <w:lang w:eastAsia="ru-RU"/>
        </w:rPr>
        <w:t>Не заключение договор</w:t>
      </w:r>
      <w:r>
        <w:rPr>
          <w:lang w:eastAsia="ru-RU"/>
        </w:rPr>
        <w:t>а купли-продажи</w:t>
      </w:r>
      <w:r w:rsidRPr="00C17E08">
        <w:rPr>
          <w:lang w:eastAsia="ru-RU"/>
        </w:rPr>
        <w:t xml:space="preserve"> по итогам аукциона, как и невнесение оплаты цены продажи, за вычетом ранее внесенного задатка, влечет расторжение договор</w:t>
      </w:r>
      <w:r>
        <w:rPr>
          <w:lang w:eastAsia="ru-RU"/>
        </w:rPr>
        <w:t>а</w:t>
      </w:r>
      <w:r w:rsidRPr="00C17E08">
        <w:rPr>
          <w:lang w:eastAsia="ru-RU"/>
        </w:rPr>
        <w:t xml:space="preserve"> купли-продажи в одностороннем порядке по инициативе Продавца, и победитель аукциона</w:t>
      </w:r>
      <w:r w:rsidRPr="00892D5F">
        <w:rPr>
          <w:lang w:eastAsia="ru-RU"/>
        </w:rPr>
        <w:t>/единственный участник аукциона</w:t>
      </w:r>
      <w:r w:rsidRPr="00C17E08">
        <w:rPr>
          <w:lang w:eastAsia="ru-RU"/>
        </w:rPr>
        <w:t xml:space="preserve"> теряет право на заключение договор</w:t>
      </w:r>
      <w:r w:rsidR="000D08A6">
        <w:rPr>
          <w:lang w:eastAsia="ru-RU"/>
        </w:rPr>
        <w:t>а</w:t>
      </w:r>
      <w:r w:rsidRPr="00C17E08">
        <w:t xml:space="preserve"> </w:t>
      </w:r>
      <w:r w:rsidRPr="00C17E08">
        <w:rPr>
          <w:lang w:eastAsia="ru-RU"/>
        </w:rPr>
        <w:t xml:space="preserve">купли-продажи, при этом задаток </w:t>
      </w:r>
      <w:r>
        <w:rPr>
          <w:lang w:eastAsia="ru-RU"/>
        </w:rPr>
        <w:t>Покупателю</w:t>
      </w:r>
      <w:r w:rsidRPr="00C17E08">
        <w:rPr>
          <w:lang w:eastAsia="ru-RU"/>
        </w:rPr>
        <w:t xml:space="preserve"> не возвращается.</w:t>
      </w:r>
    </w:p>
    <w:p w14:paraId="5ED5A7CC" w14:textId="77777777" w:rsidR="00243614" w:rsidRDefault="00243614" w:rsidP="00243614">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5931CDE" w14:textId="77777777" w:rsidR="00243614" w:rsidRPr="00FA1098" w:rsidRDefault="00243614" w:rsidP="00243614">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37C74FBC" w14:textId="77777777" w:rsidR="00243614" w:rsidRPr="00AA43C5" w:rsidRDefault="00243614" w:rsidP="00243614">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744AA607" w14:textId="77777777" w:rsidR="00243614" w:rsidRPr="00AA43C5" w:rsidRDefault="00243614" w:rsidP="00243614">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D0465D" w14:textId="77777777" w:rsidR="00243614" w:rsidRPr="00033914" w:rsidRDefault="00243614" w:rsidP="0024361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033914">
        <w:rPr>
          <w:rFonts w:eastAsia="Times New Roman" w:cs="Times New Roman"/>
          <w:b/>
          <w:kern w:val="0"/>
          <w:lang w:eastAsia="ru-RU" w:bidi="ar-SA"/>
        </w:rPr>
        <w:t>ни один из Участников аукциона не сделал предложения о цене.</w:t>
      </w:r>
    </w:p>
    <w:p w14:paraId="4728464F" w14:textId="77777777" w:rsidR="00243614" w:rsidRDefault="00243614" w:rsidP="00243614">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E53E64">
          <w:headerReference w:type="default" r:id="rId13"/>
          <w:pgSz w:w="11906" w:h="16838"/>
          <w:pgMar w:top="284" w:right="849" w:bottom="426" w:left="1276"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6" w:name="_Hlk99543597"/>
      <w:r>
        <w:rPr>
          <w:b/>
          <w:spacing w:val="26"/>
          <w:sz w:val="22"/>
          <w:szCs w:val="22"/>
        </w:rPr>
        <w:lastRenderedPageBreak/>
        <w:t>ЗАВЕРЕНИЕ КОНТРАГЕНТА ФИЗИЧЕСКОГО ЛИЦА</w:t>
      </w:r>
    </w:p>
    <w:bookmarkEnd w:id="6"/>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w:t>
            </w:r>
            <w:proofErr w:type="gramEnd"/>
            <w:r w:rsidRPr="00F44A1F">
              <w:rPr>
                <w:sz w:val="22"/>
                <w:szCs w:val="22"/>
              </w:rPr>
              <w:t xml:space="preserve">,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7" w:name="_Hlk116056709"/>
      <w:r w:rsidRPr="00A37994">
        <w:rPr>
          <w:rFonts w:eastAsia="Times New Roman" w:cs="Times New Roman"/>
          <w:b/>
          <w:bCs/>
          <w:kern w:val="0"/>
          <w:lang w:eastAsia="ru-RU" w:bidi="ar-SA"/>
        </w:rPr>
        <w:lastRenderedPageBreak/>
        <w:t>Приложение 3</w:t>
      </w:r>
    </w:p>
    <w:bookmarkEnd w:id="7"/>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2B21" w14:textId="77777777" w:rsidR="00C3387F" w:rsidRDefault="00C3387F">
      <w:r>
        <w:separator/>
      </w:r>
    </w:p>
  </w:endnote>
  <w:endnote w:type="continuationSeparator" w:id="0">
    <w:p w14:paraId="5C2B2A63" w14:textId="77777777" w:rsidR="00C3387F" w:rsidRDefault="00C3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03AA" w14:textId="77777777" w:rsidR="00C3387F" w:rsidRDefault="00C3387F">
      <w:r>
        <w:separator/>
      </w:r>
    </w:p>
  </w:footnote>
  <w:footnote w:type="continuationSeparator" w:id="0">
    <w:p w14:paraId="641A32A8" w14:textId="77777777" w:rsidR="00C3387F" w:rsidRDefault="00C3387F">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DD245CA"/>
    <w:multiLevelType w:val="hybridMultilevel"/>
    <w:tmpl w:val="89981160"/>
    <w:lvl w:ilvl="0" w:tplc="E3A01852">
      <w:start w:val="1"/>
      <w:numFmt w:val="decimal"/>
      <w:lvlText w:val="%1."/>
      <w:lvlJc w:val="left"/>
      <w:pPr>
        <w:ind w:left="720" w:hanging="360"/>
      </w:pPr>
      <w:rPr>
        <w:rFonts w:ascii="Times New Roman" w:eastAsia="Times New Roman" w:hAnsi="Times New Roman" w:cs="Times New Roman"/>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 w:numId="17" w16cid:durableId="373430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652F"/>
    <w:rsid w:val="0006389C"/>
    <w:rsid w:val="00066E1E"/>
    <w:rsid w:val="00067FAA"/>
    <w:rsid w:val="00080314"/>
    <w:rsid w:val="00086A63"/>
    <w:rsid w:val="00091BFE"/>
    <w:rsid w:val="000A258B"/>
    <w:rsid w:val="000B3808"/>
    <w:rsid w:val="000B60A3"/>
    <w:rsid w:val="000C40EB"/>
    <w:rsid w:val="000D08A6"/>
    <w:rsid w:val="000D4BC3"/>
    <w:rsid w:val="000D5856"/>
    <w:rsid w:val="000D64A9"/>
    <w:rsid w:val="000E772C"/>
    <w:rsid w:val="000F2B6C"/>
    <w:rsid w:val="000F3042"/>
    <w:rsid w:val="000F42B0"/>
    <w:rsid w:val="000F5655"/>
    <w:rsid w:val="000F6ED9"/>
    <w:rsid w:val="000F6FBD"/>
    <w:rsid w:val="00100EE3"/>
    <w:rsid w:val="00111B46"/>
    <w:rsid w:val="00111BE0"/>
    <w:rsid w:val="00117E2A"/>
    <w:rsid w:val="00123A94"/>
    <w:rsid w:val="00125CC6"/>
    <w:rsid w:val="00125D40"/>
    <w:rsid w:val="00131AA3"/>
    <w:rsid w:val="001322B9"/>
    <w:rsid w:val="00141392"/>
    <w:rsid w:val="001424C4"/>
    <w:rsid w:val="00143C0F"/>
    <w:rsid w:val="00143F40"/>
    <w:rsid w:val="00146FBB"/>
    <w:rsid w:val="00151246"/>
    <w:rsid w:val="00151F79"/>
    <w:rsid w:val="00152FAE"/>
    <w:rsid w:val="00162502"/>
    <w:rsid w:val="00162B7A"/>
    <w:rsid w:val="0017178D"/>
    <w:rsid w:val="00171E3E"/>
    <w:rsid w:val="0017255A"/>
    <w:rsid w:val="001725DA"/>
    <w:rsid w:val="0018008A"/>
    <w:rsid w:val="00183028"/>
    <w:rsid w:val="001909B6"/>
    <w:rsid w:val="0019338D"/>
    <w:rsid w:val="00196BCA"/>
    <w:rsid w:val="001973C2"/>
    <w:rsid w:val="001A68E4"/>
    <w:rsid w:val="001A69E2"/>
    <w:rsid w:val="001A775E"/>
    <w:rsid w:val="001B6030"/>
    <w:rsid w:val="001B618B"/>
    <w:rsid w:val="001B6FD6"/>
    <w:rsid w:val="001C283C"/>
    <w:rsid w:val="001C325E"/>
    <w:rsid w:val="001C7F69"/>
    <w:rsid w:val="001D2A9A"/>
    <w:rsid w:val="001D4281"/>
    <w:rsid w:val="001F2A9F"/>
    <w:rsid w:val="001F7031"/>
    <w:rsid w:val="00210CB2"/>
    <w:rsid w:val="00213913"/>
    <w:rsid w:val="00217948"/>
    <w:rsid w:val="00226479"/>
    <w:rsid w:val="002354EC"/>
    <w:rsid w:val="0024327E"/>
    <w:rsid w:val="00243614"/>
    <w:rsid w:val="0024384B"/>
    <w:rsid w:val="00246050"/>
    <w:rsid w:val="00250160"/>
    <w:rsid w:val="00252EC4"/>
    <w:rsid w:val="002570BA"/>
    <w:rsid w:val="00257EE3"/>
    <w:rsid w:val="0026679F"/>
    <w:rsid w:val="0027158C"/>
    <w:rsid w:val="00273D10"/>
    <w:rsid w:val="00273D9F"/>
    <w:rsid w:val="002752C8"/>
    <w:rsid w:val="0027694B"/>
    <w:rsid w:val="00284EA7"/>
    <w:rsid w:val="00287524"/>
    <w:rsid w:val="002928B5"/>
    <w:rsid w:val="002940C9"/>
    <w:rsid w:val="002A1A13"/>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2BD0"/>
    <w:rsid w:val="002F58DE"/>
    <w:rsid w:val="00304350"/>
    <w:rsid w:val="0031236A"/>
    <w:rsid w:val="00314CC5"/>
    <w:rsid w:val="00326AC5"/>
    <w:rsid w:val="003306CD"/>
    <w:rsid w:val="0034116F"/>
    <w:rsid w:val="003469C2"/>
    <w:rsid w:val="00346B6A"/>
    <w:rsid w:val="00350ABA"/>
    <w:rsid w:val="00362359"/>
    <w:rsid w:val="00367865"/>
    <w:rsid w:val="003709E6"/>
    <w:rsid w:val="003746D4"/>
    <w:rsid w:val="003A0017"/>
    <w:rsid w:val="003B1D4C"/>
    <w:rsid w:val="003B778C"/>
    <w:rsid w:val="003C2371"/>
    <w:rsid w:val="003C5AB8"/>
    <w:rsid w:val="003C68E5"/>
    <w:rsid w:val="003C68F3"/>
    <w:rsid w:val="003E1126"/>
    <w:rsid w:val="003E55C4"/>
    <w:rsid w:val="003F104E"/>
    <w:rsid w:val="003F1293"/>
    <w:rsid w:val="003F59E1"/>
    <w:rsid w:val="003F5EDF"/>
    <w:rsid w:val="003F6C22"/>
    <w:rsid w:val="00415E88"/>
    <w:rsid w:val="00416152"/>
    <w:rsid w:val="00417543"/>
    <w:rsid w:val="00417676"/>
    <w:rsid w:val="0042698C"/>
    <w:rsid w:val="00436935"/>
    <w:rsid w:val="004375AF"/>
    <w:rsid w:val="00437EA6"/>
    <w:rsid w:val="0044233F"/>
    <w:rsid w:val="00443824"/>
    <w:rsid w:val="004508A1"/>
    <w:rsid w:val="00451F50"/>
    <w:rsid w:val="00452CB0"/>
    <w:rsid w:val="004701E0"/>
    <w:rsid w:val="0047134A"/>
    <w:rsid w:val="0047292F"/>
    <w:rsid w:val="004732E3"/>
    <w:rsid w:val="00475B4E"/>
    <w:rsid w:val="00476C4E"/>
    <w:rsid w:val="00481C3D"/>
    <w:rsid w:val="004830EA"/>
    <w:rsid w:val="00484544"/>
    <w:rsid w:val="00486689"/>
    <w:rsid w:val="004871A7"/>
    <w:rsid w:val="00487DA4"/>
    <w:rsid w:val="004A1F71"/>
    <w:rsid w:val="004A3488"/>
    <w:rsid w:val="004A73A0"/>
    <w:rsid w:val="004B0DEE"/>
    <w:rsid w:val="004B3946"/>
    <w:rsid w:val="004B4091"/>
    <w:rsid w:val="004B79FA"/>
    <w:rsid w:val="004C3836"/>
    <w:rsid w:val="004C4376"/>
    <w:rsid w:val="004C4F48"/>
    <w:rsid w:val="004C50BA"/>
    <w:rsid w:val="004C60A5"/>
    <w:rsid w:val="004D1868"/>
    <w:rsid w:val="004D2258"/>
    <w:rsid w:val="004D347F"/>
    <w:rsid w:val="004E0A98"/>
    <w:rsid w:val="004E3518"/>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25613"/>
    <w:rsid w:val="0053086C"/>
    <w:rsid w:val="0053098D"/>
    <w:rsid w:val="00545B39"/>
    <w:rsid w:val="00546785"/>
    <w:rsid w:val="00546C63"/>
    <w:rsid w:val="00551F74"/>
    <w:rsid w:val="00553FC6"/>
    <w:rsid w:val="00556E9B"/>
    <w:rsid w:val="00563913"/>
    <w:rsid w:val="005653EE"/>
    <w:rsid w:val="00566A2B"/>
    <w:rsid w:val="00570621"/>
    <w:rsid w:val="005711B3"/>
    <w:rsid w:val="0057181C"/>
    <w:rsid w:val="005734E1"/>
    <w:rsid w:val="0057358A"/>
    <w:rsid w:val="005767C5"/>
    <w:rsid w:val="005833D8"/>
    <w:rsid w:val="0058632B"/>
    <w:rsid w:val="00595CE2"/>
    <w:rsid w:val="00595F44"/>
    <w:rsid w:val="005A0DF8"/>
    <w:rsid w:val="005A1FEA"/>
    <w:rsid w:val="005A2CD3"/>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40E0"/>
    <w:rsid w:val="00614E34"/>
    <w:rsid w:val="006233F2"/>
    <w:rsid w:val="006375D5"/>
    <w:rsid w:val="0064598A"/>
    <w:rsid w:val="00645E00"/>
    <w:rsid w:val="00647D0D"/>
    <w:rsid w:val="00654EAF"/>
    <w:rsid w:val="006568F6"/>
    <w:rsid w:val="006577E7"/>
    <w:rsid w:val="006715BD"/>
    <w:rsid w:val="006740C7"/>
    <w:rsid w:val="00674574"/>
    <w:rsid w:val="00680070"/>
    <w:rsid w:val="00680959"/>
    <w:rsid w:val="00685725"/>
    <w:rsid w:val="006929F1"/>
    <w:rsid w:val="006949C6"/>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4594"/>
    <w:rsid w:val="006E631F"/>
    <w:rsid w:val="006F5433"/>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6B9A"/>
    <w:rsid w:val="0078706C"/>
    <w:rsid w:val="0079523C"/>
    <w:rsid w:val="007A2A92"/>
    <w:rsid w:val="007A2CA5"/>
    <w:rsid w:val="007A4147"/>
    <w:rsid w:val="007A6FFE"/>
    <w:rsid w:val="007B287A"/>
    <w:rsid w:val="007B33BE"/>
    <w:rsid w:val="007B6741"/>
    <w:rsid w:val="007B6C56"/>
    <w:rsid w:val="007D18B1"/>
    <w:rsid w:val="007D5DD1"/>
    <w:rsid w:val="007D61BD"/>
    <w:rsid w:val="007E349E"/>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5A5D"/>
    <w:rsid w:val="00870FBD"/>
    <w:rsid w:val="008755E3"/>
    <w:rsid w:val="00897E69"/>
    <w:rsid w:val="008A07C0"/>
    <w:rsid w:val="008A15D2"/>
    <w:rsid w:val="008A43E2"/>
    <w:rsid w:val="008A4537"/>
    <w:rsid w:val="008A5EDF"/>
    <w:rsid w:val="008B19BF"/>
    <w:rsid w:val="008B6F97"/>
    <w:rsid w:val="008C3578"/>
    <w:rsid w:val="008C5DC3"/>
    <w:rsid w:val="008D1AEC"/>
    <w:rsid w:val="008E083D"/>
    <w:rsid w:val="009016ED"/>
    <w:rsid w:val="00906E2C"/>
    <w:rsid w:val="00910F62"/>
    <w:rsid w:val="009220A5"/>
    <w:rsid w:val="00922641"/>
    <w:rsid w:val="00936A35"/>
    <w:rsid w:val="00941299"/>
    <w:rsid w:val="00943F92"/>
    <w:rsid w:val="00957B0E"/>
    <w:rsid w:val="009605C8"/>
    <w:rsid w:val="009617A2"/>
    <w:rsid w:val="009617E2"/>
    <w:rsid w:val="0096296C"/>
    <w:rsid w:val="0097277B"/>
    <w:rsid w:val="00974144"/>
    <w:rsid w:val="00974F95"/>
    <w:rsid w:val="00980C04"/>
    <w:rsid w:val="00985895"/>
    <w:rsid w:val="00990E1B"/>
    <w:rsid w:val="00991924"/>
    <w:rsid w:val="009A352B"/>
    <w:rsid w:val="009A646E"/>
    <w:rsid w:val="009B007C"/>
    <w:rsid w:val="009B1C21"/>
    <w:rsid w:val="009B6889"/>
    <w:rsid w:val="009C0E6C"/>
    <w:rsid w:val="009C0F8A"/>
    <w:rsid w:val="009C5E7A"/>
    <w:rsid w:val="009D31D7"/>
    <w:rsid w:val="009D4B06"/>
    <w:rsid w:val="009E206A"/>
    <w:rsid w:val="009E78FB"/>
    <w:rsid w:val="009F3EBE"/>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5D6A"/>
    <w:rsid w:val="00A81C1C"/>
    <w:rsid w:val="00A85251"/>
    <w:rsid w:val="00A86137"/>
    <w:rsid w:val="00A873DA"/>
    <w:rsid w:val="00A87480"/>
    <w:rsid w:val="00A957FB"/>
    <w:rsid w:val="00AA3A8D"/>
    <w:rsid w:val="00AA558E"/>
    <w:rsid w:val="00AA7AB8"/>
    <w:rsid w:val="00AA7B0D"/>
    <w:rsid w:val="00AB0B80"/>
    <w:rsid w:val="00AB3EBA"/>
    <w:rsid w:val="00AB527C"/>
    <w:rsid w:val="00AB5899"/>
    <w:rsid w:val="00AB5981"/>
    <w:rsid w:val="00AC2FD2"/>
    <w:rsid w:val="00AC52BA"/>
    <w:rsid w:val="00AC6F32"/>
    <w:rsid w:val="00AD236A"/>
    <w:rsid w:val="00AD6D4C"/>
    <w:rsid w:val="00AD7C27"/>
    <w:rsid w:val="00AE117F"/>
    <w:rsid w:val="00AE1F81"/>
    <w:rsid w:val="00AE25F8"/>
    <w:rsid w:val="00AE3327"/>
    <w:rsid w:val="00B0004F"/>
    <w:rsid w:val="00B03AD2"/>
    <w:rsid w:val="00B06987"/>
    <w:rsid w:val="00B145BD"/>
    <w:rsid w:val="00B16B6D"/>
    <w:rsid w:val="00B26978"/>
    <w:rsid w:val="00B26E1B"/>
    <w:rsid w:val="00B303F6"/>
    <w:rsid w:val="00B32745"/>
    <w:rsid w:val="00B338F9"/>
    <w:rsid w:val="00B3506A"/>
    <w:rsid w:val="00B36262"/>
    <w:rsid w:val="00B379CB"/>
    <w:rsid w:val="00B42848"/>
    <w:rsid w:val="00B42DE5"/>
    <w:rsid w:val="00B44214"/>
    <w:rsid w:val="00B4491D"/>
    <w:rsid w:val="00B46A9C"/>
    <w:rsid w:val="00B474E4"/>
    <w:rsid w:val="00B51D3B"/>
    <w:rsid w:val="00B564CF"/>
    <w:rsid w:val="00B5675C"/>
    <w:rsid w:val="00B57437"/>
    <w:rsid w:val="00B60191"/>
    <w:rsid w:val="00B66F4B"/>
    <w:rsid w:val="00B74A35"/>
    <w:rsid w:val="00B80B35"/>
    <w:rsid w:val="00B9048F"/>
    <w:rsid w:val="00B94B2E"/>
    <w:rsid w:val="00B970C2"/>
    <w:rsid w:val="00B97B8E"/>
    <w:rsid w:val="00BA2723"/>
    <w:rsid w:val="00BA2963"/>
    <w:rsid w:val="00BA2D81"/>
    <w:rsid w:val="00BA444A"/>
    <w:rsid w:val="00BA7DB8"/>
    <w:rsid w:val="00BB0755"/>
    <w:rsid w:val="00BB2789"/>
    <w:rsid w:val="00BB4112"/>
    <w:rsid w:val="00BB4A8A"/>
    <w:rsid w:val="00BD4607"/>
    <w:rsid w:val="00BD5E94"/>
    <w:rsid w:val="00BD6BEA"/>
    <w:rsid w:val="00BD6C14"/>
    <w:rsid w:val="00BE019B"/>
    <w:rsid w:val="00BE0971"/>
    <w:rsid w:val="00BE316B"/>
    <w:rsid w:val="00BE4017"/>
    <w:rsid w:val="00BE78B0"/>
    <w:rsid w:val="00BF1FDF"/>
    <w:rsid w:val="00BF40C0"/>
    <w:rsid w:val="00BF6B73"/>
    <w:rsid w:val="00BF7D89"/>
    <w:rsid w:val="00C00FE6"/>
    <w:rsid w:val="00C132FB"/>
    <w:rsid w:val="00C3387F"/>
    <w:rsid w:val="00C368DB"/>
    <w:rsid w:val="00C42A2E"/>
    <w:rsid w:val="00C43823"/>
    <w:rsid w:val="00C452C8"/>
    <w:rsid w:val="00C45E46"/>
    <w:rsid w:val="00C5035E"/>
    <w:rsid w:val="00C515F6"/>
    <w:rsid w:val="00C55790"/>
    <w:rsid w:val="00C65481"/>
    <w:rsid w:val="00C6589B"/>
    <w:rsid w:val="00C66BD6"/>
    <w:rsid w:val="00C704B4"/>
    <w:rsid w:val="00C732CB"/>
    <w:rsid w:val="00C8034F"/>
    <w:rsid w:val="00C84D49"/>
    <w:rsid w:val="00C90D83"/>
    <w:rsid w:val="00C93759"/>
    <w:rsid w:val="00C97299"/>
    <w:rsid w:val="00CA733C"/>
    <w:rsid w:val="00CA78BA"/>
    <w:rsid w:val="00CB1DF0"/>
    <w:rsid w:val="00CB5AF7"/>
    <w:rsid w:val="00CD04E4"/>
    <w:rsid w:val="00CD73C5"/>
    <w:rsid w:val="00CF1853"/>
    <w:rsid w:val="00CF2CB4"/>
    <w:rsid w:val="00D02676"/>
    <w:rsid w:val="00D03C6C"/>
    <w:rsid w:val="00D06522"/>
    <w:rsid w:val="00D079BC"/>
    <w:rsid w:val="00D12C7E"/>
    <w:rsid w:val="00D138DB"/>
    <w:rsid w:val="00D1411D"/>
    <w:rsid w:val="00D14E84"/>
    <w:rsid w:val="00D15EEC"/>
    <w:rsid w:val="00D20BA0"/>
    <w:rsid w:val="00D213D8"/>
    <w:rsid w:val="00D228DD"/>
    <w:rsid w:val="00D24E7B"/>
    <w:rsid w:val="00D251D7"/>
    <w:rsid w:val="00D367AE"/>
    <w:rsid w:val="00D40728"/>
    <w:rsid w:val="00D421AC"/>
    <w:rsid w:val="00D560AF"/>
    <w:rsid w:val="00D62164"/>
    <w:rsid w:val="00D63AFF"/>
    <w:rsid w:val="00D667D7"/>
    <w:rsid w:val="00D706B9"/>
    <w:rsid w:val="00D74E09"/>
    <w:rsid w:val="00D83B86"/>
    <w:rsid w:val="00D87944"/>
    <w:rsid w:val="00D93EBC"/>
    <w:rsid w:val="00D93F46"/>
    <w:rsid w:val="00D95948"/>
    <w:rsid w:val="00DA4738"/>
    <w:rsid w:val="00DB5819"/>
    <w:rsid w:val="00DB6FA3"/>
    <w:rsid w:val="00DB71EA"/>
    <w:rsid w:val="00DC14CF"/>
    <w:rsid w:val="00DC1BB9"/>
    <w:rsid w:val="00DC275E"/>
    <w:rsid w:val="00DC4A62"/>
    <w:rsid w:val="00DC69F9"/>
    <w:rsid w:val="00DD2660"/>
    <w:rsid w:val="00DD42B2"/>
    <w:rsid w:val="00DD4FBB"/>
    <w:rsid w:val="00DE3FB7"/>
    <w:rsid w:val="00DE739C"/>
    <w:rsid w:val="00DE7F74"/>
    <w:rsid w:val="00DF3E2B"/>
    <w:rsid w:val="00DF5BFA"/>
    <w:rsid w:val="00E0222B"/>
    <w:rsid w:val="00E150AD"/>
    <w:rsid w:val="00E161A1"/>
    <w:rsid w:val="00E21482"/>
    <w:rsid w:val="00E23225"/>
    <w:rsid w:val="00E266A5"/>
    <w:rsid w:val="00E33E89"/>
    <w:rsid w:val="00E357A3"/>
    <w:rsid w:val="00E358AE"/>
    <w:rsid w:val="00E35C3E"/>
    <w:rsid w:val="00E36730"/>
    <w:rsid w:val="00E401A9"/>
    <w:rsid w:val="00E41B6C"/>
    <w:rsid w:val="00E43A70"/>
    <w:rsid w:val="00E44B73"/>
    <w:rsid w:val="00E45F21"/>
    <w:rsid w:val="00E46C49"/>
    <w:rsid w:val="00E470ED"/>
    <w:rsid w:val="00E5259B"/>
    <w:rsid w:val="00E534CE"/>
    <w:rsid w:val="00E53E64"/>
    <w:rsid w:val="00E55A2C"/>
    <w:rsid w:val="00E56F0E"/>
    <w:rsid w:val="00E60249"/>
    <w:rsid w:val="00E63640"/>
    <w:rsid w:val="00E67441"/>
    <w:rsid w:val="00E67A5D"/>
    <w:rsid w:val="00E7057F"/>
    <w:rsid w:val="00E71446"/>
    <w:rsid w:val="00E72099"/>
    <w:rsid w:val="00E743FE"/>
    <w:rsid w:val="00E74758"/>
    <w:rsid w:val="00E81A38"/>
    <w:rsid w:val="00E82015"/>
    <w:rsid w:val="00E84ECB"/>
    <w:rsid w:val="00E90FC8"/>
    <w:rsid w:val="00E971EE"/>
    <w:rsid w:val="00E975D2"/>
    <w:rsid w:val="00EA0754"/>
    <w:rsid w:val="00EA40DE"/>
    <w:rsid w:val="00EA5484"/>
    <w:rsid w:val="00EB059A"/>
    <w:rsid w:val="00EB355D"/>
    <w:rsid w:val="00EC00CA"/>
    <w:rsid w:val="00EC1DD7"/>
    <w:rsid w:val="00EC4181"/>
    <w:rsid w:val="00EC430A"/>
    <w:rsid w:val="00EC5077"/>
    <w:rsid w:val="00EC5940"/>
    <w:rsid w:val="00ED32CB"/>
    <w:rsid w:val="00ED5F1E"/>
    <w:rsid w:val="00EE048C"/>
    <w:rsid w:val="00EE2994"/>
    <w:rsid w:val="00EE3E4F"/>
    <w:rsid w:val="00EE5FC6"/>
    <w:rsid w:val="00EF6231"/>
    <w:rsid w:val="00F00816"/>
    <w:rsid w:val="00F03BE8"/>
    <w:rsid w:val="00F04202"/>
    <w:rsid w:val="00F05064"/>
    <w:rsid w:val="00F1133F"/>
    <w:rsid w:val="00F17206"/>
    <w:rsid w:val="00F173F5"/>
    <w:rsid w:val="00F26B99"/>
    <w:rsid w:val="00F30E9E"/>
    <w:rsid w:val="00F33C41"/>
    <w:rsid w:val="00F33C89"/>
    <w:rsid w:val="00F36537"/>
    <w:rsid w:val="00F36855"/>
    <w:rsid w:val="00F40898"/>
    <w:rsid w:val="00F44827"/>
    <w:rsid w:val="00F44A1F"/>
    <w:rsid w:val="00F46836"/>
    <w:rsid w:val="00F56CF0"/>
    <w:rsid w:val="00F66725"/>
    <w:rsid w:val="00F71B36"/>
    <w:rsid w:val="00F7722E"/>
    <w:rsid w:val="00F776E0"/>
    <w:rsid w:val="00F84D42"/>
    <w:rsid w:val="00F9019E"/>
    <w:rsid w:val="00F915CC"/>
    <w:rsid w:val="00FA1098"/>
    <w:rsid w:val="00FA1686"/>
    <w:rsid w:val="00FA3A22"/>
    <w:rsid w:val="00FB0617"/>
    <w:rsid w:val="00FB715F"/>
    <w:rsid w:val="00FC125C"/>
    <w:rsid w:val="00FC2252"/>
    <w:rsid w:val="00FD04D1"/>
    <w:rsid w:val="00FD23F7"/>
    <w:rsid w:val="00FD34B3"/>
    <w:rsid w:val="00FE0153"/>
    <w:rsid w:val="00FE2208"/>
    <w:rsid w:val="00FE4B86"/>
    <w:rsid w:val="00FE5362"/>
    <w:rsid w:val="00FE5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680959"/>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243614"/>
    <w:rPr>
      <w:rFonts w:ascii="Times New Roman" w:eastAsia="SimSun" w:hAnsi="Times New Roman" w:cs="Mangal"/>
      <w:kern w:val="1"/>
      <w:sz w:val="24"/>
      <w:szCs w:val="21"/>
      <w:lang w:eastAsia="hi-IN" w:bidi="hi-IN"/>
    </w:rPr>
  </w:style>
  <w:style w:type="paragraph" w:styleId="af6">
    <w:name w:val="No Spacing"/>
    <w:uiPriority w:val="99"/>
    <w:qFormat/>
    <w:rsid w:val="002436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4869</Words>
  <Characters>27755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32559</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2022-06-30T19:29:00Z</cp:lastPrinted>
  <dcterms:created xsi:type="dcterms:W3CDTF">2025-02-26T09:33:00Z</dcterms:created>
  <dcterms:modified xsi:type="dcterms:W3CDTF">2025-02-26T12:28:00Z</dcterms:modified>
</cp:coreProperties>
</file>