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8B2A41" w14:textId="39748A30" w:rsidR="006B19FE" w:rsidRDefault="005B4C40" w:rsidP="006B19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C40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5B4C40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5B4C40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5B4C40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5B4C40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5B4C40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oleynik@auction-house.ru) (далее - Организатор торгов, ОТ), действующее на основании договора с Акционерным обществом Коммерческий Банк «РУБЛЕВ» (АО КБ «РУБЛЕВ»), (адрес регистрации: 105066, г. Москва, </w:t>
      </w:r>
      <w:proofErr w:type="spellStart"/>
      <w:r w:rsidRPr="005B4C40">
        <w:rPr>
          <w:rFonts w:ascii="Times New Roman" w:hAnsi="Times New Roman" w:cs="Times New Roman"/>
          <w:color w:val="000000"/>
          <w:sz w:val="24"/>
          <w:szCs w:val="24"/>
        </w:rPr>
        <w:t>Елоховский</w:t>
      </w:r>
      <w:proofErr w:type="spellEnd"/>
      <w:r w:rsidRPr="005B4C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4C40">
        <w:rPr>
          <w:rFonts w:ascii="Times New Roman" w:hAnsi="Times New Roman" w:cs="Times New Roman"/>
          <w:color w:val="000000"/>
          <w:sz w:val="24"/>
          <w:szCs w:val="24"/>
        </w:rPr>
        <w:t>пр</w:t>
      </w:r>
      <w:proofErr w:type="spellEnd"/>
      <w:r w:rsidRPr="005B4C40">
        <w:rPr>
          <w:rFonts w:ascii="Times New Roman" w:hAnsi="Times New Roman" w:cs="Times New Roman"/>
          <w:color w:val="000000"/>
          <w:sz w:val="24"/>
          <w:szCs w:val="24"/>
        </w:rPr>
        <w:t xml:space="preserve">-д, д. 3, стр. 2, ИНН 7744001151, ОГРН 1027700159233) (далее – финансовая организация), конкурсным </w:t>
      </w:r>
      <w:proofErr w:type="gramStart"/>
      <w:r w:rsidRPr="005B4C40">
        <w:rPr>
          <w:rFonts w:ascii="Times New Roman" w:hAnsi="Times New Roman" w:cs="Times New Roman"/>
          <w:color w:val="000000"/>
          <w:sz w:val="24"/>
          <w:szCs w:val="24"/>
        </w:rPr>
        <w:t>управляющим (ликвидатором) которого на основании решения Арбитражного суда г. Москвы от 26 сентября 2018 г. по делу № А40-153804/18-178-224 «Б» является государственная корпорация «Агентство по страхованию вкладов» (109240, г. Москва, ул. Высоцкого, д. 4) (далее – КУ),</w:t>
      </w:r>
      <w:r w:rsidR="008B151B" w:rsidRPr="008B15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4FB9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FC4FB9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FC4F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4F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  <w:proofErr w:type="gramEnd"/>
    </w:p>
    <w:p w14:paraId="531026A7" w14:textId="77777777" w:rsidR="00993631" w:rsidRDefault="005B4C40" w:rsidP="0099363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>
        <w:rPr>
          <w:color w:val="000000"/>
        </w:rPr>
        <w:t>Предметом Торгов являю</w:t>
      </w:r>
      <w:r w:rsidR="00BE7B38" w:rsidRPr="00BE7B38">
        <w:rPr>
          <w:color w:val="000000"/>
        </w:rPr>
        <w:t xml:space="preserve">тся </w:t>
      </w:r>
      <w:r>
        <w:rPr>
          <w:color w:val="000000"/>
        </w:rPr>
        <w:t>п</w:t>
      </w:r>
      <w:r w:rsidRPr="005B4C40">
        <w:rPr>
          <w:color w:val="000000"/>
        </w:rPr>
        <w:t xml:space="preserve">рава требования к </w:t>
      </w:r>
      <w:r>
        <w:rPr>
          <w:color w:val="000000"/>
        </w:rPr>
        <w:t>физическим</w:t>
      </w:r>
      <w:r w:rsidRPr="005B4C40">
        <w:rPr>
          <w:color w:val="000000"/>
        </w:rPr>
        <w:t xml:space="preserve"> лицам ((в скобках указана в </w:t>
      </w:r>
      <w:proofErr w:type="spellStart"/>
      <w:r w:rsidRPr="005B4C40">
        <w:rPr>
          <w:color w:val="000000"/>
        </w:rPr>
        <w:t>т.ч</w:t>
      </w:r>
      <w:proofErr w:type="spellEnd"/>
      <w:r w:rsidRPr="005B4C40">
        <w:rPr>
          <w:color w:val="000000"/>
        </w:rPr>
        <w:t>. сумма долга) – начальная цена продажи лота):</w:t>
      </w:r>
    </w:p>
    <w:p w14:paraId="54E0E50A" w14:textId="2DA7B7A6" w:rsidR="00993631" w:rsidRPr="00993631" w:rsidRDefault="00993631" w:rsidP="0099363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93631">
        <w:rPr>
          <w:color w:val="000000"/>
        </w:rPr>
        <w:t xml:space="preserve">Лот 1 - </w:t>
      </w:r>
      <w:proofErr w:type="spellStart"/>
      <w:r w:rsidRPr="00993631">
        <w:rPr>
          <w:color w:val="000000"/>
        </w:rPr>
        <w:t>Сизова</w:t>
      </w:r>
      <w:proofErr w:type="spellEnd"/>
      <w:r w:rsidRPr="00993631">
        <w:rPr>
          <w:color w:val="000000"/>
        </w:rPr>
        <w:t xml:space="preserve"> Татьяна Валерьевна, 05-КД от 24.01.2012, определение АС г. Москвы от 19.08.2024 по делу А40-200109/21-78-479 "Ф", процедура банкротства завершена, должник не освобожден от исполнения требований кредиторов (48 774 667,78 руб.) - 48 774 667,78 руб.;</w:t>
      </w:r>
    </w:p>
    <w:p w14:paraId="49B0CB17" w14:textId="3D79A688" w:rsidR="005B4C40" w:rsidRDefault="00993631" w:rsidP="0099363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93631">
        <w:rPr>
          <w:color w:val="000000"/>
        </w:rPr>
        <w:t xml:space="preserve">Лот 2 - </w:t>
      </w:r>
      <w:proofErr w:type="spellStart"/>
      <w:r w:rsidRPr="00993631">
        <w:rPr>
          <w:color w:val="000000"/>
        </w:rPr>
        <w:t>Лучишина</w:t>
      </w:r>
      <w:proofErr w:type="spellEnd"/>
      <w:r w:rsidRPr="00993631">
        <w:rPr>
          <w:color w:val="000000"/>
        </w:rPr>
        <w:t xml:space="preserve"> Юлия Олеговна, КИ-М-П 2014-8 от 28.04.2014, определение АС Московской области от 17.05.2024 по делу А41-39197/23 о включении в РТК 3 очереди как обеспеченное залогом имущества должника, определением АС Московской области от 17.05.2024 об исправлении опечатки, процедура банкротства (16 639 71</w:t>
      </w:r>
      <w:r>
        <w:rPr>
          <w:color w:val="000000"/>
        </w:rPr>
        <w:t>7,85 руб.) - 16 639 717,85 руб.</w:t>
      </w:r>
    </w:p>
    <w:p w14:paraId="72CEA841" w14:textId="2C4F760A" w:rsidR="009E6456" w:rsidRPr="0037642D" w:rsidRDefault="009E6456" w:rsidP="00DA408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B1B4A">
        <w:rPr>
          <w:color w:val="000000"/>
        </w:rPr>
        <w:t>С подробной информацией о составе</w:t>
      </w:r>
      <w:r w:rsidRPr="0037642D">
        <w:rPr>
          <w:rFonts w:ascii="Times New Roman CYR" w:hAnsi="Times New Roman CYR" w:cs="Times New Roman CYR"/>
          <w:color w:val="000000"/>
        </w:rPr>
        <w:t xml:space="preserve"> лотов финансовой организации можно ознакомиться на сайте ОТ http://www.auction-house.ru/, также </w:t>
      </w:r>
      <w:hyperlink r:id="rId6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7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0172CCD0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</w:t>
      </w:r>
      <w:r w:rsidRPr="009725E3">
        <w:rPr>
          <w:rFonts w:ascii="Times New Roman CYR" w:hAnsi="Times New Roman CYR" w:cs="Times New Roman CYR"/>
          <w:color w:val="000000"/>
        </w:rPr>
        <w:t xml:space="preserve">– </w:t>
      </w:r>
      <w:r w:rsidR="00E85BEE">
        <w:rPr>
          <w:rFonts w:ascii="Times New Roman CYR" w:hAnsi="Times New Roman CYR" w:cs="Times New Roman CYR"/>
          <w:color w:val="000000"/>
        </w:rPr>
        <w:t>5</w:t>
      </w:r>
      <w:r w:rsidR="009E7E5E" w:rsidRPr="009725E3">
        <w:rPr>
          <w:rFonts w:ascii="Times New Roman CYR" w:hAnsi="Times New Roman CYR" w:cs="Times New Roman CYR"/>
          <w:color w:val="000000"/>
        </w:rPr>
        <w:t xml:space="preserve"> </w:t>
      </w:r>
      <w:r w:rsidR="0037642D" w:rsidRPr="009725E3">
        <w:rPr>
          <w:rFonts w:ascii="Times New Roman CYR" w:hAnsi="Times New Roman CYR" w:cs="Times New Roman CYR"/>
          <w:color w:val="000000"/>
        </w:rPr>
        <w:t>(</w:t>
      </w:r>
      <w:r w:rsidR="00E85BEE">
        <w:rPr>
          <w:rFonts w:ascii="Times New Roman CYR" w:hAnsi="Times New Roman CYR" w:cs="Times New Roman CYR"/>
          <w:color w:val="000000"/>
        </w:rPr>
        <w:t>п</w:t>
      </w:r>
      <w:r w:rsidR="0037642D" w:rsidRPr="009725E3">
        <w:rPr>
          <w:rFonts w:ascii="Times New Roman CYR" w:hAnsi="Times New Roman CYR" w:cs="Times New Roman CYR"/>
          <w:color w:val="000000"/>
        </w:rPr>
        <w:t>ять)</w:t>
      </w:r>
      <w:r w:rsidRPr="009725E3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49D78BD7" w14:textId="1415973B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Торги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имуществом финансовой организации будут проведены в 14:00 часов по московскому времени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B4C40">
        <w:rPr>
          <w:rFonts w:ascii="Times New Roman" w:hAnsi="Times New Roman" w:cs="Times New Roman"/>
          <w:b/>
          <w:color w:val="000000"/>
          <w:sz w:val="24"/>
          <w:szCs w:val="24"/>
        </w:rPr>
        <w:t>14 апреля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5F400D">
        <w:rPr>
          <w:rFonts w:ascii="Times New Roman" w:hAnsi="Times New Roman" w:cs="Times New Roman"/>
          <w:b/>
          <w:sz w:val="24"/>
          <w:szCs w:val="24"/>
        </w:rPr>
        <w:t>5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на электронной площадке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по адресу: </w:t>
      </w:r>
      <w:hyperlink r:id="rId8" w:history="1">
        <w:r w:rsidRPr="009725E3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http://lot-online.ru</w:t>
        </w:r>
      </w:hyperlink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14:paraId="6D1C808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Время окончания Торгов:</w:t>
      </w:r>
    </w:p>
    <w:p w14:paraId="797BE1E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20966EE7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462963DE" w14:textId="6ED301BA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если по итогам Торгов, назначенных на </w:t>
      </w:r>
      <w:r w:rsidR="005B4C40" w:rsidRPr="005B4C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14 апреля </w:t>
      </w:r>
      <w:r w:rsidR="005F400D" w:rsidRPr="005F40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2025 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г.,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лоты не реализованы, то в 14:00 часов по московскому времени </w:t>
      </w:r>
      <w:r w:rsidR="005B4C40">
        <w:rPr>
          <w:rFonts w:ascii="Times New Roman" w:hAnsi="Times New Roman" w:cs="Times New Roman"/>
          <w:b/>
          <w:color w:val="000000"/>
          <w:sz w:val="24"/>
          <w:szCs w:val="24"/>
        </w:rPr>
        <w:t>04 июня</w:t>
      </w:r>
      <w:r w:rsidR="005F400D" w:rsidRPr="005F40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2025 </w:t>
      </w:r>
      <w:r w:rsidRPr="009725E3">
        <w:rPr>
          <w:rFonts w:ascii="Times New Roman" w:hAnsi="Times New Roman" w:cs="Times New Roman"/>
          <w:b/>
          <w:sz w:val="24"/>
          <w:szCs w:val="24"/>
        </w:rPr>
        <w:t>г.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на ЭТП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будут проведены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повторные Торги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нереализованными лотами со снижением начальной цены лотов на 10 (Десять) процентов.</w:t>
      </w:r>
    </w:p>
    <w:p w14:paraId="3CE90E3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53D35AA0" w14:textId="20EE92B0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5B4C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04</w:t>
      </w:r>
      <w:r w:rsidR="003628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B4C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марта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5B4C40">
        <w:rPr>
          <w:rFonts w:ascii="Times New Roman" w:hAnsi="Times New Roman" w:cs="Times New Roman"/>
          <w:b/>
          <w:sz w:val="24"/>
          <w:szCs w:val="24"/>
        </w:rPr>
        <w:t>5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, а на участие в повторных Торгах начинается в 00:00 часов по московскому времени </w:t>
      </w:r>
      <w:r w:rsidR="00253CEA" w:rsidRPr="00253C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21 </w:t>
      </w:r>
      <w:r w:rsidR="00253C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апреля</w:t>
      </w:r>
      <w:r w:rsidR="005F400D" w:rsidRPr="005F4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2025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и задатков прекращается в 14:00 часов по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московскому времени за 5 (Пять) календарных дней до даты проведения соответствующих Торгов.</w:t>
      </w:r>
    </w:p>
    <w:p w14:paraId="6E48959F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08F144DB" w14:textId="77777777" w:rsidR="00FC4FB9" w:rsidRDefault="00E83A1A" w:rsidP="00ED14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  <w:shd w:val="clear" w:color="auto" w:fill="FFFFFF"/>
        </w:rPr>
      </w:pPr>
      <w:r>
        <w:rPr>
          <w:b/>
          <w:bCs/>
          <w:color w:val="000000"/>
        </w:rPr>
        <w:t>Торги ППП</w:t>
      </w:r>
      <w:r>
        <w:rPr>
          <w:color w:val="000000"/>
          <w:shd w:val="clear" w:color="auto" w:fill="FFFFFF"/>
        </w:rPr>
        <w:t xml:space="preserve"> будут проведены на ЭТП</w:t>
      </w:r>
      <w:r w:rsidR="00FC4FB9">
        <w:rPr>
          <w:color w:val="000000"/>
          <w:shd w:val="clear" w:color="auto" w:fill="FFFFFF"/>
        </w:rPr>
        <w:t>:</w:t>
      </w:r>
    </w:p>
    <w:p w14:paraId="24F66A27" w14:textId="486A45C9" w:rsidR="003E3D90" w:rsidRDefault="00FC4FB9" w:rsidP="00ED14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FC4FB9">
        <w:rPr>
          <w:b/>
          <w:color w:val="000000"/>
          <w:shd w:val="clear" w:color="auto" w:fill="FFFFFF"/>
        </w:rPr>
        <w:t>по лот</w:t>
      </w:r>
      <w:r w:rsidR="005B4C40">
        <w:rPr>
          <w:b/>
          <w:color w:val="000000"/>
          <w:shd w:val="clear" w:color="auto" w:fill="FFFFFF"/>
        </w:rPr>
        <w:t>у</w:t>
      </w:r>
      <w:r w:rsidRPr="00FC4FB9">
        <w:rPr>
          <w:b/>
          <w:color w:val="000000"/>
          <w:shd w:val="clear" w:color="auto" w:fill="FFFFFF"/>
        </w:rPr>
        <w:t xml:space="preserve"> </w:t>
      </w:r>
      <w:r w:rsidR="00BE7B38">
        <w:rPr>
          <w:b/>
          <w:color w:val="000000"/>
          <w:shd w:val="clear" w:color="auto" w:fill="FFFFFF"/>
        </w:rPr>
        <w:t>1</w:t>
      </w:r>
      <w:r w:rsidRPr="00FC4FB9">
        <w:rPr>
          <w:b/>
          <w:color w:val="000000"/>
          <w:shd w:val="clear" w:color="auto" w:fill="FFFFFF"/>
        </w:rPr>
        <w:t xml:space="preserve"> -</w:t>
      </w:r>
      <w:r w:rsidR="003E3D90" w:rsidRPr="00FC4FB9">
        <w:rPr>
          <w:b/>
          <w:bCs/>
          <w:color w:val="000000"/>
        </w:rPr>
        <w:t xml:space="preserve"> с </w:t>
      </w:r>
      <w:r w:rsidR="005B4C40" w:rsidRPr="005B4C40">
        <w:rPr>
          <w:b/>
          <w:bCs/>
          <w:color w:val="000000"/>
        </w:rPr>
        <w:t>0</w:t>
      </w:r>
      <w:r w:rsidR="005B4C40">
        <w:rPr>
          <w:b/>
          <w:bCs/>
          <w:color w:val="000000"/>
        </w:rPr>
        <w:t>9</w:t>
      </w:r>
      <w:r w:rsidR="005B4C40" w:rsidRPr="005B4C40">
        <w:rPr>
          <w:b/>
          <w:bCs/>
          <w:color w:val="000000"/>
        </w:rPr>
        <w:t xml:space="preserve"> июня </w:t>
      </w:r>
      <w:r w:rsidR="0084561E" w:rsidRPr="0084561E">
        <w:rPr>
          <w:b/>
          <w:bCs/>
          <w:color w:val="000000"/>
        </w:rPr>
        <w:t>202</w:t>
      </w:r>
      <w:r w:rsidR="005F400D">
        <w:rPr>
          <w:b/>
          <w:bCs/>
          <w:color w:val="000000"/>
        </w:rPr>
        <w:t>5</w:t>
      </w:r>
      <w:r w:rsidR="0084561E">
        <w:rPr>
          <w:b/>
          <w:bCs/>
          <w:color w:val="000000"/>
        </w:rPr>
        <w:t xml:space="preserve"> </w:t>
      </w:r>
      <w:r w:rsidR="003E3D90" w:rsidRPr="003E3D90">
        <w:rPr>
          <w:b/>
          <w:bCs/>
          <w:color w:val="000000"/>
        </w:rPr>
        <w:t xml:space="preserve">г. по </w:t>
      </w:r>
      <w:r w:rsidR="00993631">
        <w:rPr>
          <w:b/>
          <w:bCs/>
          <w:color w:val="000000"/>
        </w:rPr>
        <w:t>19</w:t>
      </w:r>
      <w:r w:rsidR="005B4C40">
        <w:rPr>
          <w:b/>
          <w:bCs/>
          <w:color w:val="000000"/>
        </w:rPr>
        <w:t xml:space="preserve"> </w:t>
      </w:r>
      <w:r w:rsidR="00993631">
        <w:rPr>
          <w:b/>
          <w:bCs/>
          <w:color w:val="000000"/>
        </w:rPr>
        <w:t>августа</w:t>
      </w:r>
      <w:r w:rsidR="0084561E" w:rsidRPr="0084561E">
        <w:rPr>
          <w:b/>
          <w:bCs/>
          <w:color w:val="000000"/>
        </w:rPr>
        <w:t xml:space="preserve"> 202</w:t>
      </w:r>
      <w:r w:rsidR="00BE7B38">
        <w:rPr>
          <w:b/>
          <w:bCs/>
          <w:color w:val="000000"/>
        </w:rPr>
        <w:t>5</w:t>
      </w:r>
      <w:r w:rsidR="0084561E">
        <w:rPr>
          <w:b/>
          <w:bCs/>
          <w:color w:val="000000"/>
        </w:rPr>
        <w:t xml:space="preserve"> </w:t>
      </w:r>
      <w:r w:rsidR="003E3D90">
        <w:rPr>
          <w:b/>
          <w:bCs/>
          <w:color w:val="000000"/>
        </w:rPr>
        <w:t>г.</w:t>
      </w:r>
      <w:r>
        <w:rPr>
          <w:b/>
          <w:bCs/>
          <w:color w:val="000000"/>
        </w:rPr>
        <w:t>;</w:t>
      </w:r>
    </w:p>
    <w:p w14:paraId="4B617820" w14:textId="72712C26" w:rsidR="00BE7B38" w:rsidRDefault="00BE7B38" w:rsidP="00ED14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E7B38">
        <w:rPr>
          <w:b/>
          <w:bCs/>
          <w:color w:val="000000"/>
        </w:rPr>
        <w:t>по лот</w:t>
      </w:r>
      <w:r w:rsidR="005F400D">
        <w:rPr>
          <w:b/>
          <w:bCs/>
          <w:color w:val="000000"/>
        </w:rPr>
        <w:t>у</w:t>
      </w:r>
      <w:r w:rsidRPr="00BE7B38">
        <w:rPr>
          <w:b/>
          <w:bCs/>
          <w:color w:val="000000"/>
        </w:rPr>
        <w:t xml:space="preserve"> </w:t>
      </w:r>
      <w:r w:rsidR="005B4C40">
        <w:rPr>
          <w:b/>
          <w:bCs/>
          <w:color w:val="000000"/>
        </w:rPr>
        <w:t>2</w:t>
      </w:r>
      <w:r w:rsidRPr="00BE7B38">
        <w:rPr>
          <w:b/>
          <w:bCs/>
          <w:color w:val="000000"/>
        </w:rPr>
        <w:t xml:space="preserve"> - </w:t>
      </w:r>
      <w:r w:rsidR="005B4C40" w:rsidRPr="005B4C40">
        <w:rPr>
          <w:b/>
          <w:bCs/>
          <w:color w:val="000000"/>
        </w:rPr>
        <w:t xml:space="preserve">с 09 июня 2025 г. по </w:t>
      </w:r>
      <w:r w:rsidR="00993631">
        <w:rPr>
          <w:b/>
          <w:bCs/>
          <w:color w:val="000000"/>
        </w:rPr>
        <w:t>17</w:t>
      </w:r>
      <w:r w:rsidR="005B4C40" w:rsidRPr="005B4C40">
        <w:rPr>
          <w:b/>
          <w:bCs/>
          <w:color w:val="000000"/>
        </w:rPr>
        <w:t xml:space="preserve"> июля 2025 </w:t>
      </w:r>
      <w:r w:rsidR="005F400D">
        <w:rPr>
          <w:b/>
          <w:bCs/>
          <w:color w:val="000000"/>
        </w:rPr>
        <w:t>г.</w:t>
      </w:r>
    </w:p>
    <w:p w14:paraId="11692C3C" w14:textId="4D14D9CE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5B4C40" w:rsidRPr="005B4C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09 июня </w:t>
      </w:r>
      <w:r w:rsidR="005F400D" w:rsidRPr="005F40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2025 </w:t>
      </w:r>
      <w:r w:rsidRPr="009725E3">
        <w:rPr>
          <w:rFonts w:ascii="Times New Roman" w:hAnsi="Times New Roman" w:cs="Times New Roman"/>
          <w:b/>
          <w:sz w:val="24"/>
          <w:szCs w:val="24"/>
        </w:rPr>
        <w:t>г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прекращается за 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Один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) календарны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ень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Default="001D79B8" w:rsidP="00F82F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450E7DF6" w14:textId="6C85B528" w:rsidR="00FC4FB9" w:rsidRDefault="00FC4FB9" w:rsidP="00666B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4FB9">
        <w:rPr>
          <w:rFonts w:ascii="Times New Roman" w:hAnsi="Times New Roman" w:cs="Times New Roman"/>
          <w:b/>
          <w:color w:val="000000"/>
          <w:sz w:val="24"/>
          <w:szCs w:val="24"/>
        </w:rPr>
        <w:t>Для лот</w:t>
      </w:r>
      <w:r w:rsidR="005B4C40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FC4F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E7B38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FC4FB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79439747" w14:textId="77777777" w:rsidR="00993631" w:rsidRPr="00993631" w:rsidRDefault="00993631" w:rsidP="009936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3631">
        <w:rPr>
          <w:rFonts w:ascii="Times New Roman" w:hAnsi="Times New Roman" w:cs="Times New Roman"/>
          <w:color w:val="000000"/>
          <w:sz w:val="24"/>
          <w:szCs w:val="24"/>
        </w:rPr>
        <w:t>с 09 июня 2025 г. по 23 июня 2025 г. - в размере начальной цены продажи лота;</w:t>
      </w:r>
    </w:p>
    <w:p w14:paraId="310F79E7" w14:textId="77777777" w:rsidR="00993631" w:rsidRPr="00993631" w:rsidRDefault="00993631" w:rsidP="009936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3631">
        <w:rPr>
          <w:rFonts w:ascii="Times New Roman" w:hAnsi="Times New Roman" w:cs="Times New Roman"/>
          <w:color w:val="000000"/>
          <w:sz w:val="24"/>
          <w:szCs w:val="24"/>
        </w:rPr>
        <w:t>с 24 июня 2025 г. по 07 июля 2025 г. - в размере 92,36% от начальной цены продажи лота;</w:t>
      </w:r>
    </w:p>
    <w:p w14:paraId="39C4572E" w14:textId="77777777" w:rsidR="00993631" w:rsidRPr="00993631" w:rsidRDefault="00993631" w:rsidP="009936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3631">
        <w:rPr>
          <w:rFonts w:ascii="Times New Roman" w:hAnsi="Times New Roman" w:cs="Times New Roman"/>
          <w:color w:val="000000"/>
          <w:sz w:val="24"/>
          <w:szCs w:val="24"/>
        </w:rPr>
        <w:t>с 08 июля 2025 г. по 17 июля 2025 г. - в размере 84,72% от начальной цены продажи лота;</w:t>
      </w:r>
    </w:p>
    <w:p w14:paraId="3C514565" w14:textId="77777777" w:rsidR="00993631" w:rsidRPr="00993631" w:rsidRDefault="00993631" w:rsidP="009936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3631">
        <w:rPr>
          <w:rFonts w:ascii="Times New Roman" w:hAnsi="Times New Roman" w:cs="Times New Roman"/>
          <w:color w:val="000000"/>
          <w:sz w:val="24"/>
          <w:szCs w:val="24"/>
        </w:rPr>
        <w:t>с 18 июля 2025 г. по 20 июля 2025 г. - в размере 77,08% от начальной цены продажи лота;</w:t>
      </w:r>
    </w:p>
    <w:p w14:paraId="14E00AB0" w14:textId="77777777" w:rsidR="00993631" w:rsidRPr="00993631" w:rsidRDefault="00993631" w:rsidP="009936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3631">
        <w:rPr>
          <w:rFonts w:ascii="Times New Roman" w:hAnsi="Times New Roman" w:cs="Times New Roman"/>
          <w:color w:val="000000"/>
          <w:sz w:val="24"/>
          <w:szCs w:val="24"/>
        </w:rPr>
        <w:t>с 21 июля 2025 г. по 23 июля 2025 г. - в размере 69,44% от начальной цены продажи лота;</w:t>
      </w:r>
    </w:p>
    <w:p w14:paraId="7206B0FD" w14:textId="77777777" w:rsidR="00993631" w:rsidRPr="00993631" w:rsidRDefault="00993631" w:rsidP="009936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3631">
        <w:rPr>
          <w:rFonts w:ascii="Times New Roman" w:hAnsi="Times New Roman" w:cs="Times New Roman"/>
          <w:color w:val="000000"/>
          <w:sz w:val="24"/>
          <w:szCs w:val="24"/>
        </w:rPr>
        <w:t>с 24 июля 2025 г. по 26 июля 2025 г. - в размере 61,80% от начальной цены продажи лота;</w:t>
      </w:r>
    </w:p>
    <w:p w14:paraId="05C0DCD0" w14:textId="77777777" w:rsidR="00993631" w:rsidRPr="00993631" w:rsidRDefault="00993631" w:rsidP="009936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3631">
        <w:rPr>
          <w:rFonts w:ascii="Times New Roman" w:hAnsi="Times New Roman" w:cs="Times New Roman"/>
          <w:color w:val="000000"/>
          <w:sz w:val="24"/>
          <w:szCs w:val="24"/>
        </w:rPr>
        <w:t>с 27 июля 2025 г. по 29 июля 2025 г. - в размере 54,16% от начальной цены продажи лота;</w:t>
      </w:r>
    </w:p>
    <w:p w14:paraId="52E3D7A0" w14:textId="77777777" w:rsidR="00993631" w:rsidRPr="00993631" w:rsidRDefault="00993631" w:rsidP="009936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3631">
        <w:rPr>
          <w:rFonts w:ascii="Times New Roman" w:hAnsi="Times New Roman" w:cs="Times New Roman"/>
          <w:color w:val="000000"/>
          <w:sz w:val="24"/>
          <w:szCs w:val="24"/>
        </w:rPr>
        <w:t>с 30 июля 2025 г. по 01 августа 2025 г. - в размере 46,52% от начальной цены продажи лота;</w:t>
      </w:r>
    </w:p>
    <w:p w14:paraId="09D3FA95" w14:textId="77777777" w:rsidR="00993631" w:rsidRPr="00993631" w:rsidRDefault="00993631" w:rsidP="009936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3631">
        <w:rPr>
          <w:rFonts w:ascii="Times New Roman" w:hAnsi="Times New Roman" w:cs="Times New Roman"/>
          <w:color w:val="000000"/>
          <w:sz w:val="24"/>
          <w:szCs w:val="24"/>
        </w:rPr>
        <w:t>с 02 августа 2025 г. по 04 августа 2025 г. - в размере 38,88% от начальной цены продажи лота;</w:t>
      </w:r>
    </w:p>
    <w:p w14:paraId="2440D75C" w14:textId="77777777" w:rsidR="00993631" w:rsidRPr="00993631" w:rsidRDefault="00993631" w:rsidP="009936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3631">
        <w:rPr>
          <w:rFonts w:ascii="Times New Roman" w:hAnsi="Times New Roman" w:cs="Times New Roman"/>
          <w:color w:val="000000"/>
          <w:sz w:val="24"/>
          <w:szCs w:val="24"/>
        </w:rPr>
        <w:t>с 05 августа 2025 г. по 07 августа 2025 г. - в размере 31,24% от начальной цены продажи лота;</w:t>
      </w:r>
    </w:p>
    <w:p w14:paraId="6692A4DC" w14:textId="77777777" w:rsidR="00993631" w:rsidRPr="00993631" w:rsidRDefault="00993631" w:rsidP="009936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3631">
        <w:rPr>
          <w:rFonts w:ascii="Times New Roman" w:hAnsi="Times New Roman" w:cs="Times New Roman"/>
          <w:color w:val="000000"/>
          <w:sz w:val="24"/>
          <w:szCs w:val="24"/>
        </w:rPr>
        <w:t>с 08 августа 2025 г. по 10 августа 2025 г. - в размере 23,60% от начальной цены продажи лота;</w:t>
      </w:r>
    </w:p>
    <w:p w14:paraId="22CB6DDB" w14:textId="77777777" w:rsidR="00993631" w:rsidRPr="00993631" w:rsidRDefault="00993631" w:rsidP="009936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3631">
        <w:rPr>
          <w:rFonts w:ascii="Times New Roman" w:hAnsi="Times New Roman" w:cs="Times New Roman"/>
          <w:color w:val="000000"/>
          <w:sz w:val="24"/>
          <w:szCs w:val="24"/>
        </w:rPr>
        <w:t>с 11 августа 2025 г. по 13 августа 2025 г. - в размере 15,96% от начальной цены продажи лота;</w:t>
      </w:r>
    </w:p>
    <w:p w14:paraId="71422D8B" w14:textId="77777777" w:rsidR="00993631" w:rsidRPr="00993631" w:rsidRDefault="00993631" w:rsidP="009936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3631">
        <w:rPr>
          <w:rFonts w:ascii="Times New Roman" w:hAnsi="Times New Roman" w:cs="Times New Roman"/>
          <w:color w:val="000000"/>
          <w:sz w:val="24"/>
          <w:szCs w:val="24"/>
        </w:rPr>
        <w:t>с 14 августа 2025 г. по 16 августа 2025 г. - в размере 8,32% от начальной цены продажи лота;</w:t>
      </w:r>
    </w:p>
    <w:p w14:paraId="7AB7AEE7" w14:textId="19590252" w:rsidR="00993631" w:rsidRPr="00993631" w:rsidRDefault="00993631" w:rsidP="009936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3631">
        <w:rPr>
          <w:rFonts w:ascii="Times New Roman" w:hAnsi="Times New Roman" w:cs="Times New Roman"/>
          <w:color w:val="000000"/>
          <w:sz w:val="24"/>
          <w:szCs w:val="24"/>
        </w:rPr>
        <w:t>с 17 августа 2025 г. по 19 августа 2025 г. - в размере 0,57%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лота.</w:t>
      </w:r>
    </w:p>
    <w:p w14:paraId="28E3146E" w14:textId="6E855A01" w:rsidR="00BE7B38" w:rsidRDefault="005B4C40" w:rsidP="00FC4F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Для лота 2</w:t>
      </w:r>
      <w:r w:rsidR="00BE7B38" w:rsidRPr="00BE7B38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0C729369" w14:textId="77777777" w:rsidR="00993631" w:rsidRPr="00993631" w:rsidRDefault="00993631" w:rsidP="009936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3631">
        <w:rPr>
          <w:rFonts w:ascii="Times New Roman" w:hAnsi="Times New Roman" w:cs="Times New Roman"/>
          <w:color w:val="000000"/>
          <w:sz w:val="24"/>
          <w:szCs w:val="24"/>
        </w:rPr>
        <w:t>с 09 июня 2025 г. по 23 июня 2025 г. - в размере начальной цены продажи лота;</w:t>
      </w:r>
    </w:p>
    <w:p w14:paraId="228DE45F" w14:textId="77777777" w:rsidR="00993631" w:rsidRPr="00993631" w:rsidRDefault="00993631" w:rsidP="009936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3631">
        <w:rPr>
          <w:rFonts w:ascii="Times New Roman" w:hAnsi="Times New Roman" w:cs="Times New Roman"/>
          <w:color w:val="000000"/>
          <w:sz w:val="24"/>
          <w:szCs w:val="24"/>
        </w:rPr>
        <w:t>с 24 июня 2025 г. по 07 июля 2025 г. - в размере 94,50% от начальной цены продажи лота;</w:t>
      </w:r>
    </w:p>
    <w:p w14:paraId="73BDD2EB" w14:textId="33264FCE" w:rsidR="00993631" w:rsidRDefault="00993631" w:rsidP="009936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3631">
        <w:rPr>
          <w:rFonts w:ascii="Times New Roman" w:hAnsi="Times New Roman" w:cs="Times New Roman"/>
          <w:color w:val="000000"/>
          <w:sz w:val="24"/>
          <w:szCs w:val="24"/>
        </w:rPr>
        <w:t>с 08 июля 2025 г. по 17 июля 2025 г. - в размере 89,00%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лота.</w:t>
      </w:r>
    </w:p>
    <w:p w14:paraId="54E8AFA8" w14:textId="12E37C41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7DA7AA47" w14:textId="77777777" w:rsidR="009E6456" w:rsidRPr="005F400D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46E8">
        <w:rPr>
          <w:rFonts w:ascii="Times New Roman" w:hAnsi="Times New Roman" w:cs="Times New Roman"/>
          <w:sz w:val="24"/>
          <w:szCs w:val="24"/>
        </w:rPr>
        <w:t>участии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43C555D" w14:textId="0853C7D2" w:rsidR="009E6456" w:rsidRPr="005246E8" w:rsidRDefault="009E6456" w:rsidP="00E8347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F16938" w:rsidRPr="005246E8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CC76B5" w:rsidRPr="005246E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4C40" w:rsidRPr="005B4C40">
        <w:rPr>
          <w:rFonts w:ascii="Times New Roman" w:hAnsi="Times New Roman" w:cs="Times New Roman"/>
          <w:b/>
          <w:color w:val="000000"/>
          <w:sz w:val="24"/>
          <w:szCs w:val="24"/>
        </w:rPr>
        <w:t>«№ Л/</w:t>
      </w:r>
      <w:proofErr w:type="gramStart"/>
      <w:r w:rsidR="005B4C40" w:rsidRPr="005B4C40"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proofErr w:type="gramEnd"/>
      <w:r w:rsidR="005B4C40" w:rsidRPr="005B4C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....Средства для проведения операций по обеспечению участия в электронных процедурах. НДС не облагается</w:t>
      </w:r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перечисление задатка Заявителем считается акцептом размещенного на ЭТП договора о внесении задатка.</w:t>
      </w:r>
    </w:p>
    <w:p w14:paraId="39A39618" w14:textId="604971C6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</w:t>
      </w:r>
      <w:r w:rsidR="00993631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993631">
        <w:rPr>
          <w:rFonts w:ascii="Times New Roman" w:hAnsi="Times New Roman" w:cs="Times New Roman"/>
          <w:color w:val="000000"/>
          <w:sz w:val="24"/>
          <w:szCs w:val="24"/>
        </w:rPr>
        <w:t>Пятна</w:t>
      </w:r>
      <w:r w:rsidR="005B4C40">
        <w:rPr>
          <w:rFonts w:ascii="Times New Roman" w:hAnsi="Times New Roman" w:cs="Times New Roman"/>
          <w:color w:val="000000"/>
          <w:sz w:val="24"/>
          <w:szCs w:val="24"/>
        </w:rPr>
        <w:t>дцать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) процентов от начальной цены лота. Задаток за участие в Торгах ППП составляет </w:t>
      </w:r>
      <w:r w:rsidR="00993631" w:rsidRPr="00993631">
        <w:rPr>
          <w:rFonts w:ascii="Times New Roman" w:hAnsi="Times New Roman" w:cs="Times New Roman"/>
          <w:color w:val="000000"/>
          <w:sz w:val="24"/>
          <w:szCs w:val="24"/>
        </w:rPr>
        <w:t>15 (Пятнадцать)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3C1F13B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2504E7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DDEB92A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472783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067ACED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305DE76C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D83E17E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76E6EA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1297A1E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E2B25AF" w14:textId="77777777" w:rsidR="009E6456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4DD95F9" w14:textId="2D3A234D" w:rsidR="00666B67" w:rsidRDefault="00666B67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66B67">
        <w:rPr>
          <w:rFonts w:ascii="Times New Roman" w:hAnsi="Times New Roman" w:cs="Times New Roman"/>
          <w:color w:val="000000"/>
          <w:sz w:val="24"/>
          <w:szCs w:val="24"/>
        </w:rPr>
        <w:t xml:space="preserve"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</w:t>
      </w:r>
      <w:r w:rsidRPr="00666B67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заключении договора по итогам торгов</w:t>
      </w:r>
      <w:proofErr w:type="gramEnd"/>
      <w:r w:rsidRPr="00666B67">
        <w:rPr>
          <w:rFonts w:ascii="Times New Roman" w:hAnsi="Times New Roman" w:cs="Times New Roman"/>
          <w:color w:val="000000"/>
          <w:sz w:val="24"/>
          <w:szCs w:val="24"/>
        </w:rPr>
        <w:t xml:space="preserve"> и могут быть актуализированы на дату перехода прав требования в соответствии с условиями заключенного договора.</w:t>
      </w:r>
    </w:p>
    <w:p w14:paraId="467ED9B3" w14:textId="766CCAC9" w:rsidR="00FF4CB0" w:rsidRPr="00DD01CB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течение 5 (Пять) дней </w:t>
      </w:r>
      <w:proofErr w:type="gramStart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его </w:t>
      </w:r>
      <w:r w:rsidR="009725E3" w:rsidRPr="009725E3">
        <w:rPr>
          <w:rFonts w:ascii="Times New Roman" w:hAnsi="Times New Roman" w:cs="Times New Roman"/>
          <w:color w:val="000000"/>
          <w:sz w:val="24"/>
          <w:szCs w:val="24"/>
        </w:rPr>
        <w:t>получения Победителем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означает отказ (уклонение) Победителя от заключения Договора, и </w:t>
      </w:r>
      <w:r w:rsidR="00886E3A" w:rsidRPr="009725E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</w:t>
      </w:r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приобретенного лота. </w:t>
      </w:r>
    </w:p>
    <w:p w14:paraId="2C9C0DCC" w14:textId="57B022DA" w:rsidR="009E6456" w:rsidRDefault="00D74052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74052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</w:r>
      <w:proofErr w:type="gramEnd"/>
      <w:r w:rsidRPr="00D74052">
        <w:rPr>
          <w:rFonts w:ascii="Times New Roman" w:hAnsi="Times New Roman" w:cs="Times New Roman"/>
          <w:color w:val="000000"/>
          <w:sz w:val="24"/>
          <w:szCs w:val="24"/>
        </w:rPr>
        <w:t>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D74052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D74052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9CA27CB" w14:textId="77777777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(Торгов ППП) не позднее, чем за 3 (Три) дня до даты подведения итогов Торгов (Торгов ППП).</w:t>
      </w:r>
    </w:p>
    <w:p w14:paraId="0CC45C4C" w14:textId="5B92DA7F" w:rsidR="00FC4FB9" w:rsidRPr="00FC4FB9" w:rsidRDefault="005B4C40" w:rsidP="00BC37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C40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с </w:t>
      </w:r>
      <w:r w:rsidR="00993631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5B4C40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993631">
        <w:rPr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5B4C40">
        <w:rPr>
          <w:rFonts w:ascii="Times New Roman" w:hAnsi="Times New Roman" w:cs="Times New Roman"/>
          <w:color w:val="000000"/>
          <w:sz w:val="24"/>
          <w:szCs w:val="24"/>
        </w:rPr>
        <w:t xml:space="preserve"> до 16:</w:t>
      </w:r>
      <w:r w:rsidR="00993631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5B4C40">
        <w:rPr>
          <w:rFonts w:ascii="Times New Roman" w:hAnsi="Times New Roman" w:cs="Times New Roman"/>
          <w:color w:val="000000"/>
          <w:sz w:val="24"/>
          <w:szCs w:val="24"/>
        </w:rPr>
        <w:t xml:space="preserve">0 по адресу: г. Москва, Павелецкая наб., д. 8, тел. 8-800-505-80-32, 8-800-200-08-05, электронная почта etorgi@asv.org.ru, а также </w:t>
      </w:r>
      <w:proofErr w:type="gramStart"/>
      <w:r w:rsidRPr="005B4C40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5B4C40">
        <w:rPr>
          <w:rFonts w:ascii="Times New Roman" w:hAnsi="Times New Roman" w:cs="Times New Roman"/>
          <w:color w:val="000000"/>
          <w:sz w:val="24"/>
          <w:szCs w:val="24"/>
        </w:rPr>
        <w:t xml:space="preserve"> ОТ: </w:t>
      </w:r>
      <w:r w:rsidR="0033284A">
        <w:rPr>
          <w:rFonts w:ascii="Times New Roman" w:hAnsi="Times New Roman" w:cs="Times New Roman"/>
          <w:color w:val="000000"/>
          <w:sz w:val="24"/>
          <w:szCs w:val="24"/>
        </w:rPr>
        <w:t>тел. 8-</w:t>
      </w:r>
      <w:bookmarkStart w:id="0" w:name="_GoBack"/>
      <w:bookmarkEnd w:id="0"/>
      <w:r w:rsidR="0033284A" w:rsidRPr="0033284A">
        <w:rPr>
          <w:rFonts w:ascii="Times New Roman" w:hAnsi="Times New Roman" w:cs="Times New Roman"/>
          <w:color w:val="000000"/>
          <w:sz w:val="24"/>
          <w:szCs w:val="24"/>
        </w:rPr>
        <w:t>916-864-57-10, эл. почта: bautin@auction-house.ru</w:t>
      </w:r>
      <w:r w:rsidRPr="005B4C40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6415790B" w14:textId="77777777" w:rsidR="00FC4FB9" w:rsidRPr="00FC4FB9" w:rsidRDefault="00FC4FB9" w:rsidP="00FC4F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4FB9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6193AE83" w14:textId="0D6167BF" w:rsidR="00950CC9" w:rsidRPr="00257B84" w:rsidRDefault="00FC4FB9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4FB9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FC4FB9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FC4FB9">
        <w:rPr>
          <w:rFonts w:ascii="Times New Roman" w:hAnsi="Times New Roman" w:cs="Times New Roman"/>
          <w:color w:val="000000"/>
          <w:sz w:val="24"/>
          <w:szCs w:val="24"/>
        </w:rPr>
        <w:t>, д.5, лит. В, 8 (800) 777-57-57.</w:t>
      </w:r>
      <w:r w:rsidR="00E72AD4"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sectPr w:rsidR="00950CC9" w:rsidRPr="00257B84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941086C" w15:done="0"/>
  <w15:commentEx w15:paraId="2110973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41086C" w16cid:durableId="26B7774B"/>
  <w16cid:commentId w16cid:paraId="2110973A" w16cid:durableId="26B7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5C"/>
    <w:rsid w:val="000020D3"/>
    <w:rsid w:val="00026434"/>
    <w:rsid w:val="000444A3"/>
    <w:rsid w:val="0006462E"/>
    <w:rsid w:val="000D17F6"/>
    <w:rsid w:val="000E7620"/>
    <w:rsid w:val="001231C7"/>
    <w:rsid w:val="0015099D"/>
    <w:rsid w:val="0015664A"/>
    <w:rsid w:val="00166810"/>
    <w:rsid w:val="001C5445"/>
    <w:rsid w:val="001D79B8"/>
    <w:rsid w:val="001E391B"/>
    <w:rsid w:val="001F039D"/>
    <w:rsid w:val="001F3BA5"/>
    <w:rsid w:val="002236B6"/>
    <w:rsid w:val="00227FA8"/>
    <w:rsid w:val="00241AE7"/>
    <w:rsid w:val="00253CEA"/>
    <w:rsid w:val="00257B84"/>
    <w:rsid w:val="00257C48"/>
    <w:rsid w:val="00263976"/>
    <w:rsid w:val="00271B4B"/>
    <w:rsid w:val="002A0EEF"/>
    <w:rsid w:val="002E1065"/>
    <w:rsid w:val="002F7F81"/>
    <w:rsid w:val="003121F1"/>
    <w:rsid w:val="00321062"/>
    <w:rsid w:val="0033284A"/>
    <w:rsid w:val="0036283C"/>
    <w:rsid w:val="0037642D"/>
    <w:rsid w:val="003A3A06"/>
    <w:rsid w:val="003B140A"/>
    <w:rsid w:val="003B1B4A"/>
    <w:rsid w:val="003E3D90"/>
    <w:rsid w:val="003F07A5"/>
    <w:rsid w:val="004022FF"/>
    <w:rsid w:val="00414C69"/>
    <w:rsid w:val="00437C57"/>
    <w:rsid w:val="00467D6B"/>
    <w:rsid w:val="004B3DEF"/>
    <w:rsid w:val="004D047C"/>
    <w:rsid w:val="004F4B2C"/>
    <w:rsid w:val="004F7CF8"/>
    <w:rsid w:val="00500FD3"/>
    <w:rsid w:val="0050499E"/>
    <w:rsid w:val="00510C4E"/>
    <w:rsid w:val="005246E8"/>
    <w:rsid w:val="005455C8"/>
    <w:rsid w:val="005A1D56"/>
    <w:rsid w:val="005B4C40"/>
    <w:rsid w:val="005C4186"/>
    <w:rsid w:val="005D634E"/>
    <w:rsid w:val="005F1F68"/>
    <w:rsid w:val="005F400D"/>
    <w:rsid w:val="00641FB6"/>
    <w:rsid w:val="0066094B"/>
    <w:rsid w:val="00662676"/>
    <w:rsid w:val="00666B67"/>
    <w:rsid w:val="0068442D"/>
    <w:rsid w:val="00687205"/>
    <w:rsid w:val="006A59F7"/>
    <w:rsid w:val="006B19FE"/>
    <w:rsid w:val="006E2E38"/>
    <w:rsid w:val="006E39B2"/>
    <w:rsid w:val="006E63AA"/>
    <w:rsid w:val="006F5364"/>
    <w:rsid w:val="007229EA"/>
    <w:rsid w:val="00752813"/>
    <w:rsid w:val="007649B8"/>
    <w:rsid w:val="007843B2"/>
    <w:rsid w:val="00786CA6"/>
    <w:rsid w:val="007A1297"/>
    <w:rsid w:val="007A1F5D"/>
    <w:rsid w:val="007B55CF"/>
    <w:rsid w:val="007E01D0"/>
    <w:rsid w:val="00803558"/>
    <w:rsid w:val="008042A2"/>
    <w:rsid w:val="00821DB5"/>
    <w:rsid w:val="00822A0F"/>
    <w:rsid w:val="00830106"/>
    <w:rsid w:val="0084561E"/>
    <w:rsid w:val="00863967"/>
    <w:rsid w:val="00865FD7"/>
    <w:rsid w:val="008738D2"/>
    <w:rsid w:val="00886E3A"/>
    <w:rsid w:val="008B151B"/>
    <w:rsid w:val="008F5357"/>
    <w:rsid w:val="0091155D"/>
    <w:rsid w:val="009230FB"/>
    <w:rsid w:val="0094362A"/>
    <w:rsid w:val="00950CC9"/>
    <w:rsid w:val="00964EC1"/>
    <w:rsid w:val="009725E3"/>
    <w:rsid w:val="00993631"/>
    <w:rsid w:val="009C353B"/>
    <w:rsid w:val="009C4FD4"/>
    <w:rsid w:val="009E6456"/>
    <w:rsid w:val="009E647D"/>
    <w:rsid w:val="009E7E5E"/>
    <w:rsid w:val="00A14649"/>
    <w:rsid w:val="00A40CC7"/>
    <w:rsid w:val="00A46D67"/>
    <w:rsid w:val="00A52559"/>
    <w:rsid w:val="00A95FD6"/>
    <w:rsid w:val="00AB284E"/>
    <w:rsid w:val="00AE468F"/>
    <w:rsid w:val="00AF25EA"/>
    <w:rsid w:val="00B308A6"/>
    <w:rsid w:val="00B4083B"/>
    <w:rsid w:val="00B40D21"/>
    <w:rsid w:val="00B919C6"/>
    <w:rsid w:val="00BA096F"/>
    <w:rsid w:val="00BC165C"/>
    <w:rsid w:val="00BC3796"/>
    <w:rsid w:val="00BD0E8E"/>
    <w:rsid w:val="00BD567B"/>
    <w:rsid w:val="00BE7B38"/>
    <w:rsid w:val="00C11EFF"/>
    <w:rsid w:val="00C61EC3"/>
    <w:rsid w:val="00CB3A06"/>
    <w:rsid w:val="00CC76B5"/>
    <w:rsid w:val="00CC7913"/>
    <w:rsid w:val="00CD4A4C"/>
    <w:rsid w:val="00D62667"/>
    <w:rsid w:val="00D65721"/>
    <w:rsid w:val="00D71A4F"/>
    <w:rsid w:val="00D74052"/>
    <w:rsid w:val="00D969F5"/>
    <w:rsid w:val="00DA307E"/>
    <w:rsid w:val="00DA4083"/>
    <w:rsid w:val="00DB0400"/>
    <w:rsid w:val="00DE0234"/>
    <w:rsid w:val="00DE2F46"/>
    <w:rsid w:val="00E07CB9"/>
    <w:rsid w:val="00E614D3"/>
    <w:rsid w:val="00E6557C"/>
    <w:rsid w:val="00E72AD4"/>
    <w:rsid w:val="00E83474"/>
    <w:rsid w:val="00E83A1A"/>
    <w:rsid w:val="00E85BEE"/>
    <w:rsid w:val="00EC3310"/>
    <w:rsid w:val="00EC59C2"/>
    <w:rsid w:val="00ED14F8"/>
    <w:rsid w:val="00F03080"/>
    <w:rsid w:val="00F048A5"/>
    <w:rsid w:val="00F146D2"/>
    <w:rsid w:val="00F16938"/>
    <w:rsid w:val="00F26FD5"/>
    <w:rsid w:val="00F519EB"/>
    <w:rsid w:val="00F60561"/>
    <w:rsid w:val="00F82F10"/>
    <w:rsid w:val="00FA0E2E"/>
    <w:rsid w:val="00FA27DE"/>
    <w:rsid w:val="00FA465D"/>
    <w:rsid w:val="00FC4FB9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A06"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A06"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t-online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orgiasv.ru/" TargetMode="Externa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hyperlink" Target="http://www.asv.org.ru" TargetMode="Externa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A5852-0510-4E1B-BBBD-13857682F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4</Pages>
  <Words>2255</Words>
  <Characters>12858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Олейник Антон</cp:lastModifiedBy>
  <cp:revision>138</cp:revision>
  <cp:lastPrinted>2024-11-26T12:50:00Z</cp:lastPrinted>
  <dcterms:created xsi:type="dcterms:W3CDTF">2019-07-23T07:47:00Z</dcterms:created>
  <dcterms:modified xsi:type="dcterms:W3CDTF">2025-02-25T07:53:00Z</dcterms:modified>
</cp:coreProperties>
</file>