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B6ED6" w14:textId="5D29C615" w:rsidR="002F4A6F" w:rsidRDefault="00421461" w:rsidP="00421461">
      <w:pPr>
        <w:jc w:val="both"/>
        <w:rPr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="00EA7202" w:rsidRPr="00EA7202">
        <w:rPr>
          <w:color w:val="000000"/>
          <w:sz w:val="22"/>
          <w:szCs w:val="22"/>
          <w:lang w:val="en-US"/>
        </w:rPr>
        <w:t>a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stepina</w:t>
      </w:r>
      <w:proofErr w:type="spellEnd"/>
      <w:r w:rsidR="00EA7202" w:rsidRPr="00FC5C8A">
        <w:rPr>
          <w:color w:val="000000"/>
          <w:sz w:val="22"/>
          <w:szCs w:val="22"/>
        </w:rPr>
        <w:t>@</w:t>
      </w:r>
      <w:r w:rsidR="00EA7202" w:rsidRPr="00EA7202">
        <w:rPr>
          <w:color w:val="000000"/>
          <w:sz w:val="22"/>
          <w:szCs w:val="22"/>
          <w:lang w:val="en-US"/>
        </w:rPr>
        <w:t>auction</w:t>
      </w:r>
      <w:r w:rsidR="00EA7202" w:rsidRPr="00FC5C8A">
        <w:rPr>
          <w:color w:val="000000"/>
          <w:sz w:val="22"/>
          <w:szCs w:val="22"/>
        </w:rPr>
        <w:t>-</w:t>
      </w:r>
      <w:r w:rsidR="00EA7202" w:rsidRPr="00EA7202">
        <w:rPr>
          <w:color w:val="000000"/>
          <w:sz w:val="22"/>
          <w:szCs w:val="22"/>
          <w:lang w:val="en-US"/>
        </w:rPr>
        <w:t>house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ru</w:t>
      </w:r>
      <w:proofErr w:type="spellEnd"/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 xml:space="preserve">, адрес для корреспонденции: 191015, г. Санкт-Петербург, пр. </w:t>
      </w:r>
      <w:proofErr w:type="gramStart"/>
      <w:r w:rsidRPr="002E5896">
        <w:rPr>
          <w:rFonts w:eastAsiaTheme="minorHAnsi"/>
          <w:sz w:val="22"/>
          <w:szCs w:val="22"/>
          <w:lang w:eastAsia="en-US"/>
        </w:rPr>
        <w:t>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(495) 909 24 52, e-mail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>делу №А56-432</w:t>
      </w:r>
      <w:proofErr w:type="gramEnd"/>
      <w:r w:rsidRPr="002E5896">
        <w:rPr>
          <w:sz w:val="22"/>
          <w:szCs w:val="22"/>
        </w:rPr>
        <w:t>/</w:t>
      </w:r>
      <w:proofErr w:type="gramStart"/>
      <w:r w:rsidRPr="002E5896">
        <w:rPr>
          <w:sz w:val="22"/>
          <w:szCs w:val="22"/>
        </w:rPr>
        <w:t xml:space="preserve">2019, определения Арбитражного суда города Санкт-Петербурга и Ленинградской области от 14.09.2023 по делу №А56-432/2019/ж.17, сообщает, что по итогам торгов </w:t>
      </w:r>
      <w:r w:rsidR="00496372" w:rsidRPr="00496372">
        <w:rPr>
          <w:sz w:val="22"/>
          <w:szCs w:val="22"/>
        </w:rPr>
        <w:t xml:space="preserve">посредством публичного предложения (далее – Торги), </w:t>
      </w:r>
      <w:r w:rsidR="00FC5C8A" w:rsidRPr="00FC5C8A">
        <w:rPr>
          <w:sz w:val="22"/>
          <w:szCs w:val="22"/>
        </w:rPr>
        <w:t xml:space="preserve">проведенных в период с </w:t>
      </w:r>
      <w:r w:rsidR="00C6200C" w:rsidRPr="00C6200C">
        <w:rPr>
          <w:sz w:val="22"/>
          <w:szCs w:val="22"/>
        </w:rPr>
        <w:t>27.01</w:t>
      </w:r>
      <w:r w:rsidR="005D464D" w:rsidRPr="005D464D">
        <w:rPr>
          <w:sz w:val="22"/>
          <w:szCs w:val="22"/>
        </w:rPr>
        <w:t xml:space="preserve">.2025 </w:t>
      </w:r>
      <w:r w:rsidR="000E4219" w:rsidRPr="000E4219">
        <w:rPr>
          <w:sz w:val="22"/>
          <w:szCs w:val="22"/>
        </w:rPr>
        <w:t xml:space="preserve">по </w:t>
      </w:r>
      <w:r w:rsidR="005D464D" w:rsidRPr="005D464D">
        <w:rPr>
          <w:sz w:val="22"/>
          <w:szCs w:val="22"/>
        </w:rPr>
        <w:t>0</w:t>
      </w:r>
      <w:r w:rsidR="00C6200C" w:rsidRPr="00C6200C">
        <w:rPr>
          <w:sz w:val="22"/>
          <w:szCs w:val="22"/>
        </w:rPr>
        <w:t>1</w:t>
      </w:r>
      <w:r w:rsidR="005D464D" w:rsidRPr="005D464D">
        <w:rPr>
          <w:sz w:val="22"/>
          <w:szCs w:val="22"/>
        </w:rPr>
        <w:t>.02.2025</w:t>
      </w:r>
      <w:r w:rsidR="005D464D">
        <w:rPr>
          <w:sz w:val="22"/>
          <w:szCs w:val="22"/>
        </w:rPr>
        <w:t xml:space="preserve"> </w:t>
      </w:r>
      <w:r w:rsidR="00FC5C8A" w:rsidRPr="00FC5C8A">
        <w:rPr>
          <w:sz w:val="22"/>
          <w:szCs w:val="22"/>
        </w:rPr>
        <w:t xml:space="preserve">на электронной торговой площадке АО «Российский аукционный дом» по адресу в сети интернет: http://www.lot-online.ru (№ Торгов: </w:t>
      </w:r>
      <w:r w:rsidR="005D464D" w:rsidRPr="005D464D">
        <w:rPr>
          <w:sz w:val="22"/>
          <w:szCs w:val="22"/>
        </w:rPr>
        <w:t>215051</w:t>
      </w:r>
      <w:r w:rsidR="00FC5C8A" w:rsidRPr="00FC5C8A">
        <w:rPr>
          <w:sz w:val="22"/>
          <w:szCs w:val="22"/>
        </w:rPr>
        <w:t>)</w:t>
      </w:r>
      <w:r w:rsidR="00496372" w:rsidRPr="00496372">
        <w:rPr>
          <w:sz w:val="22"/>
          <w:szCs w:val="22"/>
        </w:rPr>
        <w:t xml:space="preserve">, </w:t>
      </w:r>
      <w:r w:rsidRPr="00496372">
        <w:rPr>
          <w:sz w:val="22"/>
          <w:szCs w:val="22"/>
        </w:rPr>
        <w:t>заключен следующий договор</w:t>
      </w:r>
      <w:r w:rsidR="00FC5C8A">
        <w:rPr>
          <w:sz w:val="22"/>
          <w:szCs w:val="22"/>
        </w:rPr>
        <w:t xml:space="preserve">: </w:t>
      </w:r>
      <w:proofErr w:type="gramEnd"/>
    </w:p>
    <w:p w14:paraId="40354683" w14:textId="77777777" w:rsidR="005D464D" w:rsidRDefault="005D464D" w:rsidP="00421461">
      <w:pPr>
        <w:jc w:val="both"/>
        <w:rPr>
          <w:color w:val="000000"/>
          <w:sz w:val="22"/>
          <w:szCs w:val="22"/>
        </w:rPr>
      </w:pPr>
    </w:p>
    <w:p w14:paraId="6A748E44" w14:textId="2835AD4A" w:rsidR="00FC5C8A" w:rsidRPr="002E5896" w:rsidRDefault="005828C1" w:rsidP="005D464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омер лота</w:t>
      </w:r>
      <w:r w:rsidR="005D464D">
        <w:rPr>
          <w:color w:val="000000"/>
          <w:sz w:val="22"/>
          <w:szCs w:val="22"/>
        </w:rPr>
        <w:t>: 1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оговор №</w:t>
      </w:r>
      <w:r w:rsidR="00FC5C8A">
        <w:rPr>
          <w:color w:val="000000"/>
          <w:sz w:val="22"/>
          <w:szCs w:val="22"/>
        </w:rPr>
        <w:t xml:space="preserve"> </w:t>
      </w:r>
      <w:r w:rsidR="00540F5C">
        <w:rPr>
          <w:color w:val="000000"/>
          <w:sz w:val="22"/>
          <w:szCs w:val="22"/>
        </w:rPr>
        <w:t>16</w:t>
      </w:r>
      <w:bookmarkStart w:id="0" w:name="_GoBack"/>
      <w:bookmarkEnd w:id="0"/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ата заключения договора</w:t>
      </w:r>
      <w:r w:rsidR="005D464D">
        <w:rPr>
          <w:color w:val="000000"/>
          <w:sz w:val="22"/>
          <w:szCs w:val="22"/>
        </w:rPr>
        <w:t>: 17.02</w:t>
      </w:r>
      <w:r w:rsidR="000E4219">
        <w:rPr>
          <w:color w:val="000000"/>
          <w:sz w:val="22"/>
          <w:szCs w:val="22"/>
        </w:rPr>
        <w:t>.2025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ц</w:t>
      </w:r>
      <w:r w:rsidR="00FC5C8A" w:rsidRPr="00FC5C8A">
        <w:rPr>
          <w:color w:val="000000"/>
          <w:sz w:val="22"/>
          <w:szCs w:val="22"/>
        </w:rPr>
        <w:t>ена приобретения имущества по договору</w:t>
      </w:r>
      <w:r w:rsidR="000E4219">
        <w:rPr>
          <w:color w:val="000000"/>
          <w:sz w:val="22"/>
          <w:szCs w:val="22"/>
        </w:rPr>
        <w:t xml:space="preserve">: </w:t>
      </w:r>
      <w:r w:rsidR="005D464D">
        <w:rPr>
          <w:color w:val="000000"/>
          <w:sz w:val="22"/>
          <w:szCs w:val="22"/>
        </w:rPr>
        <w:t>301 700 000,</w:t>
      </w:r>
      <w:r w:rsidR="005D464D" w:rsidRPr="005D464D">
        <w:rPr>
          <w:color w:val="000000"/>
          <w:sz w:val="22"/>
          <w:szCs w:val="22"/>
        </w:rPr>
        <w:t xml:space="preserve">00 </w:t>
      </w:r>
      <w:r w:rsidR="000E4219" w:rsidRPr="000E4219">
        <w:rPr>
          <w:color w:val="000000"/>
          <w:sz w:val="22"/>
          <w:szCs w:val="22"/>
        </w:rPr>
        <w:t>руб.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аименование покупателя</w:t>
      </w:r>
      <w:r w:rsidR="00FC5C8A">
        <w:rPr>
          <w:color w:val="000000"/>
          <w:sz w:val="22"/>
          <w:szCs w:val="22"/>
        </w:rPr>
        <w:t xml:space="preserve">: </w:t>
      </w:r>
      <w:r w:rsidR="005D464D">
        <w:rPr>
          <w:color w:val="000000"/>
          <w:sz w:val="22"/>
          <w:szCs w:val="22"/>
        </w:rPr>
        <w:t xml:space="preserve">АО «Метрострой Северной Столицы» </w:t>
      </w:r>
      <w:r w:rsidR="005D464D" w:rsidRPr="005D464D">
        <w:rPr>
          <w:color w:val="000000"/>
          <w:sz w:val="22"/>
          <w:szCs w:val="22"/>
        </w:rPr>
        <w:t>(ИНН 7810904590)</w:t>
      </w:r>
      <w:r w:rsidR="000E4219">
        <w:rPr>
          <w:color w:val="000000"/>
          <w:sz w:val="22"/>
          <w:szCs w:val="22"/>
        </w:rPr>
        <w:t>.</w:t>
      </w: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0AF0"/>
    <w:rsid w:val="000120E5"/>
    <w:rsid w:val="0006544E"/>
    <w:rsid w:val="000868EC"/>
    <w:rsid w:val="000C7513"/>
    <w:rsid w:val="000D2DDF"/>
    <w:rsid w:val="000E4219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0F5C"/>
    <w:rsid w:val="0054695B"/>
    <w:rsid w:val="00573D3C"/>
    <w:rsid w:val="005828C1"/>
    <w:rsid w:val="005A15C5"/>
    <w:rsid w:val="005B3976"/>
    <w:rsid w:val="005B743E"/>
    <w:rsid w:val="005D02CC"/>
    <w:rsid w:val="005D464D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12C3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441B5"/>
    <w:rsid w:val="00C6200C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EA7202"/>
    <w:rsid w:val="00EE3A92"/>
    <w:rsid w:val="00EE6060"/>
    <w:rsid w:val="00F11ECA"/>
    <w:rsid w:val="00F31757"/>
    <w:rsid w:val="00F375E0"/>
    <w:rsid w:val="00F82BC4"/>
    <w:rsid w:val="00FC5C8A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30</cp:revision>
  <cp:lastPrinted>2022-07-26T11:23:00Z</cp:lastPrinted>
  <dcterms:created xsi:type="dcterms:W3CDTF">2022-10-17T12:12:00Z</dcterms:created>
  <dcterms:modified xsi:type="dcterms:W3CDTF">2025-02-19T14:26:00Z</dcterms:modified>
</cp:coreProperties>
</file>