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31F9" w14:textId="73E07396" w:rsidR="002F08F4" w:rsidRPr="00056E7B" w:rsidRDefault="00B15A51" w:rsidP="00056E7B">
      <w:pPr>
        <w:pStyle w:val="2"/>
        <w:ind w:firstLine="567"/>
        <w:rPr>
          <w:b w:val="0"/>
          <w:highlight w:val="yellow"/>
        </w:rPr>
      </w:pPr>
      <w:r w:rsidRPr="00056E7B">
        <w:rPr>
          <w:b w:val="0"/>
        </w:rPr>
        <w:t xml:space="preserve">АО «Российский аукционный дом» (Организатор торгов) сообщает </w:t>
      </w:r>
      <w:r w:rsidR="004D749D" w:rsidRPr="00056E7B">
        <w:rPr>
          <w:bCs/>
        </w:rPr>
        <w:t>о</w:t>
      </w:r>
      <w:r w:rsidR="002F08F4" w:rsidRPr="00056E7B">
        <w:rPr>
          <w:bCs/>
        </w:rPr>
        <w:t xml:space="preserve"> внесении</w:t>
      </w:r>
      <w:r w:rsidR="009460A3">
        <w:rPr>
          <w:bCs/>
        </w:rPr>
        <w:t xml:space="preserve"> изменений</w:t>
      </w:r>
      <w:r w:rsidR="002F08F4" w:rsidRPr="00056E7B">
        <w:rPr>
          <w:bCs/>
        </w:rPr>
        <w:t xml:space="preserve"> в информационное сообщение</w:t>
      </w:r>
      <w:r w:rsidR="004D749D" w:rsidRPr="00056E7B">
        <w:rPr>
          <w:bCs/>
        </w:rPr>
        <w:t xml:space="preserve"> </w:t>
      </w:r>
      <w:r w:rsidR="002F08F4" w:rsidRPr="00056E7B">
        <w:rPr>
          <w:bCs/>
        </w:rPr>
        <w:t>о</w:t>
      </w:r>
      <w:r w:rsidR="004D749D" w:rsidRPr="00056E7B">
        <w:rPr>
          <w:bCs/>
        </w:rPr>
        <w:t xml:space="preserve"> торг</w:t>
      </w:r>
      <w:r w:rsidR="002F08F4" w:rsidRPr="00056E7B">
        <w:rPr>
          <w:bCs/>
        </w:rPr>
        <w:t>ах</w:t>
      </w:r>
      <w:r w:rsidR="00780F71" w:rsidRPr="00056E7B">
        <w:rPr>
          <w:bCs/>
        </w:rPr>
        <w:t xml:space="preserve"> в форме </w:t>
      </w:r>
      <w:r w:rsidRPr="00056E7B">
        <w:rPr>
          <w:bCs/>
        </w:rPr>
        <w:t>электронного</w:t>
      </w:r>
      <w:r w:rsidR="00E244BF" w:rsidRPr="00056E7B">
        <w:rPr>
          <w:bCs/>
        </w:rPr>
        <w:t> </w:t>
      </w:r>
      <w:r w:rsidRPr="00056E7B">
        <w:rPr>
          <w:bCs/>
        </w:rPr>
        <w:t>аукциона</w:t>
      </w:r>
      <w:r w:rsidR="004D749D" w:rsidRPr="00056E7B">
        <w:rPr>
          <w:bCs/>
        </w:rPr>
        <w:t xml:space="preserve"> </w:t>
      </w:r>
      <w:r w:rsidRPr="00056E7B">
        <w:rPr>
          <w:bCs/>
        </w:rPr>
        <w:t>по продаже</w:t>
      </w:r>
      <w:r w:rsidRPr="00056E7B">
        <w:t xml:space="preserve"> </w:t>
      </w:r>
      <w:bookmarkStart w:id="0" w:name="_Hlk184656151"/>
      <w:r w:rsidR="00056E7B" w:rsidRPr="00056E7B">
        <w:rPr>
          <w:color w:val="000000"/>
        </w:rPr>
        <w:t>100 % доли в уставном капитале ООО «СИНТЕК» (ИНН 7017445875, ОГРН 1187031059599)</w:t>
      </w:r>
      <w:bookmarkEnd w:id="0"/>
      <w:r w:rsidR="00056E7B" w:rsidRPr="00056E7B">
        <w:rPr>
          <w:color w:val="000000"/>
        </w:rPr>
        <w:t xml:space="preserve"> </w:t>
      </w:r>
      <w:r w:rsidR="002B5A38" w:rsidRPr="00056E7B">
        <w:rPr>
          <w:b w:val="0"/>
        </w:rPr>
        <w:t xml:space="preserve">(далее – </w:t>
      </w:r>
      <w:r w:rsidR="009A0F08" w:rsidRPr="00056E7B">
        <w:rPr>
          <w:b w:val="0"/>
        </w:rPr>
        <w:t>Электронный аукцион</w:t>
      </w:r>
      <w:r w:rsidR="002B5A38" w:rsidRPr="00056E7B">
        <w:rPr>
          <w:b w:val="0"/>
        </w:rPr>
        <w:t>)</w:t>
      </w:r>
      <w:r w:rsidRPr="00056E7B">
        <w:rPr>
          <w:b w:val="0"/>
        </w:rPr>
        <w:t>, размещенн</w:t>
      </w:r>
      <w:r w:rsidR="00780F71" w:rsidRPr="00056E7B">
        <w:rPr>
          <w:b w:val="0"/>
        </w:rPr>
        <w:t>ых</w:t>
      </w:r>
      <w:r w:rsidRPr="00056E7B">
        <w:rPr>
          <w:b w:val="0"/>
        </w:rPr>
        <w:t xml:space="preserve"> </w:t>
      </w:r>
      <w:r w:rsidR="00DF5A1A" w:rsidRPr="00056E7B">
        <w:rPr>
          <w:b w:val="0"/>
        </w:rPr>
        <w:t xml:space="preserve">на электронной торговой площадке </w:t>
      </w:r>
      <w:r w:rsidRPr="00056E7B">
        <w:rPr>
          <w:b w:val="0"/>
        </w:rPr>
        <w:t>на</w:t>
      </w:r>
      <w:r w:rsidR="00270880" w:rsidRPr="00056E7B">
        <w:rPr>
          <w:b w:val="0"/>
        </w:rPr>
        <w:t> </w:t>
      </w:r>
      <w:r w:rsidRPr="00056E7B">
        <w:rPr>
          <w:b w:val="0"/>
        </w:rPr>
        <w:t>сайте</w:t>
      </w:r>
      <w:r w:rsidR="0068639B" w:rsidRPr="00056E7B">
        <w:rPr>
          <w:b w:val="0"/>
        </w:rPr>
        <w:t xml:space="preserve"> по адресу в сети Интернет:</w:t>
      </w:r>
      <w:r w:rsidRPr="00056E7B">
        <w:rPr>
          <w:b w:val="0"/>
        </w:rPr>
        <w:t xml:space="preserve"> </w:t>
      </w:r>
      <w:hyperlink r:id="rId8" w:history="1">
        <w:r w:rsidRPr="00056E7B">
          <w:rPr>
            <w:b w:val="0"/>
            <w:bCs/>
          </w:rPr>
          <w:t>www.lot-online.ru</w:t>
        </w:r>
      </w:hyperlink>
      <w:r w:rsidRPr="00056E7B">
        <w:rPr>
          <w:b w:val="0"/>
          <w:bCs/>
        </w:rPr>
        <w:t>,</w:t>
      </w:r>
      <w:r w:rsidRPr="00056E7B">
        <w:rPr>
          <w:b w:val="0"/>
        </w:rPr>
        <w:t xml:space="preserve"> код лота</w:t>
      </w:r>
      <w:r w:rsidR="00282379" w:rsidRPr="00056E7B">
        <w:rPr>
          <w:b w:val="0"/>
        </w:rPr>
        <w:t>:</w:t>
      </w:r>
      <w:r w:rsidR="00056E7B" w:rsidRPr="00056E7B">
        <w:rPr>
          <w:b w:val="0"/>
        </w:rPr>
        <w:t xml:space="preserve"> </w:t>
      </w:r>
      <w:hyperlink r:id="rId9" w:history="1">
        <w:r w:rsidR="00056E7B" w:rsidRPr="00056E7B">
          <w:rPr>
            <w:rStyle w:val="a3"/>
            <w:b w:val="0"/>
          </w:rPr>
          <w:t>РАД-40168</w:t>
        </w:r>
        <w:r w:rsidR="00056E7B" w:rsidRPr="00056E7B">
          <w:rPr>
            <w:rStyle w:val="a3"/>
            <w:b w:val="0"/>
          </w:rPr>
          <w:t>2</w:t>
        </w:r>
      </w:hyperlink>
      <w:r w:rsidR="009460A3">
        <w:rPr>
          <w:b w:val="0"/>
        </w:rPr>
        <w:t>.</w:t>
      </w:r>
    </w:p>
    <w:p w14:paraId="7145594B" w14:textId="6C3607BF" w:rsidR="0066156E" w:rsidRPr="00056E7B" w:rsidRDefault="00056E7B" w:rsidP="00056E7B">
      <w:pPr>
        <w:spacing w:before="120" w:after="120" w:line="259" w:lineRule="auto"/>
        <w:jc w:val="both"/>
      </w:pPr>
      <w:r w:rsidRPr="00056E7B">
        <w:rPr>
          <w:color w:val="000000"/>
          <w:shd w:val="clear" w:color="auto" w:fill="FFFFFF"/>
        </w:rPr>
        <w:t>В р</w:t>
      </w:r>
      <w:r w:rsidR="002F08F4" w:rsidRPr="00056E7B">
        <w:rPr>
          <w:color w:val="000000"/>
          <w:shd w:val="clear" w:color="auto" w:fill="FFFFFF"/>
        </w:rPr>
        <w:t>аздел</w:t>
      </w:r>
      <w:r w:rsidRPr="00056E7B">
        <w:rPr>
          <w:color w:val="000000"/>
          <w:shd w:val="clear" w:color="auto" w:fill="FFFFFF"/>
        </w:rPr>
        <w:t>е</w:t>
      </w:r>
      <w:r w:rsidR="002F08F4" w:rsidRPr="00056E7B">
        <w:t xml:space="preserve"> </w:t>
      </w:r>
      <w:r w:rsidR="002F08F4" w:rsidRPr="00857F67">
        <w:rPr>
          <w:b/>
          <w:bCs/>
        </w:rPr>
        <w:t>«</w:t>
      </w:r>
      <w:r w:rsidRPr="00857F67">
        <w:rPr>
          <w:b/>
          <w:bCs/>
        </w:rPr>
        <w:t>Порядок проведения электронного аукциона</w:t>
      </w:r>
      <w:r w:rsidR="002F08F4" w:rsidRPr="00857F67">
        <w:rPr>
          <w:b/>
          <w:bCs/>
          <w:color w:val="000000"/>
          <w:shd w:val="clear" w:color="auto" w:fill="FFFFFF"/>
        </w:rPr>
        <w:t>»</w:t>
      </w:r>
      <w:r w:rsidR="002F08F4" w:rsidRPr="00056E7B">
        <w:rPr>
          <w:color w:val="000000"/>
          <w:shd w:val="clear" w:color="auto" w:fill="FFFFFF"/>
        </w:rPr>
        <w:t xml:space="preserve"> информационного сообщения о проведении Электронного аукциона </w:t>
      </w:r>
      <w:r w:rsidRPr="00857F67">
        <w:rPr>
          <w:color w:val="000000"/>
          <w:shd w:val="clear" w:color="auto" w:fill="FFFFFF"/>
        </w:rPr>
        <w:t>сведения</w:t>
      </w:r>
      <w:r w:rsidRPr="00056E7B">
        <w:rPr>
          <w:color w:val="000000"/>
          <w:shd w:val="clear" w:color="auto" w:fill="FFFFFF"/>
        </w:rPr>
        <w:t xml:space="preserve"> об оплате</w:t>
      </w:r>
      <w:r w:rsidRPr="00056E7B">
        <w:t xml:space="preserve"> цены продажи Лота</w:t>
      </w:r>
      <w:r w:rsidRPr="00056E7B">
        <w:rPr>
          <w:color w:val="000000"/>
          <w:shd w:val="clear" w:color="auto" w:fill="FFFFFF"/>
        </w:rPr>
        <w:t xml:space="preserve"> изложить в следующей редакции</w:t>
      </w:r>
      <w:r w:rsidR="002F08F4" w:rsidRPr="00056E7B">
        <w:rPr>
          <w:color w:val="000000"/>
          <w:shd w:val="clear" w:color="auto" w:fill="FFFFFF"/>
        </w:rPr>
        <w:t xml:space="preserve">: </w:t>
      </w:r>
    </w:p>
    <w:p w14:paraId="05ECDE50" w14:textId="77777777" w:rsidR="00056E7B" w:rsidRDefault="002F08F4" w:rsidP="00056E7B">
      <w:pPr>
        <w:autoSpaceDE w:val="0"/>
        <w:autoSpaceDN w:val="0"/>
        <w:adjustRightInd w:val="0"/>
        <w:spacing w:before="120" w:after="120" w:line="259" w:lineRule="auto"/>
        <w:jc w:val="both"/>
        <w:rPr>
          <w:b/>
          <w:bCs/>
        </w:rPr>
      </w:pPr>
      <w:r w:rsidRPr="00056E7B">
        <w:rPr>
          <w:color w:val="000000"/>
          <w:shd w:val="clear" w:color="auto" w:fill="FFFFFF"/>
        </w:rPr>
        <w:t>«</w:t>
      </w:r>
      <w:r w:rsidR="00D56358" w:rsidRPr="00056E7B">
        <w:rPr>
          <w:b/>
          <w:bCs/>
        </w:rPr>
        <w:t xml:space="preserve">Оплата цены продажи Лота производится Покупателем (Победителем Торгов / Единственным участником Торгов) </w:t>
      </w:r>
      <w:r w:rsidR="00056E7B" w:rsidRPr="00056E7B">
        <w:rPr>
          <w:b/>
          <w:bCs/>
        </w:rPr>
        <w:t xml:space="preserve">в течение 5 (пяти) рабочих дней с даты заключения Договора купли-продажи </w:t>
      </w:r>
      <w:r w:rsidR="00D56358" w:rsidRPr="00056E7B">
        <w:rPr>
          <w:b/>
          <w:bCs/>
        </w:rPr>
        <w:t xml:space="preserve">в безналичном порядке путем перечисления денежных средств на расчетный счет </w:t>
      </w:r>
      <w:r w:rsidR="00D56358" w:rsidRPr="00056E7B">
        <w:rPr>
          <w:b/>
          <w:bCs/>
          <w:shd w:val="clear" w:color="auto" w:fill="FFFFFF"/>
        </w:rPr>
        <w:t>Организатора торгов</w:t>
      </w:r>
      <w:r w:rsidR="00D56358" w:rsidRPr="00056E7B">
        <w:rPr>
          <w:b/>
          <w:bCs/>
        </w:rPr>
        <w:t>:</w:t>
      </w:r>
    </w:p>
    <w:p w14:paraId="613A6F2D" w14:textId="77777777" w:rsidR="00C253FB" w:rsidRPr="00C253FB" w:rsidRDefault="00C253FB" w:rsidP="00C253FB">
      <w:pPr>
        <w:autoSpaceDE w:val="0"/>
        <w:autoSpaceDN w:val="0"/>
        <w:adjustRightInd w:val="0"/>
        <w:spacing w:before="120" w:after="120" w:line="259" w:lineRule="auto"/>
        <w:rPr>
          <w:b/>
          <w:bCs/>
        </w:rPr>
      </w:pPr>
      <w:r w:rsidRPr="00C253FB">
        <w:rPr>
          <w:b/>
          <w:bCs/>
        </w:rPr>
        <w:t>Получатель - АО «Российский аукционный дом» (ИНН 7838430413, КПП 783801001):</w:t>
      </w:r>
    </w:p>
    <w:p w14:paraId="72A012F0" w14:textId="3ED00936" w:rsidR="00C253FB" w:rsidRPr="00C253FB" w:rsidRDefault="00C253FB" w:rsidP="00C253FB">
      <w:pPr>
        <w:spacing w:line="360" w:lineRule="auto"/>
        <w:ind w:right="-1"/>
        <w:jc w:val="both"/>
        <w:rPr>
          <w:rFonts w:eastAsia="Calibri"/>
          <w:b/>
          <w:bCs/>
        </w:rPr>
      </w:pPr>
      <w:r w:rsidRPr="00C253FB">
        <w:rPr>
          <w:rFonts w:eastAsia="Calibri"/>
          <w:b/>
          <w:bCs/>
        </w:rPr>
        <w:t>Р/с № 40702810726260000311 в Филиале «ЦЕНТРАЛЬНЫЙ» Банка ВТБ (ПАО) г. Москва, к/с № 30101810145250000411, БИК 044525411</w:t>
      </w:r>
      <w:r w:rsidRPr="009460A3">
        <w:rPr>
          <w:rFonts w:eastAsia="Calibri"/>
          <w:b/>
          <w:bCs/>
        </w:rPr>
        <w:t>».</w:t>
      </w:r>
      <w:r w:rsidRPr="00C253FB">
        <w:rPr>
          <w:rFonts w:eastAsia="Calibri"/>
          <w:b/>
          <w:bCs/>
        </w:rPr>
        <w:t xml:space="preserve"> </w:t>
      </w:r>
    </w:p>
    <w:p w14:paraId="21FAE47D" w14:textId="77777777" w:rsidR="002F08F4" w:rsidRPr="0066156E" w:rsidRDefault="002F08F4" w:rsidP="002F08F4">
      <w:pPr>
        <w:spacing w:line="360" w:lineRule="auto"/>
        <w:ind w:right="-1"/>
        <w:jc w:val="both"/>
        <w:rPr>
          <w:rFonts w:eastAsia="Calibri"/>
        </w:rPr>
      </w:pPr>
    </w:p>
    <w:p w14:paraId="4DF3B8D2" w14:textId="77777777" w:rsidR="002F08F4" w:rsidRDefault="002F08F4" w:rsidP="00270880">
      <w:pPr>
        <w:pStyle w:val="2"/>
        <w:ind w:firstLine="567"/>
        <w:rPr>
          <w:b w:val="0"/>
        </w:rPr>
      </w:pPr>
    </w:p>
    <w:sectPr w:rsidR="002F08F4" w:rsidSect="0027088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7ACD6" w14:textId="77777777" w:rsidR="00F40200" w:rsidRDefault="00F40200" w:rsidP="00CF6696">
      <w:r>
        <w:separator/>
      </w:r>
    </w:p>
  </w:endnote>
  <w:endnote w:type="continuationSeparator" w:id="0">
    <w:p w14:paraId="0FFC696F" w14:textId="77777777" w:rsidR="00F40200" w:rsidRDefault="00F40200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DC734" w14:textId="77777777" w:rsidR="00F40200" w:rsidRDefault="00F40200" w:rsidP="00CF6696">
      <w:r>
        <w:separator/>
      </w:r>
    </w:p>
  </w:footnote>
  <w:footnote w:type="continuationSeparator" w:id="0">
    <w:p w14:paraId="450E0930" w14:textId="77777777" w:rsidR="00F40200" w:rsidRDefault="00F40200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88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2628"/>
    <w:rsid w:val="000049DD"/>
    <w:rsid w:val="00005BB7"/>
    <w:rsid w:val="000109DD"/>
    <w:rsid w:val="00020A30"/>
    <w:rsid w:val="00024BD1"/>
    <w:rsid w:val="00032627"/>
    <w:rsid w:val="00051B42"/>
    <w:rsid w:val="00056E7B"/>
    <w:rsid w:val="000D2013"/>
    <w:rsid w:val="000D6808"/>
    <w:rsid w:val="000E7236"/>
    <w:rsid w:val="000F19B8"/>
    <w:rsid w:val="001132C5"/>
    <w:rsid w:val="001357C8"/>
    <w:rsid w:val="00155F8F"/>
    <w:rsid w:val="00177CA9"/>
    <w:rsid w:val="0018576A"/>
    <w:rsid w:val="001B4455"/>
    <w:rsid w:val="001B4E00"/>
    <w:rsid w:val="00263C07"/>
    <w:rsid w:val="00270880"/>
    <w:rsid w:val="00282379"/>
    <w:rsid w:val="002A569C"/>
    <w:rsid w:val="002B284D"/>
    <w:rsid w:val="002B5A38"/>
    <w:rsid w:val="002E73B1"/>
    <w:rsid w:val="002F08F4"/>
    <w:rsid w:val="002F7F3D"/>
    <w:rsid w:val="00300E1C"/>
    <w:rsid w:val="00317E3F"/>
    <w:rsid w:val="0032735C"/>
    <w:rsid w:val="00327874"/>
    <w:rsid w:val="003330C6"/>
    <w:rsid w:val="00335E3E"/>
    <w:rsid w:val="00384833"/>
    <w:rsid w:val="003A7192"/>
    <w:rsid w:val="003C0A41"/>
    <w:rsid w:val="003C2614"/>
    <w:rsid w:val="003C7F9B"/>
    <w:rsid w:val="003D1092"/>
    <w:rsid w:val="003D4783"/>
    <w:rsid w:val="003E4800"/>
    <w:rsid w:val="00413F28"/>
    <w:rsid w:val="00467285"/>
    <w:rsid w:val="00487091"/>
    <w:rsid w:val="004936D9"/>
    <w:rsid w:val="004A13B3"/>
    <w:rsid w:val="004A1E62"/>
    <w:rsid w:val="004A3B1F"/>
    <w:rsid w:val="004A6C4E"/>
    <w:rsid w:val="004D02ED"/>
    <w:rsid w:val="004D6C9B"/>
    <w:rsid w:val="004D749D"/>
    <w:rsid w:val="004F10EF"/>
    <w:rsid w:val="00516652"/>
    <w:rsid w:val="00531314"/>
    <w:rsid w:val="0054061E"/>
    <w:rsid w:val="005416D1"/>
    <w:rsid w:val="00556C3E"/>
    <w:rsid w:val="00574273"/>
    <w:rsid w:val="00576268"/>
    <w:rsid w:val="005806F3"/>
    <w:rsid w:val="005B099F"/>
    <w:rsid w:val="005E39EA"/>
    <w:rsid w:val="006010EB"/>
    <w:rsid w:val="00602B82"/>
    <w:rsid w:val="006057BB"/>
    <w:rsid w:val="006214AD"/>
    <w:rsid w:val="006303E2"/>
    <w:rsid w:val="006312AC"/>
    <w:rsid w:val="0066156E"/>
    <w:rsid w:val="00676935"/>
    <w:rsid w:val="00681510"/>
    <w:rsid w:val="0068639B"/>
    <w:rsid w:val="00694294"/>
    <w:rsid w:val="006A7155"/>
    <w:rsid w:val="006B29FA"/>
    <w:rsid w:val="006B6045"/>
    <w:rsid w:val="006C592D"/>
    <w:rsid w:val="006D18E3"/>
    <w:rsid w:val="006E1910"/>
    <w:rsid w:val="006E5F22"/>
    <w:rsid w:val="00704BFF"/>
    <w:rsid w:val="00712EAA"/>
    <w:rsid w:val="00713242"/>
    <w:rsid w:val="00736A02"/>
    <w:rsid w:val="0074576B"/>
    <w:rsid w:val="00755A51"/>
    <w:rsid w:val="00772165"/>
    <w:rsid w:val="00780F71"/>
    <w:rsid w:val="00793F79"/>
    <w:rsid w:val="007C2F5D"/>
    <w:rsid w:val="007D08B2"/>
    <w:rsid w:val="007E5DD0"/>
    <w:rsid w:val="00823AC0"/>
    <w:rsid w:val="00857F67"/>
    <w:rsid w:val="008714BA"/>
    <w:rsid w:val="008A5174"/>
    <w:rsid w:val="008A73FB"/>
    <w:rsid w:val="008C3D6B"/>
    <w:rsid w:val="008E1A7B"/>
    <w:rsid w:val="008E377C"/>
    <w:rsid w:val="008E549B"/>
    <w:rsid w:val="009023FA"/>
    <w:rsid w:val="009460A3"/>
    <w:rsid w:val="009568A3"/>
    <w:rsid w:val="00977A05"/>
    <w:rsid w:val="00984DAD"/>
    <w:rsid w:val="00986768"/>
    <w:rsid w:val="009A0F08"/>
    <w:rsid w:val="009B1E62"/>
    <w:rsid w:val="009E3FCF"/>
    <w:rsid w:val="00A055CB"/>
    <w:rsid w:val="00A23F53"/>
    <w:rsid w:val="00A46343"/>
    <w:rsid w:val="00A514D2"/>
    <w:rsid w:val="00A62F29"/>
    <w:rsid w:val="00A63754"/>
    <w:rsid w:val="00A63EA7"/>
    <w:rsid w:val="00A83A61"/>
    <w:rsid w:val="00AA6638"/>
    <w:rsid w:val="00AE1DD5"/>
    <w:rsid w:val="00B05E44"/>
    <w:rsid w:val="00B1066F"/>
    <w:rsid w:val="00B15A51"/>
    <w:rsid w:val="00B34929"/>
    <w:rsid w:val="00B55A25"/>
    <w:rsid w:val="00B67617"/>
    <w:rsid w:val="00B72597"/>
    <w:rsid w:val="00B74DD2"/>
    <w:rsid w:val="00BC0782"/>
    <w:rsid w:val="00BC7707"/>
    <w:rsid w:val="00BE7FC6"/>
    <w:rsid w:val="00BF475A"/>
    <w:rsid w:val="00BF6BBB"/>
    <w:rsid w:val="00C16BC0"/>
    <w:rsid w:val="00C21FA7"/>
    <w:rsid w:val="00C253FB"/>
    <w:rsid w:val="00C34E06"/>
    <w:rsid w:val="00C37682"/>
    <w:rsid w:val="00C45E67"/>
    <w:rsid w:val="00C46A5E"/>
    <w:rsid w:val="00C57EF3"/>
    <w:rsid w:val="00C76E5C"/>
    <w:rsid w:val="00C82D37"/>
    <w:rsid w:val="00CA7EBB"/>
    <w:rsid w:val="00CD2DB6"/>
    <w:rsid w:val="00CE1A2E"/>
    <w:rsid w:val="00CE5976"/>
    <w:rsid w:val="00CE6942"/>
    <w:rsid w:val="00CF6696"/>
    <w:rsid w:val="00D17C59"/>
    <w:rsid w:val="00D47F76"/>
    <w:rsid w:val="00D56358"/>
    <w:rsid w:val="00D855DF"/>
    <w:rsid w:val="00D94B8F"/>
    <w:rsid w:val="00D9661B"/>
    <w:rsid w:val="00DA0DE5"/>
    <w:rsid w:val="00DA17BC"/>
    <w:rsid w:val="00DA20DA"/>
    <w:rsid w:val="00DA3FB9"/>
    <w:rsid w:val="00DC6927"/>
    <w:rsid w:val="00DF42CD"/>
    <w:rsid w:val="00DF5A1A"/>
    <w:rsid w:val="00E10FDD"/>
    <w:rsid w:val="00E244BF"/>
    <w:rsid w:val="00E33449"/>
    <w:rsid w:val="00E40FCF"/>
    <w:rsid w:val="00E43BEC"/>
    <w:rsid w:val="00E72C0D"/>
    <w:rsid w:val="00EB12EF"/>
    <w:rsid w:val="00EB439C"/>
    <w:rsid w:val="00EC5CF1"/>
    <w:rsid w:val="00F0086C"/>
    <w:rsid w:val="00F017DF"/>
    <w:rsid w:val="00F1370C"/>
    <w:rsid w:val="00F3315A"/>
    <w:rsid w:val="00F40200"/>
    <w:rsid w:val="00F50E3B"/>
    <w:rsid w:val="00F66011"/>
    <w:rsid w:val="00FA320C"/>
    <w:rsid w:val="00FD1746"/>
    <w:rsid w:val="00FD6F31"/>
    <w:rsid w:val="00FF0FF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docId w15:val="{3CFC8632-9EE3-481F-8CF3-847675EB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B34929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B1066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1066F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Unresolved Mention"/>
    <w:basedOn w:val="a0"/>
    <w:uiPriority w:val="99"/>
    <w:semiHidden/>
    <w:unhideWhenUsed/>
    <w:rsid w:val="00056E7B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9460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s.lot-online.ru/e-auction/auctionLotProperty.xhtml?parm=lotUnid=960000488913;mode=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EE7D-F2A0-4401-A241-4A8F763D0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Опанасюк Олеся Сергеевна</dc:creator>
  <cp:lastModifiedBy>Иванова Ольга Ивановна</cp:lastModifiedBy>
  <cp:revision>31</cp:revision>
  <cp:lastPrinted>2022-10-24T06:30:00Z</cp:lastPrinted>
  <dcterms:created xsi:type="dcterms:W3CDTF">2024-05-02T06:21:00Z</dcterms:created>
  <dcterms:modified xsi:type="dcterms:W3CDTF">2025-02-19T11:44:00Z</dcterms:modified>
</cp:coreProperties>
</file>