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9E80F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ДОГОВОР № _____</w:t>
      </w:r>
    </w:p>
    <w:p w14:paraId="6E184E67" w14:textId="77777777" w:rsidR="00D22339" w:rsidRPr="00070927" w:rsidRDefault="00D22339" w:rsidP="00D2233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уступки прав требования (цессии)</w:t>
      </w:r>
    </w:p>
    <w:p w14:paraId="3584C625" w14:textId="77777777" w:rsidR="00D22339" w:rsidRPr="00070927" w:rsidRDefault="00D22339" w:rsidP="00D22339">
      <w:pPr>
        <w:tabs>
          <w:tab w:val="left" w:pos="4309"/>
        </w:tabs>
        <w:contextualSpacing/>
        <w:jc w:val="center"/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bCs/>
          <w:spacing w:val="-10"/>
          <w:kern w:val="28"/>
          <w:sz w:val="22"/>
          <w:szCs w:val="22"/>
          <w:lang w:val="ru-RU"/>
        </w:rPr>
        <w:t>(форма)</w:t>
      </w:r>
    </w:p>
    <w:p w14:paraId="41B255AE" w14:textId="78A85F6F" w:rsidR="00D22339" w:rsidRPr="00070927" w:rsidRDefault="00D22339" w:rsidP="00D2233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__________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 _________ ____года</w:t>
      </w:r>
    </w:p>
    <w:p w14:paraId="718DBEB0" w14:textId="77777777" w:rsidR="00D22339" w:rsidRPr="00070927" w:rsidRDefault="00D22339" w:rsidP="00D22339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</w:t>
      </w:r>
    </w:p>
    <w:p w14:paraId="333F05E7" w14:textId="7B648119" w:rsidR="0033326B" w:rsidRPr="0033326B" w:rsidRDefault="001D6FD7" w:rsidP="0033326B">
      <w:pPr>
        <w:ind w:firstLine="539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34488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ОТКРЫТОЕ АКЦИОНЕРНОЕ ОБЩЕСТВО «МОСКОВСКИЙ ЗАВОД ПО РЕМОНТУ КАССОВЫХ АППАРАТОВ И ТОРГОВОГО ОБОРУДОВАНИЯ» </w:t>
      </w:r>
      <w:r w:rsidRPr="00344881"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proofErr w:type="spellStart"/>
      <w:r w:rsidRPr="00344881">
        <w:rPr>
          <w:rFonts w:ascii="Times New Roman" w:hAnsi="Times New Roman" w:cs="Times New Roman"/>
          <w:bCs/>
          <w:sz w:val="22"/>
          <w:szCs w:val="22"/>
          <w:lang w:val="ru-RU"/>
        </w:rPr>
        <w:t>ОАО</w:t>
      </w:r>
      <w:proofErr w:type="spellEnd"/>
      <w:r w:rsidRPr="0034488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«</w:t>
      </w:r>
      <w:proofErr w:type="spellStart"/>
      <w:r w:rsidRPr="00344881">
        <w:rPr>
          <w:rFonts w:ascii="Times New Roman" w:hAnsi="Times New Roman" w:cs="Times New Roman"/>
          <w:bCs/>
          <w:sz w:val="22"/>
          <w:szCs w:val="22"/>
          <w:lang w:val="ru-RU"/>
        </w:rPr>
        <w:t>МОСКАССЗАВОД</w:t>
      </w:r>
      <w:proofErr w:type="spellEnd"/>
      <w:r w:rsidRPr="00344881">
        <w:rPr>
          <w:rFonts w:ascii="Times New Roman" w:hAnsi="Times New Roman" w:cs="Times New Roman"/>
          <w:bCs/>
          <w:sz w:val="22"/>
          <w:szCs w:val="22"/>
          <w:lang w:val="ru-RU"/>
        </w:rPr>
        <w:t>», ОГРН</w:t>
      </w:r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 5067746654333, ИНН 7743611468, адрес: 125412, шоссе 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Коровинское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35А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344881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 именуемое в дальнейшем </w:t>
      </w:r>
      <w:r w:rsidRPr="00344881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«Должник», в лице</w:t>
      </w:r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4488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Суханова Сергея Вячеславовича </w:t>
      </w:r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(ИНН 771553895888, СНИЛС 195-754-767 37, рег. номер </w:t>
      </w:r>
      <w:r w:rsidRPr="00344881">
        <w:rPr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  <w:lang w:val="ru-RU"/>
        </w:rPr>
        <w:t>19237</w:t>
      </w:r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, адрес для корреспонденции: 117105, г. Москва, а/я 88, Суханову 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С.В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>.), член Союза арбитражных управляющих «ВОЗРОЖДЕНИЕ» (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САУ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 «Возрождение», ИНН 7718748282, ОГРН 1127799026486, адрес: 101000, г Москва, 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вн.тер.г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. муниципальный округ 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Басманный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, б-р Покровский, д. 4/17, стр. 1, 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помещ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II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>) (далее – Конкурсный управляющий), действующего на основании Решения Арбитражного суда города Москвы от 09.11.2018 и Определения Арбитражного суда города Москвы от 14.09.2023 по делу № №</w:t>
      </w:r>
      <w:proofErr w:type="spellStart"/>
      <w:r w:rsidRPr="00344881">
        <w:rPr>
          <w:rFonts w:ascii="Times New Roman" w:hAnsi="Times New Roman" w:cs="Times New Roman"/>
          <w:sz w:val="22"/>
          <w:szCs w:val="22"/>
          <w:lang w:val="ru-RU"/>
        </w:rPr>
        <w:t>А40</w:t>
      </w:r>
      <w:proofErr w:type="spellEnd"/>
      <w:r w:rsidRPr="00344881">
        <w:rPr>
          <w:rFonts w:ascii="Times New Roman" w:hAnsi="Times New Roman" w:cs="Times New Roman"/>
          <w:sz w:val="22"/>
          <w:szCs w:val="22"/>
          <w:lang w:val="ru-RU"/>
        </w:rPr>
        <w:t>-4583/18-178-8 «Б»</w:t>
      </w:r>
      <w:r w:rsidR="0033326B" w:rsidRPr="0033326B">
        <w:rPr>
          <w:rFonts w:ascii="Times New Roman" w:hAnsi="Times New Roman" w:cs="Times New Roman"/>
          <w:bCs/>
          <w:szCs w:val="20"/>
          <w:lang w:val="ru-RU"/>
        </w:rPr>
        <w:t xml:space="preserve">, с одной стороны,  </w:t>
      </w:r>
    </w:p>
    <w:p w14:paraId="65D954E8" w14:textId="7431BD7B" w:rsidR="00D22339" w:rsidRPr="00DC0327" w:rsidRDefault="00D22339" w:rsidP="00D22339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8A1029" w14:textId="1B5806A5" w:rsidR="00D22339" w:rsidRPr="00070927" w:rsidRDefault="00D22339" w:rsidP="00FF749C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DC0327">
        <w:rPr>
          <w:rFonts w:ascii="Times New Roman" w:hAnsi="Times New Roman" w:cs="Times New Roman"/>
          <w:sz w:val="22"/>
          <w:szCs w:val="22"/>
          <w:lang w:val="ru-RU"/>
        </w:rPr>
        <w:t>и __________________, именуемый (-</w:t>
      </w:r>
      <w:proofErr w:type="spellStart"/>
      <w:r w:rsidRPr="00DC0327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DC0327">
        <w:rPr>
          <w:rFonts w:ascii="Times New Roman" w:hAnsi="Times New Roman" w:cs="Times New Roman"/>
          <w:sz w:val="22"/>
          <w:szCs w:val="22"/>
          <w:lang w:val="ru-RU"/>
        </w:rPr>
        <w:t>,-</w:t>
      </w:r>
      <w:proofErr w:type="spellStart"/>
      <w:r w:rsidRPr="00DC0327">
        <w:rPr>
          <w:rFonts w:ascii="Times New Roman" w:hAnsi="Times New Roman" w:cs="Times New Roman"/>
          <w:sz w:val="22"/>
          <w:szCs w:val="22"/>
          <w:lang w:val="ru-RU"/>
        </w:rPr>
        <w:t>ое</w:t>
      </w:r>
      <w:proofErr w:type="spellEnd"/>
      <w:r w:rsidRPr="00DC0327">
        <w:rPr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DC0327">
        <w:rPr>
          <w:rFonts w:ascii="Times New Roman" w:hAnsi="Times New Roman" w:cs="Times New Roman"/>
          <w:b/>
          <w:bCs/>
          <w:sz w:val="22"/>
          <w:szCs w:val="22"/>
          <w:lang w:val="ru-RU"/>
        </w:rPr>
        <w:t>«Цессионарий</w:t>
      </w:r>
      <w:r w:rsidRPr="00070927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029AB59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1. ПРЕДМЕТ ДОГОВОРА</w:t>
      </w:r>
    </w:p>
    <w:p w14:paraId="0433FF6D" w14:textId="7CBD190A" w:rsidR="001D6FD7" w:rsidRPr="00070927" w:rsidRDefault="00D22339" w:rsidP="001D6F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1.1.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результатам электронных торгов (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 или посредством публичного предложения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) по реализации имуществ</w:t>
      </w:r>
      <w:r w:rsidR="00DC0327">
        <w:rPr>
          <w:rFonts w:ascii="Times New Roman" w:hAnsi="Times New Roman" w:cs="Times New Roman"/>
          <w:color w:val="000000"/>
          <w:sz w:val="22"/>
          <w:szCs w:val="22"/>
          <w:lang w:val="ru-RU"/>
        </w:rPr>
        <w:t>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Цедента (далее – Торги) по лоту № __ (протокол от ______ 20__г. № __), проводимых в порядке и на условиях, указанных в сообщении о проведении торгов (код лота</w:t>
      </w:r>
      <w:r w:rsidRPr="00070927">
        <w:rPr>
          <w:rFonts w:ascii="Times New Roman" w:eastAsia="Segoe UI Emoji" w:hAnsi="Times New Roman" w:cs="Times New Roman"/>
          <w:color w:val="000000"/>
          <w:sz w:val="22"/>
          <w:szCs w:val="22"/>
          <w:lang w:val="ru-RU"/>
        </w:rPr>
        <w:t>:________, сообщение в ЕФРСБ №_________ от ________)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Цедент передает, </w:t>
      </w:r>
      <w:r w:rsidRPr="00070927">
        <w:rPr>
          <w:rFonts w:ascii="Times New Roman" w:hAnsi="Times New Roman" w:cs="Times New Roman"/>
          <w:bCs/>
          <w:sz w:val="22"/>
          <w:szCs w:val="22"/>
          <w:lang w:val="ru-RU"/>
        </w:rPr>
        <w:t>а Цессионарий принимает и оплачивает на условиях Договора принадлежащие Цеденту права требования</w:t>
      </w:r>
      <w:r w:rsidR="001D6FD7">
        <w:rPr>
          <w:rFonts w:ascii="Times New Roman" w:hAnsi="Times New Roman" w:cs="Times New Roman"/>
          <w:color w:val="000000"/>
          <w:sz w:val="22"/>
          <w:szCs w:val="22"/>
          <w:lang w:val="ru-RU"/>
        </w:rPr>
        <w:t>, перечисленные в приложении № 1 к настоящему договору</w:t>
      </w:r>
      <w:r w:rsidRPr="00070927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  </w:t>
      </w:r>
    </w:p>
    <w:p w14:paraId="3580F823" w14:textId="7D71E3E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</w:p>
    <w:p w14:paraId="78F31810" w14:textId="239EBA26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Права требования, указанные в п. 1.1 Договора (далее – Права требования), удостоверяются документами (при наличии)</w:t>
      </w:r>
      <w:r w:rsidR="001D6FD7">
        <w:rPr>
          <w:rFonts w:ascii="Times New Roman" w:hAnsi="Times New Roman" w:cs="Times New Roman"/>
          <w:color w:val="000000"/>
          <w:sz w:val="22"/>
          <w:szCs w:val="22"/>
          <w:lang w:val="ru-RU"/>
        </w:rPr>
        <w:t>, пе</w:t>
      </w:r>
      <w:r w:rsidR="00FF749C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речисленными в приложении № 1 к</w:t>
      </w:r>
      <w:r w:rsidR="001D6FD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настоящему договору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:</w:t>
      </w:r>
    </w:p>
    <w:p w14:paraId="12C75B66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070927">
        <w:rPr>
          <w:rFonts w:ascii="Times New Roman" w:hAnsi="Times New Roman" w:cs="Times New Roman"/>
          <w:sz w:val="22"/>
          <w:szCs w:val="22"/>
        </w:rPr>
        <w:t> 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070927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Договора.</w:t>
      </w:r>
    </w:p>
    <w:p w14:paraId="050A077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связанные с уступаемыми Правами требования, 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>в том числе право на проценты.</w:t>
      </w:r>
    </w:p>
    <w:p w14:paraId="6CCDF90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1.5. На момент заключения Договора споры и обременения в отношении 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 требования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отсутствуют.</w:t>
      </w:r>
    </w:p>
    <w:p w14:paraId="1B3B72E2" w14:textId="1B039C52" w:rsidR="00D22339" w:rsidRDefault="00D22339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1.6. Цедент несет перед Цессионарием ответственность за недействительность Прав требования.</w:t>
      </w:r>
    </w:p>
    <w:p w14:paraId="7760CA61" w14:textId="46ADF922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5740E2A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2.1. За приобретаемые Права требования Цессионарий уплачивает Цеденту цену в размере ______ руб. (________ руб. ___ коп.), НДС не облагается.</w:t>
      </w:r>
    </w:p>
    <w:p w14:paraId="6F44CF0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Цессионарием за участие в Торгах в размере _______ руб. (__________ руб. _______ коп.) (далее – Задаток), засчитывается в счет цены, указанной в п. 2.1 Договора.</w:t>
      </w:r>
    </w:p>
    <w:p w14:paraId="3DC6302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______ руб. (________ руб. ___ коп.),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Цессионарий перечисляет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на счет Цедента, указанный в разделе 9 Договора, не позднее тридцати дней с даты заключения Договора. </w:t>
      </w:r>
    </w:p>
    <w:p w14:paraId="7731490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5C3CD73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 ОБЯЗАННОСТИ СТОРОН</w:t>
      </w:r>
    </w:p>
    <w:p w14:paraId="2519EA2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 Цедент обязан: </w:t>
      </w:r>
    </w:p>
    <w:p w14:paraId="6E39577F" w14:textId="5DAB1431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 xml:space="preserve">3.1.1. Не позднее </w:t>
      </w:r>
      <w:r w:rsidR="00F10BF8">
        <w:rPr>
          <w:rFonts w:ascii="Times New Roman" w:hAnsi="Times New Roman" w:cs="Times New Roman"/>
          <w:color w:val="000000"/>
          <w:sz w:val="22"/>
          <w:szCs w:val="22"/>
          <w:lang w:val="ru-RU"/>
        </w:rPr>
        <w:t>10 рабочих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дней со дня оплаты Прав требования в соответствии с п. 2.4 Договора  передать Цессионарию по акту приема-передачи (приложение 1 к Договору, далее –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28DEA836" w14:textId="69F0955F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3.1.2. Перечислять денежные средства, полученные от Должника после перехода Прав требования, на счет Цессионария, указанный в разделе 9 Договора, в течение </w:t>
      </w:r>
      <w:r w:rsidR="001D6FD7">
        <w:rPr>
          <w:rFonts w:ascii="Times New Roman" w:hAnsi="Times New Roman" w:cs="Times New Roman"/>
          <w:color w:val="000000"/>
          <w:sz w:val="22"/>
          <w:szCs w:val="22"/>
          <w:lang w:val="ru-RU"/>
        </w:rPr>
        <w:t>10 рабочих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дней с даты их получения.</w:t>
      </w:r>
    </w:p>
    <w:p w14:paraId="00E7E9E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 Цессионарий обязан:</w:t>
      </w:r>
    </w:p>
    <w:p w14:paraId="5C03EA13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1D37C17C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7F06642C" w14:textId="1DF3D77F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3.2.3. За свой счет уведомить Должник</w:t>
      </w:r>
      <w:r w:rsidR="001D6FD7">
        <w:rPr>
          <w:rFonts w:ascii="Times New Roman" w:hAnsi="Times New Roman" w:cs="Times New Roman"/>
          <w:color w:val="000000"/>
          <w:sz w:val="22"/>
          <w:szCs w:val="22"/>
          <w:lang w:val="ru-RU"/>
        </w:rPr>
        <w:t>ов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 состоявшемся переходе Прав требования в течение </w:t>
      </w:r>
      <w:r w:rsidR="001D6FD7">
        <w:rPr>
          <w:rFonts w:ascii="Times New Roman" w:hAnsi="Times New Roman" w:cs="Times New Roman"/>
          <w:color w:val="000000"/>
          <w:sz w:val="22"/>
          <w:szCs w:val="22"/>
          <w:lang w:val="ru-RU"/>
        </w:rPr>
        <w:t>5 рабочих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дней со дня получения документов, удостоверяющих Права требования. </w:t>
      </w:r>
    </w:p>
    <w:p w14:paraId="66D4BF0D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4.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ОТВЕТСТВЕННОСТЬ СТОРОН</w:t>
      </w:r>
    </w:p>
    <w:p w14:paraId="0AB24392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73D6F67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18B9A5BF" w14:textId="070A328B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В случае, если 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Цессионарий</w:t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 не </w:t>
      </w:r>
      <w:proofErr w:type="spellStart"/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>произведет</w:t>
      </w:r>
      <w:proofErr w:type="spellEnd"/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 оплату 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прав требования</w:t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 </w:t>
      </w:r>
      <w:proofErr w:type="spellStart"/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>п.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3</w:t>
      </w:r>
      <w:proofErr w:type="spellEnd"/>
      <w:r w:rsidR="00F10BF8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Цедент</w:t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 расторгает настоящий договор купли-продажи в одностороннем внесудебном порядке путём направления уведомления на адрес 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Цессионария</w:t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, указанный в настоящем договоре. Договор считается расторгнутым по истечении </w:t>
      </w:r>
      <w:proofErr w:type="spellStart"/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>3х</w:t>
      </w:r>
      <w:proofErr w:type="spellEnd"/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 с момента поступления почтового отправления в почтовое отделение по адресу 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Цессионария</w:t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. При этом </w:t>
      </w:r>
      <w:proofErr w:type="spellStart"/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>внесенный</w:t>
      </w:r>
      <w:proofErr w:type="spellEnd"/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 задаток 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Цессионарию</w:t>
      </w:r>
      <w:r w:rsidR="00F10BF8" w:rsidRPr="00F10BF8">
        <w:rPr>
          <w:rFonts w:ascii="Times New Roman" w:hAnsi="Times New Roman" w:cs="Times New Roman"/>
          <w:sz w:val="22"/>
          <w:szCs w:val="22"/>
          <w:lang w:val="ru-RU"/>
        </w:rPr>
        <w:t xml:space="preserve"> не возвращается.</w:t>
      </w:r>
    </w:p>
    <w:p w14:paraId="25184F8E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05C78557" w14:textId="77777777" w:rsidR="00D22339" w:rsidRPr="00070927" w:rsidRDefault="00D22339" w:rsidP="00D2233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5.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ПОРЯДОК РАСТОРЖЕНИЯ ДОГОВОРА</w:t>
      </w:r>
    </w:p>
    <w:p w14:paraId="5253168C" w14:textId="77777777" w:rsidR="00D22339" w:rsidRPr="00070927" w:rsidRDefault="00D22339" w:rsidP="00D22339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 w:eastAsia="zh-CN"/>
        </w:rPr>
      </w:pP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5.1. В случае если после заключения Договора, но до перехода Прав требования к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Цессионарию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Право требования прекратится полностью или частично, Цедент уведомляет об этом </w:t>
      </w:r>
      <w:r w:rsidRPr="00070927">
        <w:rPr>
          <w:rFonts w:ascii="Times New Roman" w:eastAsia="Calibri" w:hAnsi="Times New Roman" w:cs="Times New Roman"/>
          <w:color w:val="000000"/>
          <w:sz w:val="22"/>
          <w:szCs w:val="22"/>
          <w:lang w:val="ru-RU" w:eastAsia="zh-CN"/>
        </w:rPr>
        <w:t>Цессионария</w:t>
      </w:r>
      <w:r w:rsidRPr="00070927">
        <w:rPr>
          <w:rFonts w:ascii="Times New Roman" w:eastAsia="Calibri" w:hAnsi="Times New Roman" w:cs="Times New Roman"/>
          <w:sz w:val="22"/>
          <w:szCs w:val="22"/>
          <w:lang w:val="ru-RU" w:eastAsia="zh-CN"/>
        </w:rPr>
        <w:t xml:space="preserve"> по адресу электронной почты, указанному в его заявке на участие в торгах.</w:t>
      </w:r>
    </w:p>
    <w:p w14:paraId="5894DEB0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622FDA01" w14:textId="4160E63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Цедентом обязанностей, предусмотренных </w:t>
      </w:r>
      <w:proofErr w:type="spellStart"/>
      <w:r w:rsidRPr="00070927">
        <w:rPr>
          <w:rFonts w:ascii="Times New Roman" w:hAnsi="Times New Roman" w:cs="Times New Roman"/>
          <w:sz w:val="22"/>
          <w:szCs w:val="22"/>
          <w:lang w:val="ru-RU"/>
        </w:rPr>
        <w:t>пп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3.1.1 п. 3.1.2 Договора, в связи с обстоятельствами, за которые несет ответственность Цедент и которые не могут быть устранены в течение </w:t>
      </w:r>
      <w:r w:rsidR="00F10BF8">
        <w:rPr>
          <w:rFonts w:ascii="Times New Roman" w:hAnsi="Times New Roman" w:cs="Times New Roman"/>
          <w:sz w:val="22"/>
          <w:szCs w:val="22"/>
          <w:lang w:val="ru-RU"/>
        </w:rPr>
        <w:t>30 календарных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14:paraId="60CB50EC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6F00F2DF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6.</w:t>
      </w:r>
      <w:r w:rsidRPr="00070927">
        <w:rPr>
          <w:rFonts w:ascii="Times New Roman" w:hAnsi="Times New Roman" w:cs="Times New Roman"/>
          <w:b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ПОРЯДОК РАЗРЕШЕНИЯ СПОРОВ</w:t>
      </w:r>
    </w:p>
    <w:p w14:paraId="127249D4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t xml:space="preserve">а также в претензионном порядке </w:t>
      </w:r>
      <w:r w:rsidRPr="00070927">
        <w:rPr>
          <w:rFonts w:ascii="Times New Roman" w:hAnsi="Times New Roman" w:cs="Times New Roman"/>
          <w:i/>
          <w:sz w:val="22"/>
          <w:szCs w:val="22"/>
          <w:lang w:val="ru-RU"/>
        </w:rPr>
        <w:br/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070927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5870462" w14:textId="6715787A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lastRenderedPageBreak/>
        <w:t>6.2.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proofErr w:type="spellStart"/>
      <w:r w:rsidR="00F10BF8">
        <w:rPr>
          <w:rFonts w:ascii="Times New Roman" w:hAnsi="Times New Roman" w:cs="Times New Roman"/>
          <w:sz w:val="22"/>
          <w:szCs w:val="22"/>
          <w:lang w:val="ru-RU"/>
        </w:rPr>
        <w:t>г.Москвы</w:t>
      </w:r>
      <w:proofErr w:type="spellEnd"/>
      <w:r w:rsidRPr="0007092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E47A8BE" w14:textId="77777777" w:rsidR="00D22339" w:rsidRPr="00070927" w:rsidRDefault="00D22339" w:rsidP="00D22339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sz w:val="22"/>
          <w:szCs w:val="22"/>
          <w:lang w:val="ru-RU"/>
        </w:rPr>
        <w:t>7. КОНФИДЕНЦИАЛЬНОСТЬ</w:t>
      </w:r>
    </w:p>
    <w:p w14:paraId="2E2171B8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 xml:space="preserve">7.1. Цессионарий обязан сохранять конфиденциальность в отношении любой информации,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пяти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54145A83" w14:textId="77777777" w:rsidR="00D22339" w:rsidRPr="00070927" w:rsidRDefault="00D22339" w:rsidP="00D22339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14:paraId="79E337C2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8.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ЗАКЛЮЧИТЕЛЬНЫЕ ПОЛОЖЕНИЯ</w:t>
      </w:r>
    </w:p>
    <w:p w14:paraId="1CDEFFAB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32031611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8.2.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3B7266F0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8.3. </w:t>
      </w:r>
      <w:r w:rsidRPr="00070927">
        <w:rPr>
          <w:rFonts w:ascii="Times New Roman" w:hAnsi="Times New Roman" w:cs="Times New Roman"/>
          <w:sz w:val="22"/>
          <w:szCs w:val="22"/>
          <w:lang w:val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EE3DA1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sz w:val="22"/>
          <w:szCs w:val="22"/>
          <w:lang w:val="ru-RU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</w:t>
      </w:r>
    </w:p>
    <w:p w14:paraId="763229BF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color w:val="000000"/>
          <w:sz w:val="22"/>
          <w:szCs w:val="22"/>
          <w:lang w:val="ru-RU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7D788795" w14:textId="77777777" w:rsidR="00D22339" w:rsidRPr="00070927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13F6616F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070927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9. НАИМЕНОВАНИЯ, АДРЕСА, РЕКВИЗИТЫ И ПОДПИСИ СТОРОН</w:t>
      </w:r>
    </w:p>
    <w:p w14:paraId="77B1B2E0" w14:textId="77777777" w:rsid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sectPr w:rsidR="00FF74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4B09AA" w14:textId="10F73B7C" w:rsidR="00FF749C" w:rsidRP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FF749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ПРОДАВЕЦ:</w:t>
      </w:r>
    </w:p>
    <w:p w14:paraId="55BE96CC" w14:textId="77777777" w:rsidR="00FF749C" w:rsidRP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BABFA5C" w14:textId="14975370" w:rsid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FF749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                 ___________Суханов </w:t>
      </w:r>
      <w:proofErr w:type="spellStart"/>
      <w:r w:rsidRPr="00FF749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С.В</w:t>
      </w:r>
      <w:proofErr w:type="spellEnd"/>
      <w:r w:rsidRPr="00FF749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.</w:t>
      </w:r>
    </w:p>
    <w:p w14:paraId="0C68B839" w14:textId="77777777" w:rsidR="00FF749C" w:rsidRP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FB064A0" w14:textId="77777777" w:rsidR="00FF749C" w:rsidRP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FF749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ab/>
        <w:t>ПОКУПАТЕЛЬ:</w:t>
      </w:r>
    </w:p>
    <w:p w14:paraId="0D1139BA" w14:textId="77777777" w:rsidR="00FF749C" w:rsidRP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206BCC28" w14:textId="68E041C0" w:rsidR="00FF749C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FF749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_________________/ ____________ /</w:t>
      </w:r>
    </w:p>
    <w:p w14:paraId="6283E5E8" w14:textId="77777777" w:rsidR="00FF749C" w:rsidRDefault="00FF749C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AC7EDDD" w14:textId="77777777" w:rsidR="00FF749C" w:rsidRDefault="00FF749C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sectPr w:rsidR="00FF749C" w:rsidSect="00FF749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917EB24" w14:textId="7728295E" w:rsidR="00FF749C" w:rsidRDefault="00FF749C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FC89C6C" w14:textId="3F0EA4AE" w:rsidR="00D22339" w:rsidRDefault="00FF749C" w:rsidP="00FF74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right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П</w:t>
      </w:r>
      <w:r w:rsidR="00F10BF8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риложение 1</w:t>
      </w:r>
    </w:p>
    <w:p w14:paraId="0E25AFFB" w14:textId="77777777" w:rsidR="00D22339" w:rsidRDefault="00D22339" w:rsidP="00D223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3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701"/>
        <w:gridCol w:w="2259"/>
        <w:gridCol w:w="1152"/>
        <w:gridCol w:w="1152"/>
      </w:tblGrid>
      <w:tr w:rsidR="00FF749C" w:rsidRPr="00FF749C" w14:paraId="066AED5D" w14:textId="4227F3E6" w:rsidTr="00FF749C">
        <w:trPr>
          <w:cantSplit/>
        </w:trPr>
        <w:tc>
          <w:tcPr>
            <w:tcW w:w="562" w:type="dxa"/>
            <w:shd w:val="clear" w:color="auto" w:fill="auto"/>
            <w:vAlign w:val="center"/>
            <w:hideMark/>
          </w:tcPr>
          <w:p w14:paraId="49288D00" w14:textId="77777777" w:rsidR="00FF749C" w:rsidRPr="00FF749C" w:rsidRDefault="00FF749C" w:rsidP="00FF74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749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FF749C">
              <w:rPr>
                <w:rFonts w:ascii="Calibri" w:hAnsi="Calibri" w:cs="Calibri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3B62173" w14:textId="60F9E9E8" w:rsidR="00FF749C" w:rsidRPr="00FF749C" w:rsidRDefault="00FF749C" w:rsidP="00FF74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u-RU"/>
              </w:rPr>
            </w:pPr>
            <w:r w:rsidRPr="00FF749C">
              <w:rPr>
                <w:rFonts w:ascii="Calibri" w:hAnsi="Calibri" w:cs="Calibri"/>
                <w:b/>
                <w:bCs/>
                <w:sz w:val="18"/>
                <w:szCs w:val="18"/>
                <w:lang w:val="ru-RU"/>
              </w:rPr>
              <w:t>Наименование должника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2E1A8E" w14:textId="5AFA6AD9" w:rsidR="00FF749C" w:rsidRPr="00FF749C" w:rsidRDefault="00FF749C" w:rsidP="00FF74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ru-RU"/>
              </w:rPr>
            </w:pPr>
            <w:r w:rsidRPr="00FF749C">
              <w:rPr>
                <w:rFonts w:ascii="Calibri" w:hAnsi="Calibri" w:cs="Calibri"/>
                <w:b/>
                <w:bCs/>
                <w:sz w:val="18"/>
                <w:szCs w:val="18"/>
                <w:lang w:val="ru-RU"/>
              </w:rPr>
              <w:t>ИНН Должника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723E2F" w14:textId="232A4163" w:rsidR="00FF749C" w:rsidRPr="00FF749C" w:rsidRDefault="00FF749C" w:rsidP="00FF749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749C">
              <w:rPr>
                <w:rFonts w:ascii="Calibri" w:hAnsi="Calibri" w:cs="Calibri"/>
                <w:b/>
                <w:bCs/>
                <w:sz w:val="18"/>
                <w:szCs w:val="18"/>
                <w:lang w:val="ru-RU"/>
              </w:rPr>
              <w:t>Размер прав требования</w:t>
            </w:r>
          </w:p>
        </w:tc>
        <w:tc>
          <w:tcPr>
            <w:tcW w:w="2259" w:type="dxa"/>
            <w:vAlign w:val="center"/>
          </w:tcPr>
          <w:p w14:paraId="7DC840CD" w14:textId="5B1BB8F8" w:rsidR="00FF749C" w:rsidRPr="00FF749C" w:rsidRDefault="00FF749C" w:rsidP="00FF749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FF749C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Подтверждающие д</w:t>
            </w:r>
            <w:bookmarkStart w:id="0" w:name="_GoBack"/>
            <w:bookmarkEnd w:id="0"/>
            <w:r w:rsidRPr="00FF749C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окументы</w:t>
            </w:r>
          </w:p>
        </w:tc>
        <w:tc>
          <w:tcPr>
            <w:tcW w:w="1152" w:type="dxa"/>
            <w:vAlign w:val="center"/>
          </w:tcPr>
          <w:p w14:paraId="5E2DD80E" w14:textId="1A169E99" w:rsidR="00FF749C" w:rsidRPr="00FF749C" w:rsidRDefault="00FF749C" w:rsidP="00FF749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FF749C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Стоимость прав требования</w:t>
            </w:r>
          </w:p>
        </w:tc>
        <w:tc>
          <w:tcPr>
            <w:tcW w:w="1152" w:type="dxa"/>
            <w:vAlign w:val="center"/>
          </w:tcPr>
          <w:p w14:paraId="11C4A788" w14:textId="79F15E8A" w:rsidR="00FF749C" w:rsidRPr="00FF749C" w:rsidRDefault="00FF749C" w:rsidP="00FF749C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FF749C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Примечания</w:t>
            </w:r>
          </w:p>
        </w:tc>
      </w:tr>
      <w:tr w:rsidR="00FF749C" w:rsidRPr="00D30C88" w14:paraId="666A2C3E" w14:textId="277EE1A0" w:rsidTr="00FF749C">
        <w:trPr>
          <w:cantSplit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B6848A8" w14:textId="77777777" w:rsidR="00FF749C" w:rsidRPr="00FF749C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B838C2" w14:textId="70EF1A18" w:rsidR="00FF749C" w:rsidRPr="00D30C88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66619E" w14:textId="5A6BB441" w:rsidR="00FF749C" w:rsidRPr="00D30C88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BB96AE" w14:textId="045C0D02" w:rsidR="00FF749C" w:rsidRPr="00D30C88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9907876" w14:textId="25ECB157" w:rsidR="00FF749C" w:rsidRDefault="00FF749C" w:rsidP="006E0E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</w:tcPr>
          <w:p w14:paraId="53A62C80" w14:textId="77777777" w:rsidR="00FF749C" w:rsidRDefault="00FF749C" w:rsidP="006E0E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</w:tcPr>
          <w:p w14:paraId="49A2838D" w14:textId="77777777" w:rsidR="00FF749C" w:rsidRDefault="00FF749C" w:rsidP="006E0E3B">
            <w:pPr>
              <w:jc w:val="center"/>
              <w:rPr>
                <w:rFonts w:ascii="Calibri" w:hAnsi="Calibri" w:cs="Calibri"/>
              </w:rPr>
            </w:pPr>
          </w:p>
        </w:tc>
      </w:tr>
      <w:tr w:rsidR="00FF749C" w:rsidRPr="00D30C88" w14:paraId="2B47E1B6" w14:textId="7A9D9C8C" w:rsidTr="00FF749C">
        <w:trPr>
          <w:cantSplit/>
        </w:trPr>
        <w:tc>
          <w:tcPr>
            <w:tcW w:w="562" w:type="dxa"/>
            <w:vMerge/>
            <w:shd w:val="clear" w:color="auto" w:fill="auto"/>
            <w:vAlign w:val="center"/>
          </w:tcPr>
          <w:p w14:paraId="12303D83" w14:textId="77777777" w:rsidR="00FF749C" w:rsidRPr="00D30C88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B48F26" w14:textId="0859C45D" w:rsidR="00FF749C" w:rsidRPr="00D30C88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E4865D" w14:textId="34D5C7AB" w:rsidR="00FF749C" w:rsidRPr="00D30C88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03644B" w14:textId="7F27CC4E" w:rsidR="00FF749C" w:rsidRPr="00D30C88" w:rsidRDefault="00FF749C" w:rsidP="006E0E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B2B6829" w14:textId="1FC90DEC" w:rsidR="00FF749C" w:rsidRDefault="00FF749C" w:rsidP="006E0E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</w:tcPr>
          <w:p w14:paraId="68A77AD7" w14:textId="77777777" w:rsidR="00FF749C" w:rsidRDefault="00FF749C" w:rsidP="006E0E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52" w:type="dxa"/>
          </w:tcPr>
          <w:p w14:paraId="0B8BAF62" w14:textId="77777777" w:rsidR="00FF749C" w:rsidRDefault="00FF749C" w:rsidP="006E0E3B">
            <w:pPr>
              <w:jc w:val="center"/>
              <w:rPr>
                <w:rFonts w:ascii="Calibri" w:hAnsi="Calibri" w:cs="Calibri"/>
              </w:rPr>
            </w:pPr>
          </w:p>
        </w:tc>
      </w:tr>
      <w:tr w:rsidR="00FF749C" w:rsidRPr="00D30C88" w14:paraId="7E94EEE3" w14:textId="08D3F448" w:rsidTr="00FF749C">
        <w:trPr>
          <w:cantSplit/>
        </w:trPr>
        <w:tc>
          <w:tcPr>
            <w:tcW w:w="3681" w:type="dxa"/>
            <w:gridSpan w:val="3"/>
            <w:shd w:val="clear" w:color="auto" w:fill="auto"/>
            <w:vAlign w:val="center"/>
          </w:tcPr>
          <w:p w14:paraId="7FAABD68" w14:textId="6159DD20" w:rsidR="00FF749C" w:rsidRPr="00FF749C" w:rsidRDefault="00FF749C" w:rsidP="00FF749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ru-RU"/>
              </w:rPr>
              <w:t xml:space="preserve">ИТОГО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314B1F" w14:textId="76CEE412" w:rsidR="00FF749C" w:rsidRPr="00D30C88" w:rsidRDefault="00FF749C" w:rsidP="006E0E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9" w:type="dxa"/>
          </w:tcPr>
          <w:p w14:paraId="021BC659" w14:textId="77777777" w:rsidR="00FF749C" w:rsidRPr="00D30C88" w:rsidRDefault="00FF749C" w:rsidP="006E0E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14:paraId="077DC957" w14:textId="77777777" w:rsidR="00FF749C" w:rsidRPr="00D30C88" w:rsidRDefault="00FF749C" w:rsidP="006E0E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14:paraId="464F320B" w14:textId="77777777" w:rsidR="00FF749C" w:rsidRPr="00D30C88" w:rsidRDefault="00FF749C" w:rsidP="006E0E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AC223EF" w14:textId="77777777" w:rsidR="00981E4A" w:rsidRPr="00D22339" w:rsidRDefault="00981E4A" w:rsidP="00FF749C">
      <w:pPr>
        <w:rPr>
          <w:lang w:val="ru-RU"/>
        </w:rPr>
      </w:pPr>
    </w:p>
    <w:sectPr w:rsidR="00981E4A" w:rsidRPr="00D22339" w:rsidSect="00FF749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EA4EA" w14:textId="77777777" w:rsidR="00D22339" w:rsidRDefault="00D22339" w:rsidP="00D22339">
      <w:r>
        <w:separator/>
      </w:r>
    </w:p>
  </w:endnote>
  <w:endnote w:type="continuationSeparator" w:id="0">
    <w:p w14:paraId="76EB7C3B" w14:textId="77777777" w:rsidR="00D22339" w:rsidRDefault="00D22339" w:rsidP="00D2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E74E7" w14:textId="77777777" w:rsidR="00D22339" w:rsidRDefault="00D22339" w:rsidP="00D22339">
      <w:r>
        <w:separator/>
      </w:r>
    </w:p>
  </w:footnote>
  <w:footnote w:type="continuationSeparator" w:id="0">
    <w:p w14:paraId="1C9C4E5B" w14:textId="77777777" w:rsidR="00D22339" w:rsidRDefault="00D22339" w:rsidP="00D22339">
      <w:r>
        <w:continuationSeparator/>
      </w:r>
    </w:p>
  </w:footnote>
  <w:footnote w:id="1">
    <w:p w14:paraId="75979F39" w14:textId="77777777" w:rsidR="00D22339" w:rsidRDefault="00D22339" w:rsidP="00D2233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Применяется в случае подведомственности разрешения спора арбитражному суду.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7A"/>
    <w:rsid w:val="001D6FD7"/>
    <w:rsid w:val="0033326B"/>
    <w:rsid w:val="00705300"/>
    <w:rsid w:val="00981E4A"/>
    <w:rsid w:val="00CB4C97"/>
    <w:rsid w:val="00D22339"/>
    <w:rsid w:val="00DC0327"/>
    <w:rsid w:val="00E9257A"/>
    <w:rsid w:val="00F10BF8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2839"/>
  <w15:chartTrackingRefBased/>
  <w15:docId w15:val="{ED501D10-FEB0-4B22-B284-F39171D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39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2339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rsid w:val="00D2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D2233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F74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9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Lryz</cp:lastModifiedBy>
  <cp:revision>7</cp:revision>
  <dcterms:created xsi:type="dcterms:W3CDTF">2022-04-06T08:32:00Z</dcterms:created>
  <dcterms:modified xsi:type="dcterms:W3CDTF">2024-08-22T12:34:00Z</dcterms:modified>
</cp:coreProperties>
</file>