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B105" w14:textId="77777777" w:rsidR="00891B79" w:rsidRPr="00DD293C" w:rsidRDefault="00891B79" w:rsidP="00891B79">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 xml:space="preserve">объекта нежилого фонда, </w:t>
      </w:r>
    </w:p>
    <w:p w14:paraId="392ADF2A" w14:textId="77777777" w:rsidR="00891B79" w:rsidRDefault="00891B79" w:rsidP="00891B79">
      <w:pPr>
        <w:jc w:val="center"/>
        <w:rPr>
          <w:rFonts w:cs="Times New Roman"/>
          <w:b/>
          <w:sz w:val="28"/>
          <w:szCs w:val="28"/>
        </w:rPr>
      </w:pPr>
      <w:r w:rsidRPr="00DD293C">
        <w:rPr>
          <w:rFonts w:cs="Times New Roman"/>
          <w:b/>
          <w:sz w:val="28"/>
          <w:szCs w:val="28"/>
        </w:rPr>
        <w:t>являющегося собственностью ПАО Сбербанк</w:t>
      </w:r>
    </w:p>
    <w:p w14:paraId="1D0D4972" w14:textId="77777777" w:rsidR="00D93F46" w:rsidRPr="008D276B" w:rsidRDefault="00D93F46" w:rsidP="00D93F46">
      <w:pPr>
        <w:jc w:val="center"/>
        <w:rPr>
          <w:rFonts w:cs="Times New Roman"/>
          <w:b/>
          <w:sz w:val="28"/>
          <w:szCs w:val="28"/>
        </w:rPr>
      </w:pPr>
    </w:p>
    <w:p w14:paraId="709CE34E" w14:textId="2604EA30"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891B79">
        <w:rPr>
          <w:rFonts w:eastAsia="Times New Roman" w:cs="Times New Roman"/>
          <w:b/>
          <w:bCs/>
          <w:kern w:val="0"/>
          <w:lang w:eastAsia="ru-RU" w:bidi="ar-SA"/>
        </w:rPr>
        <w:t>13</w:t>
      </w:r>
      <w:r w:rsidR="003A7357">
        <w:rPr>
          <w:rFonts w:eastAsia="Times New Roman" w:cs="Times New Roman"/>
          <w:b/>
          <w:bCs/>
          <w:kern w:val="0"/>
          <w:lang w:eastAsia="ru-RU" w:bidi="ar-SA"/>
        </w:rPr>
        <w:t xml:space="preserve"> марта</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726FBA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891B79">
        <w:rPr>
          <w:rFonts w:eastAsia="Times New Roman" w:cs="Times New Roman"/>
          <w:b/>
          <w:bCs/>
          <w:kern w:val="0"/>
          <w:lang w:eastAsia="ru-RU" w:bidi="ar-SA"/>
        </w:rPr>
        <w:t>06.02.2025</w:t>
      </w:r>
      <w:r w:rsidRPr="00EC55E6">
        <w:rPr>
          <w:rFonts w:eastAsia="Times New Roman" w:cs="Times New Roman"/>
          <w:b/>
          <w:bCs/>
          <w:kern w:val="0"/>
          <w:lang w:eastAsia="ru-RU" w:bidi="ar-SA"/>
        </w:rPr>
        <w:t xml:space="preserve"> по </w:t>
      </w:r>
      <w:bookmarkStart w:id="0" w:name="_Hlk155702557"/>
      <w:r w:rsidR="00891B79">
        <w:rPr>
          <w:rFonts w:eastAsia="Times New Roman" w:cs="Times New Roman"/>
          <w:b/>
          <w:bCs/>
          <w:kern w:val="0"/>
          <w:lang w:eastAsia="ru-RU" w:bidi="ar-SA"/>
        </w:rPr>
        <w:t>11</w:t>
      </w:r>
      <w:r w:rsidR="00FC3E8D">
        <w:rPr>
          <w:rFonts w:eastAsia="Times New Roman" w:cs="Times New Roman"/>
          <w:b/>
          <w:bCs/>
          <w:kern w:val="0"/>
          <w:lang w:eastAsia="ru-RU" w:bidi="ar-SA"/>
        </w:rPr>
        <w:t>.</w:t>
      </w:r>
      <w:r w:rsidR="003A7357">
        <w:rPr>
          <w:rFonts w:eastAsia="Times New Roman" w:cs="Times New Roman"/>
          <w:b/>
          <w:bCs/>
          <w:kern w:val="0"/>
          <w:lang w:eastAsia="ru-RU" w:bidi="ar-SA"/>
        </w:rPr>
        <w:t>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B0F654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891B79">
        <w:rPr>
          <w:rFonts w:eastAsia="Times New Roman" w:cs="Times New Roman"/>
          <w:b/>
          <w:bCs/>
          <w:kern w:val="0"/>
          <w:lang w:eastAsia="ru-RU" w:bidi="ar-SA"/>
        </w:rPr>
        <w:t>11</w:t>
      </w:r>
      <w:r w:rsidRPr="00EC55E6">
        <w:rPr>
          <w:rFonts w:eastAsia="Times New Roman" w:cs="Times New Roman"/>
          <w:b/>
          <w:bCs/>
          <w:kern w:val="0"/>
          <w:lang w:eastAsia="ru-RU" w:bidi="ar-SA"/>
        </w:rPr>
        <w:t>.</w:t>
      </w:r>
      <w:r w:rsidR="003A7357">
        <w:rPr>
          <w:rFonts w:eastAsia="Times New Roman" w:cs="Times New Roman"/>
          <w:b/>
          <w:bCs/>
          <w:kern w:val="0"/>
          <w:lang w:eastAsia="ru-RU" w:bidi="ar-SA"/>
        </w:rPr>
        <w:t>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219F5E9C"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891B79">
        <w:rPr>
          <w:rFonts w:eastAsia="Times New Roman" w:cs="Times New Roman"/>
          <w:b/>
          <w:bCs/>
          <w:kern w:val="0"/>
          <w:lang w:eastAsia="ru-RU" w:bidi="ar-SA"/>
        </w:rPr>
        <w:t>12</w:t>
      </w:r>
      <w:r w:rsidR="003A7357">
        <w:rPr>
          <w:rFonts w:eastAsia="Times New Roman" w:cs="Times New Roman"/>
          <w:b/>
          <w:bCs/>
          <w:kern w:val="0"/>
          <w:lang w:eastAsia="ru-RU" w:bidi="ar-SA"/>
        </w:rPr>
        <w:t>.03</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044E133"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91B79">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91B79">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CA1F931" w:rsidR="0078706C" w:rsidRPr="0029250F" w:rsidRDefault="00612796" w:rsidP="0078706C">
      <w:pPr>
        <w:jc w:val="center"/>
        <w:rPr>
          <w:rFonts w:cs="Times New Roman"/>
          <w:b/>
          <w:u w:val="single"/>
        </w:rPr>
      </w:pPr>
      <w:bookmarkStart w:id="1" w:name="_Hlk112413804"/>
      <w:r w:rsidRPr="0029250F">
        <w:rPr>
          <w:rFonts w:cs="Times New Roman"/>
          <w:b/>
          <w:u w:val="single"/>
        </w:rPr>
        <w:t>Сведения об Объект</w:t>
      </w:r>
      <w:r w:rsidR="00891B79" w:rsidRPr="0029250F">
        <w:rPr>
          <w:rFonts w:cs="Times New Roman"/>
          <w:b/>
          <w:u w:val="single"/>
        </w:rPr>
        <w:t>е</w:t>
      </w:r>
      <w:r w:rsidRPr="0029250F">
        <w:rPr>
          <w:rFonts w:cs="Times New Roman"/>
          <w:b/>
          <w:u w:val="single"/>
        </w:rPr>
        <w:t xml:space="preserve"> продажи (далее – Объект, Лот):</w:t>
      </w:r>
    </w:p>
    <w:p w14:paraId="393B2553" w14:textId="242BBB27" w:rsidR="0029250F" w:rsidRDefault="0029250F" w:rsidP="00104FD1">
      <w:pPr>
        <w:jc w:val="both"/>
        <w:rPr>
          <w:rFonts w:eastAsia="Times New Roman" w:cs="Times New Roman"/>
          <w:bCs/>
          <w:kern w:val="0"/>
          <w:lang w:eastAsia="ru-RU" w:bidi="ar-SA"/>
        </w:rPr>
      </w:pPr>
      <w:r>
        <w:rPr>
          <w:rFonts w:eastAsia="Times New Roman" w:cs="Times New Roman"/>
          <w:bCs/>
          <w:kern w:val="0"/>
          <w:lang w:eastAsia="ru-RU" w:bidi="ar-SA"/>
        </w:rPr>
        <w:t>Н</w:t>
      </w:r>
      <w:r w:rsidRPr="0029250F">
        <w:rPr>
          <w:rFonts w:eastAsia="Times New Roman" w:cs="Times New Roman"/>
          <w:bCs/>
          <w:kern w:val="0"/>
          <w:lang w:eastAsia="ru-RU" w:bidi="ar-SA"/>
        </w:rPr>
        <w:t>ежилое помещение, площадь: 59,5 кв. м, назначение: нежилое, номер, тип этажа, на котором расположено помещение: Этаж №1, кадастровый номер 34:19:040003:1087, расположенное по адресу: Волгоградская обл., Новоаннинский р-н, х. Деминский, ул. Гвоздкова, д. 95</w:t>
      </w:r>
      <w:r>
        <w:rPr>
          <w:rFonts w:eastAsia="Times New Roman" w:cs="Times New Roman"/>
          <w:bCs/>
          <w:kern w:val="0"/>
          <w:lang w:eastAsia="ru-RU" w:bidi="ar-SA"/>
        </w:rPr>
        <w:t>.</w:t>
      </w:r>
    </w:p>
    <w:p w14:paraId="0E305F73" w14:textId="77777777" w:rsidR="0029250F" w:rsidRDefault="0029250F" w:rsidP="00104FD1">
      <w:pPr>
        <w:jc w:val="both"/>
        <w:rPr>
          <w:rFonts w:eastAsia="Times New Roman" w:cs="Times New Roman"/>
          <w:bCs/>
          <w:kern w:val="0"/>
          <w:lang w:eastAsia="ru-RU" w:bidi="ar-SA"/>
        </w:rPr>
      </w:pPr>
    </w:p>
    <w:p w14:paraId="6A52646D" w14:textId="3B348B26" w:rsidR="0029250F" w:rsidRPr="00104FD1" w:rsidRDefault="0029250F" w:rsidP="00104FD1">
      <w:pPr>
        <w:jc w:val="both"/>
        <w:rPr>
          <w:rFonts w:eastAsia="Times New Roman" w:cs="Times New Roman"/>
          <w:bCs/>
          <w:kern w:val="0"/>
          <w:lang w:eastAsia="ru-RU" w:bidi="ar-SA"/>
        </w:rPr>
      </w:pPr>
      <w:r w:rsidRPr="0029250F">
        <w:rPr>
          <w:b/>
          <w:bCs/>
        </w:rPr>
        <w:t>Для сведения:</w:t>
      </w:r>
      <w:r w:rsidRPr="0029250F">
        <w:t xml:space="preserve"> </w:t>
      </w:r>
      <w:r w:rsidRPr="006326F9">
        <w:t xml:space="preserve">Объект расположен на земельном участке </w:t>
      </w:r>
      <w:r w:rsidR="001F3087">
        <w:t xml:space="preserve">общей </w:t>
      </w:r>
      <w:r w:rsidRPr="006326F9">
        <w:t>площадью 7</w:t>
      </w:r>
      <w:r>
        <w:t>2</w:t>
      </w:r>
      <w:r w:rsidRPr="006326F9">
        <w:t>5 кв. м, категория земель</w:t>
      </w:r>
      <w:r w:rsidRPr="005A010A">
        <w:t>: земли населенных пунктов, виды разрешенного использования: для размещения административного здания, кадастровый номер 34:</w:t>
      </w:r>
      <w:r>
        <w:t>1</w:t>
      </w:r>
      <w:r w:rsidRPr="005A010A">
        <w:t>9:</w:t>
      </w:r>
      <w:r>
        <w:t>000000</w:t>
      </w:r>
      <w:r w:rsidRPr="005A010A">
        <w:t>:</w:t>
      </w:r>
      <w:r>
        <w:t>1364</w:t>
      </w:r>
      <w:r w:rsidRPr="005A010A">
        <w:t xml:space="preserve"> по адресу: Волгоградская обл., </w:t>
      </w:r>
      <w:r>
        <w:t>Новоаннинский</w:t>
      </w:r>
      <w:r w:rsidRPr="006326F9">
        <w:t xml:space="preserve"> район, </w:t>
      </w:r>
      <w:r>
        <w:t>х. Деминский</w:t>
      </w:r>
      <w:r w:rsidRPr="006326F9">
        <w:t xml:space="preserve">.  Земельный участок </w:t>
      </w:r>
      <w:r>
        <w:t>находится в пользовании</w:t>
      </w:r>
      <w:r w:rsidRPr="006326F9">
        <w:t xml:space="preserve"> </w:t>
      </w:r>
      <w:r w:rsidR="00771FD6">
        <w:t>Продавца</w:t>
      </w:r>
      <w:r w:rsidRPr="006326F9">
        <w:t xml:space="preserve"> на праве аренды </w:t>
      </w:r>
      <w:r>
        <w:t>на основании</w:t>
      </w:r>
      <w:r w:rsidRPr="006326F9">
        <w:t xml:space="preserve"> Договор</w:t>
      </w:r>
      <w:r>
        <w:t>а</w:t>
      </w:r>
      <w:r w:rsidRPr="006326F9">
        <w:t xml:space="preserve"> аренды </w:t>
      </w:r>
      <w:r w:rsidR="003E2BF5">
        <w:t>земли</w:t>
      </w:r>
      <w:r w:rsidRPr="006326F9">
        <w:t xml:space="preserve"> № 5 от </w:t>
      </w:r>
      <w:r>
        <w:t>10</w:t>
      </w:r>
      <w:r w:rsidRPr="006326F9">
        <w:t>.</w:t>
      </w:r>
      <w:r>
        <w:t>10</w:t>
      </w:r>
      <w:r w:rsidRPr="006326F9">
        <w:t>.20</w:t>
      </w:r>
      <w:r>
        <w:t>00</w:t>
      </w:r>
      <w:r w:rsidRPr="006326F9">
        <w:t xml:space="preserve"> г., заключенного с Администрацией </w:t>
      </w:r>
      <w:r w:rsidR="00771FD6" w:rsidRPr="00771FD6">
        <w:t>Новоаннинского</w:t>
      </w:r>
      <w:r w:rsidRPr="006326F9">
        <w:t xml:space="preserve"> муниципального района Волгоградской области, на срок до </w:t>
      </w:r>
      <w:r>
        <w:t>10</w:t>
      </w:r>
      <w:r w:rsidRPr="006326F9">
        <w:t xml:space="preserve"> </w:t>
      </w:r>
      <w:r>
        <w:t>октября</w:t>
      </w:r>
      <w:r w:rsidRPr="006326F9">
        <w:t xml:space="preserve"> 20</w:t>
      </w:r>
      <w:r>
        <w:t>49</w:t>
      </w:r>
      <w:r w:rsidRPr="006326F9">
        <w:t xml:space="preserve"> года.</w:t>
      </w:r>
    </w:p>
    <w:p w14:paraId="3B4DA454" w14:textId="77777777" w:rsidR="00612796" w:rsidRPr="00B7103A" w:rsidRDefault="00612796" w:rsidP="00612796">
      <w:pPr>
        <w:jc w:val="both"/>
        <w:rPr>
          <w:rFonts w:eastAsia="Times New Roman" w:cs="Times New Roman"/>
          <w:kern w:val="0"/>
          <w:sz w:val="10"/>
          <w:szCs w:val="10"/>
          <w:lang w:eastAsia="ru-RU" w:bidi="ar-SA"/>
        </w:rPr>
      </w:pPr>
    </w:p>
    <w:p w14:paraId="5A021340" w14:textId="77777777" w:rsidR="0078706C" w:rsidRPr="00B7103A" w:rsidRDefault="0078706C" w:rsidP="0078706C">
      <w:pPr>
        <w:jc w:val="center"/>
        <w:rPr>
          <w:b/>
          <w:bCs/>
          <w:kern w:val="2"/>
          <w:sz w:val="10"/>
          <w:szCs w:val="10"/>
        </w:rPr>
      </w:pPr>
    </w:p>
    <w:p w14:paraId="5184F185" w14:textId="4916D58D" w:rsidR="008A4393" w:rsidRPr="008A4393" w:rsidRDefault="008A4393" w:rsidP="00891B79">
      <w:pPr>
        <w:jc w:val="center"/>
        <w:rPr>
          <w:kern w:val="2"/>
        </w:rPr>
      </w:pPr>
      <w:r w:rsidRPr="008A4393">
        <w:rPr>
          <w:b/>
          <w:bCs/>
          <w:kern w:val="2"/>
        </w:rPr>
        <w:t xml:space="preserve">Начальная цена Лота – </w:t>
      </w:r>
      <w:r w:rsidR="00906404" w:rsidRPr="00906404">
        <w:rPr>
          <w:b/>
          <w:bCs/>
          <w:kern w:val="2"/>
        </w:rPr>
        <w:t xml:space="preserve">525 000 </w:t>
      </w:r>
      <w:r w:rsidRPr="008A4393">
        <w:rPr>
          <w:b/>
          <w:bCs/>
          <w:kern w:val="2"/>
        </w:rPr>
        <w:t>рублей 00 копеек</w:t>
      </w:r>
      <w:r w:rsidR="00906404">
        <w:rPr>
          <w:b/>
          <w:bCs/>
          <w:kern w:val="2"/>
        </w:rPr>
        <w:t xml:space="preserve">, </w:t>
      </w:r>
      <w:r w:rsidRPr="008A4393">
        <w:rPr>
          <w:kern w:val="2"/>
        </w:rPr>
        <w:t>в том числе НДС</w:t>
      </w:r>
      <w:r w:rsidR="00891B79">
        <w:rPr>
          <w:kern w:val="2"/>
        </w:rPr>
        <w:t xml:space="preserve"> 20%.</w:t>
      </w:r>
    </w:p>
    <w:p w14:paraId="7432505B" w14:textId="5B656915" w:rsidR="008A4393" w:rsidRPr="008A4393" w:rsidRDefault="00891B79" w:rsidP="008A4393">
      <w:pPr>
        <w:jc w:val="center"/>
        <w:rPr>
          <w:b/>
          <w:bCs/>
          <w:kern w:val="2"/>
        </w:rPr>
      </w:pPr>
      <w:r>
        <w:rPr>
          <w:b/>
          <w:bCs/>
          <w:kern w:val="2"/>
        </w:rPr>
        <w:t>С</w:t>
      </w:r>
      <w:r w:rsidR="008A4393" w:rsidRPr="008A4393">
        <w:rPr>
          <w:b/>
          <w:bCs/>
          <w:kern w:val="2"/>
        </w:rPr>
        <w:t xml:space="preserve">умма задатка – </w:t>
      </w:r>
      <w:r w:rsidR="00906404" w:rsidRPr="00906404">
        <w:rPr>
          <w:b/>
          <w:bCs/>
          <w:kern w:val="2"/>
        </w:rPr>
        <w:t>52 500</w:t>
      </w:r>
      <w:r w:rsidR="00CA4DF5" w:rsidRPr="00CA4DF5">
        <w:rPr>
          <w:b/>
          <w:bCs/>
          <w:kern w:val="2"/>
        </w:rPr>
        <w:t xml:space="preserve"> </w:t>
      </w:r>
      <w:r w:rsidR="008A4393" w:rsidRPr="008A4393">
        <w:rPr>
          <w:b/>
          <w:bCs/>
          <w:kern w:val="2"/>
        </w:rPr>
        <w:t>рубл</w:t>
      </w:r>
      <w:r w:rsidR="009C553D">
        <w:rPr>
          <w:b/>
          <w:bCs/>
          <w:kern w:val="2"/>
        </w:rPr>
        <w:t>ей</w:t>
      </w:r>
      <w:r w:rsidR="008A4393" w:rsidRPr="008A4393">
        <w:rPr>
          <w:b/>
          <w:bCs/>
          <w:kern w:val="2"/>
        </w:rPr>
        <w:t xml:space="preserve"> </w:t>
      </w:r>
      <w:r w:rsidR="009C553D">
        <w:rPr>
          <w:b/>
          <w:bCs/>
          <w:kern w:val="2"/>
        </w:rPr>
        <w:t>0</w:t>
      </w:r>
      <w:r w:rsidR="008A4393" w:rsidRPr="008A4393">
        <w:rPr>
          <w:b/>
          <w:bCs/>
          <w:kern w:val="2"/>
        </w:rPr>
        <w:t>0 копеек.</w:t>
      </w:r>
    </w:p>
    <w:p w14:paraId="001B2F5F" w14:textId="53D34CDF" w:rsidR="0078706C" w:rsidRDefault="008A4393" w:rsidP="008A4393">
      <w:pPr>
        <w:jc w:val="center"/>
        <w:rPr>
          <w:b/>
          <w:bCs/>
          <w:kern w:val="2"/>
        </w:rPr>
      </w:pPr>
      <w:r w:rsidRPr="008A4393">
        <w:rPr>
          <w:b/>
          <w:bCs/>
          <w:kern w:val="2"/>
        </w:rPr>
        <w:t>Шаг аукциона</w:t>
      </w:r>
      <w:r w:rsidR="00906404">
        <w:rPr>
          <w:b/>
          <w:bCs/>
          <w:kern w:val="2"/>
        </w:rPr>
        <w:t xml:space="preserve"> </w:t>
      </w:r>
      <w:r w:rsidRPr="008A4393">
        <w:rPr>
          <w:b/>
          <w:bCs/>
          <w:kern w:val="2"/>
        </w:rPr>
        <w:t xml:space="preserve">– </w:t>
      </w:r>
      <w:r w:rsidR="0029250F">
        <w:rPr>
          <w:b/>
          <w:bCs/>
          <w:kern w:val="2"/>
        </w:rPr>
        <w:t>26 250</w:t>
      </w:r>
      <w:r w:rsidR="00CA4DF5" w:rsidRPr="00CA4DF5">
        <w:rPr>
          <w:b/>
          <w:bCs/>
          <w:kern w:val="2"/>
        </w:rPr>
        <w:t xml:space="preserve">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245FC8">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5A5D0A31" w14:textId="0EC7827F"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sidR="00891B79">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891B79">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891B79">
        <w:rPr>
          <w:color w:val="000000"/>
          <w:kern w:val="2"/>
          <w:shd w:val="clear" w:color="auto" w:fill="FFFFFF"/>
        </w:rPr>
        <w:t>.</w:t>
      </w:r>
    </w:p>
    <w:p w14:paraId="1298B0D8" w14:textId="77777777" w:rsidR="00891B79" w:rsidRDefault="00891B79" w:rsidP="00D15FDC">
      <w:pPr>
        <w:ind w:right="-57" w:firstLine="708"/>
        <w:jc w:val="both"/>
        <w:rPr>
          <w:color w:val="000000"/>
          <w:kern w:val="2"/>
          <w:shd w:val="clear" w:color="auto" w:fill="FFFFFF"/>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6979D5">
        <w:rPr>
          <w:rFonts w:eastAsia="Times New Roman" w:cs="Times New Roman"/>
          <w:kern w:val="0"/>
          <w:lang w:eastAsia="ru-RU" w:bidi="ar-SA"/>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37CAAE4"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0E1F5F">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6979D5">
        <w:rPr>
          <w:rFonts w:eastAsia="Times New Roman" w:cs="Times New Roman"/>
          <w:kern w:val="0"/>
          <w:lang w:eastAsia="ru-RU" w:bidi="ar-SA"/>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25FE089"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0E1F5F">
        <w:rPr>
          <w:rFonts w:eastAsia="Times New Roman" w:cs="Times New Roman"/>
          <w:lang w:eastAsia="ru-RU"/>
        </w:rPr>
        <w:t>выш</w:t>
      </w:r>
      <w:r w:rsidRPr="003E60ED">
        <w:rPr>
          <w:rFonts w:eastAsia="Times New Roman" w:cs="Times New Roman"/>
          <w:lang w:eastAsia="ru-RU"/>
        </w:rPr>
        <w:t>ение (</w:t>
      </w:r>
      <w:r w:rsidR="000E1F5F">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3006036" w14:textId="5AEEE425" w:rsidR="00AB60A1" w:rsidRDefault="00AB60A1"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AB60A1">
        <w:rPr>
          <w:rFonts w:eastAsia="Times New Roman" w:cs="Times New Roman"/>
          <w:b/>
          <w:color w:val="000000"/>
          <w:lang w:eastAsia="ru-RU"/>
        </w:rPr>
        <w:t>Оплата цены продажи приобретенн</w:t>
      </w:r>
      <w:r w:rsidR="000E1F5F">
        <w:rPr>
          <w:rFonts w:eastAsia="Times New Roman" w:cs="Times New Roman"/>
          <w:b/>
          <w:color w:val="000000"/>
          <w:lang w:eastAsia="ru-RU"/>
        </w:rPr>
        <w:t>ого</w:t>
      </w:r>
      <w:r w:rsidRPr="00AB60A1">
        <w:rPr>
          <w:rFonts w:eastAsia="Times New Roman" w:cs="Times New Roman"/>
          <w:b/>
          <w:color w:val="000000"/>
          <w:lang w:eastAsia="ru-RU"/>
        </w:rPr>
        <w:t xml:space="preserve"> Объект</w:t>
      </w:r>
      <w:r w:rsidR="000E1F5F">
        <w:rPr>
          <w:rFonts w:eastAsia="Times New Roman" w:cs="Times New Roman"/>
          <w:b/>
          <w:color w:val="000000"/>
          <w:lang w:eastAsia="ru-RU"/>
        </w:rPr>
        <w:t>а</w:t>
      </w:r>
      <w:r w:rsidRPr="00AB60A1">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3FA03C1C" w14:textId="4BF9ADBC" w:rsidR="003F5EDF" w:rsidRDefault="00D93F46"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 xml:space="preserve">Для заключения договора </w:t>
      </w:r>
      <w:r w:rsidR="007434C2" w:rsidRPr="001B6FD6">
        <w:rPr>
          <w:rFonts w:eastAsia="Times New Roman" w:cs="Times New Roman"/>
          <w:b/>
          <w:color w:val="000000"/>
          <w:lang w:eastAsia="ru-RU"/>
        </w:rPr>
        <w:t>купли-продажи</w:t>
      </w:r>
      <w:r w:rsidRPr="001B6FD6">
        <w:rPr>
          <w:rFonts w:eastAsia="Times New Roman" w:cs="Times New Roman"/>
          <w:b/>
          <w:color w:val="000000"/>
          <w:lang w:eastAsia="ru-RU"/>
        </w:rPr>
        <w:t xml:space="preserve"> победитель аукциона должен явиться в ПАО Сбербанк по адресу: </w:t>
      </w:r>
      <w:r w:rsidR="000E1F5F" w:rsidRPr="000E1F5F">
        <w:rPr>
          <w:rFonts w:eastAsia="Times New Roman" w:cs="Times New Roman"/>
          <w:b/>
          <w:color w:val="000000"/>
          <w:lang w:eastAsia="ru-RU"/>
        </w:rPr>
        <w:t>г. Волгоград, ул. Коммунистическая, д. 40, тел. 8-917-647-26-58 Цыганова Виктория Александровна</w:t>
      </w:r>
      <w:r w:rsidR="003F5EDF" w:rsidRPr="003F5EDF">
        <w:rPr>
          <w:rFonts w:eastAsia="Times New Roman" w:cs="Times New Roman"/>
          <w:b/>
          <w:color w:val="000000"/>
          <w:lang w:eastAsia="ru-RU"/>
        </w:rPr>
        <w:t>.</w:t>
      </w:r>
    </w:p>
    <w:p w14:paraId="2E317C19" w14:textId="4BF98CED" w:rsidR="00D93F46" w:rsidRPr="006A29D9"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Неявка победителя</w:t>
      </w:r>
      <w:r w:rsidRPr="006A29D9">
        <w:rPr>
          <w:rFonts w:eastAsia="Times New Roman" w:cs="Times New Roman"/>
          <w:b/>
          <w:color w:val="000000"/>
          <w:lang w:eastAsia="ru-RU"/>
        </w:rPr>
        <w:t xml:space="preserve">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14:paraId="3B728E71" w14:textId="0F6E5C88" w:rsidR="00D93F46" w:rsidRDefault="00D93F46" w:rsidP="006E4594">
      <w:pPr>
        <w:widowControl/>
        <w:ind w:right="-57" w:firstLine="709"/>
        <w:jc w:val="both"/>
        <w:rPr>
          <w:rFonts w:eastAsia="Times New Roman" w:cs="Times New Roman"/>
          <w:lang w:eastAsia="ru-RU"/>
        </w:rPr>
      </w:pPr>
      <w:bookmarkStart w:id="6" w:name="_Hlk520414710"/>
      <w:r w:rsidRPr="008003FA">
        <w:rPr>
          <w:rFonts w:eastAsia="Times New Roman" w:cs="Times New Roman"/>
          <w:lang w:eastAsia="ru-RU"/>
        </w:rPr>
        <w:t xml:space="preserve">При уклонении (отказе) победителя аукциона от заключения в установленный срок договора купли-продажи или оплаты цены продажи </w:t>
      </w:r>
      <w:r w:rsidR="000E1F5F">
        <w:rPr>
          <w:rFonts w:eastAsia="Times New Roman" w:cs="Times New Roman"/>
          <w:lang w:eastAsia="ru-RU"/>
        </w:rPr>
        <w:t>О</w:t>
      </w:r>
      <w:r w:rsidRPr="008003FA">
        <w:rPr>
          <w:rFonts w:eastAsia="Times New Roman" w:cs="Times New Roman"/>
          <w:lang w:eastAsia="ru-RU"/>
        </w:rPr>
        <w:t>бъект</w:t>
      </w:r>
      <w:r w:rsidR="000E1F5F">
        <w:rPr>
          <w:rFonts w:eastAsia="Times New Roman" w:cs="Times New Roman"/>
          <w:lang w:eastAsia="ru-RU"/>
        </w:rPr>
        <w:t>а</w:t>
      </w:r>
      <w:r w:rsidRPr="008003FA">
        <w:rPr>
          <w:rFonts w:eastAsia="Times New Roman" w:cs="Times New Roman"/>
          <w:lang w:eastAsia="ru-RU"/>
        </w:rPr>
        <w:t xml:space="preserve"> задаток ему не возвращается, и он утрачивает право на заключение указанного договора.</w:t>
      </w:r>
    </w:p>
    <w:bookmarkEnd w:id="6"/>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lastRenderedPageBreak/>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9841B59" w14:textId="393B27F3" w:rsidR="00AB60A1" w:rsidRDefault="00AB60A1" w:rsidP="00AB60A1">
      <w:pPr>
        <w:ind w:firstLine="709"/>
        <w:jc w:val="both"/>
      </w:pPr>
      <w:r w:rsidRPr="00D20BA0">
        <w:t>В течение 10 (Десяти) рабочих дней с даты оплаты в полном объеме цены продажи Объект</w:t>
      </w:r>
      <w:r w:rsidR="000E1F5F">
        <w:t>а</w:t>
      </w:r>
      <w:r w:rsidRPr="008D0F5F">
        <w:t xml:space="preserve"> Продавец передает Объект Покупателю по акту приема-передачи.</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8A07C0">
          <w:headerReference w:type="default" r:id="rId13"/>
          <w:pgSz w:w="11906" w:h="16838"/>
          <w:pgMar w:top="284" w:right="707"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F5F"/>
    <w:rsid w:val="000E772C"/>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F2A9F"/>
    <w:rsid w:val="001F3087"/>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D10"/>
    <w:rsid w:val="00273D9F"/>
    <w:rsid w:val="002752C8"/>
    <w:rsid w:val="0027694B"/>
    <w:rsid w:val="00284EA7"/>
    <w:rsid w:val="00287524"/>
    <w:rsid w:val="0029250F"/>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C2371"/>
    <w:rsid w:val="003C5AB8"/>
    <w:rsid w:val="003C68E5"/>
    <w:rsid w:val="003C68F3"/>
    <w:rsid w:val="003D34D3"/>
    <w:rsid w:val="003E1126"/>
    <w:rsid w:val="003E2BF5"/>
    <w:rsid w:val="003E55C4"/>
    <w:rsid w:val="003F104E"/>
    <w:rsid w:val="003F1293"/>
    <w:rsid w:val="003F59E1"/>
    <w:rsid w:val="003F5EDF"/>
    <w:rsid w:val="00413633"/>
    <w:rsid w:val="00415E88"/>
    <w:rsid w:val="00416152"/>
    <w:rsid w:val="00417543"/>
    <w:rsid w:val="00417676"/>
    <w:rsid w:val="0042698C"/>
    <w:rsid w:val="00430D63"/>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250D"/>
    <w:rsid w:val="00595CE2"/>
    <w:rsid w:val="00595F44"/>
    <w:rsid w:val="005A0DF8"/>
    <w:rsid w:val="005A1FEA"/>
    <w:rsid w:val="005A2CD3"/>
    <w:rsid w:val="005A3E3A"/>
    <w:rsid w:val="005A6244"/>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2E81"/>
    <w:rsid w:val="006140E0"/>
    <w:rsid w:val="00614E34"/>
    <w:rsid w:val="006233F2"/>
    <w:rsid w:val="006238DF"/>
    <w:rsid w:val="006375D5"/>
    <w:rsid w:val="006444C7"/>
    <w:rsid w:val="0064598A"/>
    <w:rsid w:val="00645E00"/>
    <w:rsid w:val="00647D0D"/>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1FD6"/>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B79"/>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E04A4"/>
    <w:rsid w:val="008E083D"/>
    <w:rsid w:val="008F6AD8"/>
    <w:rsid w:val="009016ED"/>
    <w:rsid w:val="00906352"/>
    <w:rsid w:val="00906404"/>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3FF"/>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4BA1"/>
    <w:rsid w:val="00C97299"/>
    <w:rsid w:val="00CA3496"/>
    <w:rsid w:val="00CA4DF5"/>
    <w:rsid w:val="00CA733C"/>
    <w:rsid w:val="00CA78BA"/>
    <w:rsid w:val="00CB1DF0"/>
    <w:rsid w:val="00CB26B9"/>
    <w:rsid w:val="00CB5AF7"/>
    <w:rsid w:val="00CD04E4"/>
    <w:rsid w:val="00CD73C5"/>
    <w:rsid w:val="00CE7B2C"/>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4920</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2025-02-05T12:11:00Z</dcterms:created>
  <dcterms:modified xsi:type="dcterms:W3CDTF">2025-02-05T13:14:00Z</dcterms:modified>
</cp:coreProperties>
</file>