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73051" w14:textId="1EA4F4C0" w:rsidR="00C26B63" w:rsidRPr="00560A3C" w:rsidRDefault="00DF7220" w:rsidP="006B447E">
      <w:pPr>
        <w:ind w:left="-1134"/>
        <w:jc w:val="both"/>
        <w:rPr>
          <w:rFonts w:ascii="Times New Roman" w:hAnsi="Times New Roman" w:cs="Times New Roman"/>
        </w:rPr>
      </w:pPr>
      <w:r w:rsidRPr="00DF7220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F7220">
        <w:rPr>
          <w:rFonts w:ascii="Times New Roman" w:hAnsi="Times New Roman" w:cs="Times New Roman"/>
        </w:rPr>
        <w:t>лит.В</w:t>
      </w:r>
      <w:proofErr w:type="spellEnd"/>
      <w:r w:rsidRPr="00DF7220">
        <w:rPr>
          <w:rFonts w:ascii="Times New Roman" w:hAnsi="Times New Roman" w:cs="Times New Roman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proofErr w:type="spellStart"/>
      <w:r w:rsidRPr="007858DB">
        <w:rPr>
          <w:rFonts w:ascii="Times New Roman" w:hAnsi="Times New Roman" w:cs="Times New Roman"/>
          <w:b/>
          <w:bCs/>
        </w:rPr>
        <w:t>Агадашевым</w:t>
      </w:r>
      <w:proofErr w:type="spellEnd"/>
      <w:r w:rsidRPr="007858DB">
        <w:rPr>
          <w:rFonts w:ascii="Times New Roman" w:hAnsi="Times New Roman" w:cs="Times New Roman"/>
          <w:b/>
          <w:bCs/>
        </w:rPr>
        <w:t xml:space="preserve"> Фаиком </w:t>
      </w:r>
      <w:proofErr w:type="spellStart"/>
      <w:r w:rsidRPr="007858DB">
        <w:rPr>
          <w:rFonts w:ascii="Times New Roman" w:hAnsi="Times New Roman" w:cs="Times New Roman"/>
          <w:b/>
          <w:bCs/>
        </w:rPr>
        <w:t>Гаджиагаевичем</w:t>
      </w:r>
      <w:proofErr w:type="spellEnd"/>
      <w:r w:rsidRPr="00DF7220">
        <w:rPr>
          <w:rFonts w:ascii="Times New Roman" w:hAnsi="Times New Roman" w:cs="Times New Roman"/>
        </w:rPr>
        <w:t xml:space="preserve"> (дата рождения: 14.06.1959 г., место рождения: с. </w:t>
      </w:r>
      <w:proofErr w:type="spellStart"/>
      <w:r w:rsidRPr="00DF7220">
        <w:rPr>
          <w:rFonts w:ascii="Times New Roman" w:hAnsi="Times New Roman" w:cs="Times New Roman"/>
        </w:rPr>
        <w:t>Пирал</w:t>
      </w:r>
      <w:proofErr w:type="spellEnd"/>
      <w:r w:rsidRPr="00DF7220">
        <w:rPr>
          <w:rFonts w:ascii="Times New Roman" w:hAnsi="Times New Roman" w:cs="Times New Roman"/>
        </w:rPr>
        <w:t xml:space="preserve"> </w:t>
      </w:r>
      <w:proofErr w:type="spellStart"/>
      <w:r w:rsidRPr="00DF7220">
        <w:rPr>
          <w:rFonts w:ascii="Times New Roman" w:hAnsi="Times New Roman" w:cs="Times New Roman"/>
        </w:rPr>
        <w:t>Кусарского</w:t>
      </w:r>
      <w:proofErr w:type="spellEnd"/>
      <w:r w:rsidRPr="00DF7220">
        <w:rPr>
          <w:rFonts w:ascii="Times New Roman" w:hAnsi="Times New Roman" w:cs="Times New Roman"/>
        </w:rPr>
        <w:t xml:space="preserve"> района Азербайджан, ИНН 645301412288, СНИЛС 054-587-387 97, место жительства: Саратовская обл., г. Саратов, 3-й Проезд им. Столыпина П.А., д.20/21) (далее - Должник), в лице </w:t>
      </w:r>
      <w:r w:rsidRPr="007858DB">
        <w:rPr>
          <w:rFonts w:ascii="Times New Roman" w:hAnsi="Times New Roman" w:cs="Times New Roman"/>
          <w:b/>
          <w:bCs/>
        </w:rPr>
        <w:t>финансового управляющего Смоляковой Екатерины Игоревны</w:t>
      </w:r>
      <w:r w:rsidRPr="00DF7220">
        <w:rPr>
          <w:rFonts w:ascii="Times New Roman" w:hAnsi="Times New Roman" w:cs="Times New Roman"/>
        </w:rPr>
        <w:t xml:space="preserve"> (ИНН 550407694502, СНИЛС 096-355-890 17, рег. номер: 16432, адрес для направления корреспонденции: 127106, г. Москва, а/я 21), члена Ассоциации арбитражных управляющих «Сибирский центр экспертов антикризисного управления» (ОГРН 1035402470036, ИНН 5406245522, адрес: 630091, г. Новосибирск, ул. Писарева, д. 4) (далее - ФУ), действующего на основании Решения Арбитражного суда Саратовской области от 17.04.2023г. (резолютивная часть объявлена 10.04.2023г.) по делу № А57-32383/2022, сообщает</w:t>
      </w:r>
      <w:r>
        <w:rPr>
          <w:rFonts w:ascii="Times New Roman" w:hAnsi="Times New Roman" w:cs="Times New Roman"/>
        </w:rPr>
        <w:t>, что по итогам</w:t>
      </w:r>
      <w:r w:rsidRPr="00DF7220">
        <w:rPr>
          <w:rFonts w:ascii="Times New Roman" w:hAnsi="Times New Roman" w:cs="Times New Roman"/>
        </w:rPr>
        <w:t xml:space="preserve"> </w:t>
      </w:r>
      <w:r w:rsidRPr="00DF7220">
        <w:rPr>
          <w:rFonts w:ascii="Times New Roman" w:hAnsi="Times New Roman" w:cs="Times New Roman"/>
          <w:b/>
          <w:bCs/>
        </w:rPr>
        <w:t>повторных электронных торгов</w:t>
      </w:r>
      <w:r w:rsidRPr="00DF7220">
        <w:rPr>
          <w:rFonts w:ascii="Times New Roman" w:hAnsi="Times New Roman" w:cs="Times New Roman"/>
        </w:rPr>
        <w:t xml:space="preserve"> в форме аукциона, открытых по составу участников с открытой формой представления предложений о цене (далее – Торги), проведенных </w:t>
      </w:r>
      <w:r w:rsidRPr="00851EFD">
        <w:rPr>
          <w:rFonts w:ascii="Times New Roman" w:hAnsi="Times New Roman" w:cs="Times New Roman"/>
          <w:b/>
          <w:bCs/>
        </w:rPr>
        <w:t>22.01.2025 г.</w:t>
      </w:r>
      <w:r w:rsidRPr="00DF7220">
        <w:rPr>
          <w:rFonts w:ascii="Times New Roman" w:hAnsi="Times New Roman" w:cs="Times New Roman"/>
        </w:rPr>
        <w:t xml:space="preserve"> на электронной площадке АО «Российский аукционный дом», по адресу в сети интернет: bankruptcy.lot-online.ru (№ торгов: 210574</w:t>
      </w:r>
      <w:r>
        <w:rPr>
          <w:rFonts w:ascii="Times New Roman" w:hAnsi="Times New Roman" w:cs="Times New Roman"/>
        </w:rPr>
        <w:t>)</w:t>
      </w:r>
      <w:r w:rsidR="007E62B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457BD8" w:rsidRPr="00560A3C">
        <w:rPr>
          <w:rFonts w:ascii="Times New Roman" w:hAnsi="Times New Roman" w:cs="Times New Roman"/>
        </w:rPr>
        <w:t xml:space="preserve">заключен следующий договор:  </w:t>
      </w:r>
      <w:r w:rsidR="00457BD8" w:rsidRPr="00560A3C">
        <w:rPr>
          <w:rFonts w:ascii="Times New Roman" w:hAnsi="Times New Roman" w:cs="Times New Roman"/>
          <w:b/>
          <w:bCs/>
        </w:rPr>
        <w:t xml:space="preserve">Номер лота – </w:t>
      </w:r>
      <w:r>
        <w:rPr>
          <w:rFonts w:ascii="Times New Roman" w:hAnsi="Times New Roman" w:cs="Times New Roman"/>
          <w:b/>
          <w:bCs/>
        </w:rPr>
        <w:t>1</w:t>
      </w:r>
      <w:r w:rsidR="00457BD8" w:rsidRPr="00560A3C">
        <w:rPr>
          <w:rFonts w:ascii="Times New Roman" w:hAnsi="Times New Roman" w:cs="Times New Roman"/>
          <w:b/>
          <w:bCs/>
        </w:rPr>
        <w:t>.</w:t>
      </w:r>
      <w:r w:rsidR="00457BD8" w:rsidRPr="00560A3C">
        <w:rPr>
          <w:rFonts w:ascii="Times New Roman" w:hAnsi="Times New Roman" w:cs="Times New Roman"/>
        </w:rPr>
        <w:t xml:space="preserve"> Договор № </w:t>
      </w:r>
      <w:r w:rsidR="00457BD8" w:rsidRPr="00DF7220">
        <w:rPr>
          <w:rFonts w:ascii="Times New Roman" w:hAnsi="Times New Roman" w:cs="Times New Roman"/>
          <w:b/>
          <w:bCs/>
        </w:rPr>
        <w:t xml:space="preserve">- </w:t>
      </w:r>
      <w:r w:rsidRPr="00DF7220">
        <w:rPr>
          <w:rFonts w:ascii="Times New Roman" w:hAnsi="Times New Roman" w:cs="Times New Roman"/>
          <w:b/>
          <w:bCs/>
        </w:rPr>
        <w:t>1/С-Т-1-3</w:t>
      </w:r>
      <w:r w:rsidR="00457BD8" w:rsidRPr="00560A3C">
        <w:rPr>
          <w:rFonts w:ascii="Times New Roman" w:hAnsi="Times New Roman" w:cs="Times New Roman"/>
          <w:b/>
          <w:bCs/>
        </w:rPr>
        <w:t>.</w:t>
      </w:r>
      <w:r w:rsidR="00457BD8" w:rsidRPr="00560A3C">
        <w:rPr>
          <w:rFonts w:ascii="Times New Roman" w:hAnsi="Times New Roman" w:cs="Times New Roman"/>
        </w:rPr>
        <w:t xml:space="preserve"> Дата заключения договора – </w:t>
      </w:r>
      <w:r w:rsidRPr="00DF7220">
        <w:rPr>
          <w:rFonts w:ascii="Times New Roman" w:hAnsi="Times New Roman" w:cs="Times New Roman"/>
          <w:b/>
          <w:bCs/>
        </w:rPr>
        <w:t>3</w:t>
      </w:r>
      <w:r w:rsidR="00560A3C" w:rsidRPr="00DF7220">
        <w:rPr>
          <w:rFonts w:ascii="Times New Roman" w:hAnsi="Times New Roman" w:cs="Times New Roman"/>
          <w:b/>
          <w:bCs/>
        </w:rPr>
        <w:t>0</w:t>
      </w:r>
      <w:r w:rsidR="00457BD8" w:rsidRPr="00DF7220">
        <w:rPr>
          <w:rFonts w:ascii="Times New Roman" w:hAnsi="Times New Roman" w:cs="Times New Roman"/>
          <w:b/>
          <w:bCs/>
        </w:rPr>
        <w:t>.</w:t>
      </w:r>
      <w:r w:rsidR="00560A3C" w:rsidRPr="00DF7220">
        <w:rPr>
          <w:rFonts w:ascii="Times New Roman" w:hAnsi="Times New Roman" w:cs="Times New Roman"/>
          <w:b/>
          <w:bCs/>
        </w:rPr>
        <w:t>01.</w:t>
      </w:r>
      <w:r w:rsidR="00457BD8" w:rsidRPr="00DF7220">
        <w:rPr>
          <w:rFonts w:ascii="Times New Roman" w:hAnsi="Times New Roman" w:cs="Times New Roman"/>
          <w:b/>
          <w:bCs/>
        </w:rPr>
        <w:t>202</w:t>
      </w:r>
      <w:r w:rsidRPr="00DF7220">
        <w:rPr>
          <w:rFonts w:ascii="Times New Roman" w:hAnsi="Times New Roman" w:cs="Times New Roman"/>
          <w:b/>
          <w:bCs/>
        </w:rPr>
        <w:t>5</w:t>
      </w:r>
      <w:r w:rsidR="00457BD8" w:rsidRPr="00DF7220">
        <w:rPr>
          <w:rFonts w:ascii="Times New Roman" w:hAnsi="Times New Roman" w:cs="Times New Roman"/>
          <w:b/>
          <w:bCs/>
        </w:rPr>
        <w:t>г.</w:t>
      </w:r>
      <w:r w:rsidR="00457BD8" w:rsidRPr="00560A3C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Pr="00851EFD">
        <w:rPr>
          <w:rFonts w:ascii="Times New Roman" w:hAnsi="Times New Roman" w:cs="Times New Roman"/>
          <w:b/>
          <w:bCs/>
        </w:rPr>
        <w:t>26 429 400</w:t>
      </w:r>
      <w:r w:rsidR="00560A3C" w:rsidRPr="00851EFD">
        <w:rPr>
          <w:rFonts w:ascii="Times New Roman" w:hAnsi="Times New Roman" w:cs="Times New Roman"/>
          <w:b/>
          <w:bCs/>
        </w:rPr>
        <w:t xml:space="preserve">,00 </w:t>
      </w:r>
      <w:r w:rsidR="00457BD8" w:rsidRPr="00851EFD">
        <w:rPr>
          <w:rFonts w:ascii="Times New Roman" w:hAnsi="Times New Roman" w:cs="Times New Roman"/>
          <w:b/>
          <w:bCs/>
        </w:rPr>
        <w:t xml:space="preserve">руб. </w:t>
      </w:r>
      <w:r w:rsidR="00457BD8" w:rsidRPr="00560A3C">
        <w:rPr>
          <w:rFonts w:ascii="Times New Roman" w:hAnsi="Times New Roman" w:cs="Times New Roman"/>
        </w:rPr>
        <w:t xml:space="preserve">Наименование/ Ф.И.О. покупателя – </w:t>
      </w:r>
      <w:r w:rsidRPr="00DF7220">
        <w:rPr>
          <w:rFonts w:ascii="Times New Roman" w:hAnsi="Times New Roman" w:cs="Times New Roman"/>
        </w:rPr>
        <w:t>Индивидуальный предприниматель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F7220">
        <w:rPr>
          <w:rFonts w:ascii="Times New Roman" w:hAnsi="Times New Roman" w:cs="Times New Roman"/>
        </w:rPr>
        <w:t>Ембулаев</w:t>
      </w:r>
      <w:proofErr w:type="spellEnd"/>
      <w:r w:rsidRPr="00DF7220">
        <w:rPr>
          <w:rFonts w:ascii="Times New Roman" w:hAnsi="Times New Roman" w:cs="Times New Roman"/>
        </w:rPr>
        <w:t xml:space="preserve"> Алексей Владимирович </w:t>
      </w:r>
      <w:r w:rsidR="00560A3C" w:rsidRPr="00560A3C">
        <w:rPr>
          <w:rFonts w:ascii="Times New Roman" w:hAnsi="Times New Roman" w:cs="Times New Roman"/>
        </w:rPr>
        <w:t>(</w:t>
      </w:r>
      <w:r w:rsidRPr="00DF7220">
        <w:rPr>
          <w:rFonts w:ascii="Times New Roman" w:hAnsi="Times New Roman" w:cs="Times New Roman"/>
        </w:rPr>
        <w:t>ИНН 645301024510,</w:t>
      </w:r>
      <w:r>
        <w:rPr>
          <w:rFonts w:ascii="Times New Roman" w:hAnsi="Times New Roman" w:cs="Times New Roman"/>
        </w:rPr>
        <w:t xml:space="preserve"> </w:t>
      </w:r>
      <w:r w:rsidRPr="00DF7220">
        <w:rPr>
          <w:rFonts w:ascii="Times New Roman" w:hAnsi="Times New Roman" w:cs="Times New Roman"/>
        </w:rPr>
        <w:t>ОГРН</w:t>
      </w:r>
      <w:r>
        <w:rPr>
          <w:rFonts w:ascii="Times New Roman" w:hAnsi="Times New Roman" w:cs="Times New Roman"/>
        </w:rPr>
        <w:t>ИП</w:t>
      </w:r>
      <w:r w:rsidRPr="00DF7220">
        <w:rPr>
          <w:rFonts w:ascii="Times New Roman" w:hAnsi="Times New Roman" w:cs="Times New Roman"/>
        </w:rPr>
        <w:t xml:space="preserve"> 313645319800053</w:t>
      </w:r>
      <w:r w:rsidR="00560A3C" w:rsidRPr="00560A3C">
        <w:rPr>
          <w:rFonts w:ascii="Times New Roman" w:hAnsi="Times New Roman" w:cs="Times New Roman"/>
        </w:rPr>
        <w:t>).</w:t>
      </w:r>
    </w:p>
    <w:sectPr w:rsidR="00C26B63" w:rsidRPr="00560A3C" w:rsidSect="00DF7220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03094"/>
    <w:rsid w:val="000B7476"/>
    <w:rsid w:val="001E32FB"/>
    <w:rsid w:val="00457BD8"/>
    <w:rsid w:val="005156A2"/>
    <w:rsid w:val="00560A3C"/>
    <w:rsid w:val="00580AF6"/>
    <w:rsid w:val="005D15FB"/>
    <w:rsid w:val="00693FE6"/>
    <w:rsid w:val="006B447E"/>
    <w:rsid w:val="007858DB"/>
    <w:rsid w:val="007E62B4"/>
    <w:rsid w:val="00851EFD"/>
    <w:rsid w:val="00A369D0"/>
    <w:rsid w:val="00AD16AD"/>
    <w:rsid w:val="00B529A5"/>
    <w:rsid w:val="00C1558E"/>
    <w:rsid w:val="00C26B63"/>
    <w:rsid w:val="00CA6C24"/>
    <w:rsid w:val="00DA169D"/>
    <w:rsid w:val="00DC0553"/>
    <w:rsid w:val="00D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7</cp:revision>
  <dcterms:created xsi:type="dcterms:W3CDTF">2025-01-30T12:40:00Z</dcterms:created>
  <dcterms:modified xsi:type="dcterms:W3CDTF">2025-01-31T13:24:00Z</dcterms:modified>
</cp:coreProperties>
</file>