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  <w:r w:rsidRPr="00C042C0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пер. </w:t>
      </w:r>
      <w:proofErr w:type="spellStart"/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042C0">
        <w:rPr>
          <w:rFonts w:ascii="Times New Roman" w:eastAsia="Calibri" w:hAnsi="Times New Roman" w:cs="Times New Roman"/>
        </w:rPr>
        <w:t xml:space="preserve"> </w:t>
      </w:r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C042C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C042C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>далее – АО «РАД»), действующее на основании договора поручения с</w:t>
      </w:r>
      <w:r w:rsidRPr="00C042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«МОНОЛИТПРОМ» </w:t>
      </w:r>
      <w:r w:rsidRPr="00C042C0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1127747162333, ИНН 7724854440</w:t>
      </w:r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 xml:space="preserve">) в лице конкурсного управляющего </w:t>
      </w:r>
      <w:r w:rsidRPr="00C042C0">
        <w:rPr>
          <w:rFonts w:ascii="Times New Roman" w:eastAsia="Times New Roman" w:hAnsi="Times New Roman" w:cs="Times New Roman"/>
          <w:b/>
          <w:color w:val="000000"/>
          <w:lang w:eastAsia="ru-RU"/>
        </w:rPr>
        <w:t>Бодрова К.А.</w:t>
      </w:r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602714357581</w:t>
      </w:r>
      <w:r w:rsidRPr="00C042C0">
        <w:rPr>
          <w:rFonts w:ascii="Times New Roman" w:eastAsia="Calibri" w:hAnsi="Times New Roman" w:cs="Times New Roman"/>
        </w:rPr>
        <w:t xml:space="preserve">, СНИЛС 122-771-470 45, член </w:t>
      </w:r>
      <w:r w:rsidRPr="00C042C0">
        <w:rPr>
          <w:rFonts w:ascii="Calibri" w:eastAsia="Calibri" w:hAnsi="Calibri" w:cs="Times New Roman"/>
        </w:rPr>
        <w:t xml:space="preserve"> </w:t>
      </w:r>
      <w:r w:rsidRPr="00C042C0">
        <w:rPr>
          <w:rFonts w:ascii="Times New Roman" w:eastAsia="Calibri" w:hAnsi="Times New Roman" w:cs="Times New Roman"/>
        </w:rPr>
        <w:t>САУ «Возрождение»</w:t>
      </w:r>
      <w:r w:rsidRPr="00C042C0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Pr="00C042C0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</w:t>
      </w:r>
      <w:r w:rsidR="0010419D">
        <w:rPr>
          <w:rFonts w:ascii="Times New Roman" w:eastAsia="Times New Roman" w:hAnsi="Times New Roman" w:cs="Times New Roman"/>
          <w:lang w:eastAsia="ru-RU"/>
        </w:rPr>
        <w:t>Арбитражного суда</w:t>
      </w:r>
      <w:r w:rsidRPr="00C042C0">
        <w:rPr>
          <w:rFonts w:ascii="Times New Roman" w:eastAsia="Times New Roman" w:hAnsi="Times New Roman" w:cs="Times New Roman"/>
          <w:lang w:eastAsia="ru-RU"/>
        </w:rPr>
        <w:t xml:space="preserve"> г. Москвы от 26.07.2022 по делу № А40-249969/20</w:t>
      </w:r>
      <w:r w:rsidRPr="00C042C0">
        <w:rPr>
          <w:rFonts w:ascii="Times New Roman" w:eastAsia="Calibri" w:hAnsi="Times New Roman" w:cs="Times New Roman"/>
        </w:rPr>
        <w:t>, сообщает</w:t>
      </w:r>
      <w:r>
        <w:rPr>
          <w:rFonts w:ascii="Times New Roman" w:eastAsia="Calibri" w:hAnsi="Times New Roman" w:cs="Times New Roman"/>
        </w:rPr>
        <w:t>, что по</w:t>
      </w:r>
      <w:r w:rsidRPr="00C042C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итогам </w:t>
      </w:r>
      <w:r w:rsidRPr="00C042C0">
        <w:rPr>
          <w:rFonts w:ascii="Times New Roman" w:eastAsia="Calibri" w:hAnsi="Times New Roman" w:cs="Times New Roman"/>
        </w:rPr>
        <w:t>электронных торгов посредством публичного предложения</w:t>
      </w:r>
      <w:r w:rsidRPr="00C042C0">
        <w:rPr>
          <w:rFonts w:ascii="Times New Roman" w:eastAsia="Calibri" w:hAnsi="Times New Roman" w:cs="Times New Roman"/>
          <w:b/>
        </w:rPr>
        <w:t>,</w:t>
      </w:r>
      <w:r w:rsidRPr="00C042C0">
        <w:rPr>
          <w:rFonts w:ascii="Times New Roman" w:eastAsia="Calibri" w:hAnsi="Times New Roman" w:cs="Times New Roman"/>
        </w:rPr>
        <w:t xml:space="preserve"> проведенных </w:t>
      </w:r>
      <w:r w:rsidRPr="00C042C0">
        <w:rPr>
          <w:rFonts w:ascii="Times New Roman" w:eastAsia="Calibri" w:hAnsi="Times New Roman" w:cs="Times New Roman"/>
          <w:b/>
        </w:rPr>
        <w:t xml:space="preserve">в период с 14.01.2025 по 21.01.2025 </w:t>
      </w:r>
      <w:r w:rsidRPr="00C042C0">
        <w:rPr>
          <w:rFonts w:ascii="Times New Roman" w:eastAsia="Calibri" w:hAnsi="Times New Roman" w:cs="Times New Roman"/>
        </w:rPr>
        <w:t xml:space="preserve">на электронной торговой площадке АО «РАД» по адресу в сети интернет: </w:t>
      </w:r>
      <w:hyperlink r:id="rId5" w:history="1">
        <w:r w:rsidRPr="00C042C0">
          <w:rPr>
            <w:rFonts w:ascii="Times New Roman" w:eastAsia="Calibri" w:hAnsi="Times New Roman" w:cs="Times New Roman"/>
            <w:color w:val="0000FF"/>
            <w:u w:val="single"/>
          </w:rPr>
          <w:t>http://www.lot-online.ru</w:t>
        </w:r>
      </w:hyperlink>
      <w:r w:rsidRPr="00C042C0">
        <w:rPr>
          <w:rFonts w:ascii="Times New Roman" w:eastAsia="Calibri" w:hAnsi="Times New Roman" w:cs="Times New Roman"/>
        </w:rPr>
        <w:t xml:space="preserve">, (№ Торгов: </w:t>
      </w:r>
      <w:r w:rsidRPr="0010419D">
        <w:rPr>
          <w:rFonts w:ascii="Times New Roman" w:eastAsia="Calibri" w:hAnsi="Times New Roman" w:cs="Times New Roman"/>
          <w:b/>
        </w:rPr>
        <w:t>202806</w:t>
      </w:r>
      <w:r>
        <w:rPr>
          <w:rFonts w:ascii="Times New Roman" w:eastAsia="Calibri" w:hAnsi="Times New Roman" w:cs="Times New Roman"/>
        </w:rPr>
        <w:t>)</w:t>
      </w:r>
      <w:r w:rsidR="007D41BE">
        <w:rPr>
          <w:rFonts w:ascii="Times New Roman" w:eastAsia="Calibri" w:hAnsi="Times New Roman" w:cs="Times New Roman"/>
        </w:rPr>
        <w:t>,</w:t>
      </w:r>
      <w:bookmarkStart w:id="0" w:name="_GoBack"/>
      <w:bookmarkEnd w:id="0"/>
      <w:r w:rsidRPr="00C042C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заключен следующий договор:</w:t>
      </w:r>
    </w:p>
    <w:p w:rsidR="00C042C0" w:rsidRPr="00C042C0" w:rsidRDefault="00C042C0" w:rsidP="00C042C0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номер лота:1; договор № 1/М; дата заключения договора: 29</w:t>
      </w:r>
      <w:r w:rsidRPr="00C042C0">
        <w:rPr>
          <w:rFonts w:ascii="Times New Roman" w:eastAsia="Calibri" w:hAnsi="Times New Roman" w:cs="Times New Roman"/>
        </w:rPr>
        <w:t>.01.2025; цена приобретения имущества по договору: 51 999 999,99 руб.; наименование покупателя: Индивидуальный предприниматель Акимочкина Татьяна Сергеевна (ИНН 772438638700)</w:t>
      </w:r>
      <w:r w:rsidR="0010419D">
        <w:rPr>
          <w:rFonts w:ascii="Times New Roman" w:eastAsia="Calibri" w:hAnsi="Times New Roman" w:cs="Times New Roman"/>
        </w:rPr>
        <w:t>.</w:t>
      </w: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p w:rsidR="00C042C0" w:rsidRDefault="00C042C0" w:rsidP="00C042C0">
      <w:pPr>
        <w:jc w:val="both"/>
        <w:rPr>
          <w:rFonts w:ascii="Times New Roman" w:eastAsia="Calibri" w:hAnsi="Times New Roman" w:cs="Times New Roman"/>
        </w:rPr>
      </w:pPr>
    </w:p>
    <w:sectPr w:rsidR="00C0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69"/>
    <w:rsid w:val="0010419D"/>
    <w:rsid w:val="007D41BE"/>
    <w:rsid w:val="00944F4A"/>
    <w:rsid w:val="00980C69"/>
    <w:rsid w:val="00A132D0"/>
    <w:rsid w:val="00C042C0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1409D-A233-4716-AD63-CDCBC665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22</cp:revision>
  <cp:lastPrinted>2025-01-30T14:40:00Z</cp:lastPrinted>
  <dcterms:created xsi:type="dcterms:W3CDTF">2025-01-30T14:35:00Z</dcterms:created>
  <dcterms:modified xsi:type="dcterms:W3CDTF">2025-01-30T14:50:00Z</dcterms:modified>
</cp:coreProperties>
</file>