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B97E021" w:rsidR="00FA3D4A" w:rsidRPr="005B3B06" w:rsidRDefault="005B3B06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B3B0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B3B0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5B3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Международный Банк» (АО «РМБ» БАНК)</w:t>
      </w: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119034,  г. Москва, ул. Пречистенка, д. 36, стр. 1, ИНН 7750004111, ОГРН 1077711000036),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384603" w:rsidRPr="005B3B06">
        <w:rPr>
          <w:rFonts w:ascii="Times New Roman" w:hAnsi="Times New Roman" w:cs="Times New Roman"/>
          <w:sz w:val="24"/>
          <w:szCs w:val="24"/>
        </w:rPr>
        <w:t>)</w:t>
      </w:r>
      <w:r w:rsidR="00384603" w:rsidRPr="005B3B06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Торги посредством публичного предложения </w:t>
      </w:r>
      <w:r w:rsidR="00FA3D4A" w:rsidRPr="005B3B06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5B3B06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>2030282227</w:t>
      </w:r>
      <w:r w:rsidRPr="005B3B0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5B3B0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B3B0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B3B06">
        <w:rPr>
          <w:rFonts w:ascii="Times New Roman" w:hAnsi="Times New Roman" w:cs="Times New Roman"/>
          <w:sz w:val="24"/>
          <w:szCs w:val="24"/>
        </w:rPr>
      </w:r>
      <w:r w:rsidRPr="005B3B06">
        <w:rPr>
          <w:rFonts w:ascii="Times New Roman" w:hAnsi="Times New Roman" w:cs="Times New Roman"/>
          <w:sz w:val="24"/>
          <w:szCs w:val="24"/>
        </w:rPr>
        <w:fldChar w:fldCharType="separate"/>
      </w:r>
      <w:r w:rsidRPr="005B3B06">
        <w:rPr>
          <w:rFonts w:ascii="Times New Roman" w:hAnsi="Times New Roman" w:cs="Times New Roman"/>
          <w:sz w:val="24"/>
          <w:szCs w:val="24"/>
        </w:rPr>
        <w:t>«Коммерсантъ»</w:t>
      </w:r>
      <w:r w:rsidRPr="005B3B06">
        <w:rPr>
          <w:rFonts w:ascii="Times New Roman" w:hAnsi="Times New Roman" w:cs="Times New Roman"/>
          <w:sz w:val="24"/>
          <w:szCs w:val="24"/>
        </w:rPr>
        <w:fldChar w:fldCharType="end"/>
      </w:r>
      <w:r w:rsidRPr="005B3B06">
        <w:rPr>
          <w:rFonts w:ascii="Times New Roman" w:hAnsi="Times New Roman" w:cs="Times New Roman"/>
          <w:sz w:val="24"/>
          <w:szCs w:val="24"/>
        </w:rPr>
        <w:t xml:space="preserve"> №193(7883) от 19.10.2024</w:t>
      </w:r>
      <w:r w:rsidR="00FA3D4A" w:rsidRPr="005B3B0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5B3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C9E674" w14:textId="2EFF3925" w:rsidR="005B3B06" w:rsidRPr="005B3B06" w:rsidRDefault="005B3B06" w:rsidP="005B3B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3B06">
        <w:rPr>
          <w:rFonts w:ascii="Times New Roman" w:hAnsi="Times New Roman" w:cs="Times New Roman"/>
          <w:sz w:val="24"/>
          <w:szCs w:val="24"/>
        </w:rPr>
        <w:t>Н</w:t>
      </w:r>
      <w:r w:rsidRPr="005B3B06">
        <w:rPr>
          <w:rFonts w:ascii="Times New Roman" w:hAnsi="Times New Roman" w:cs="Times New Roman"/>
          <w:sz w:val="24"/>
          <w:szCs w:val="24"/>
        </w:rPr>
        <w:t>аименование и начальную цену продажи лота 1 следует читать в редакции:</w:t>
      </w:r>
    </w:p>
    <w:p w14:paraId="739AA018" w14:textId="77777777" w:rsidR="005B3B06" w:rsidRPr="005B3B06" w:rsidRDefault="005B3B06" w:rsidP="005B3B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3B06">
        <w:rPr>
          <w:rFonts w:ascii="Times New Roman" w:hAnsi="Times New Roman" w:cs="Times New Roman"/>
          <w:sz w:val="24"/>
          <w:szCs w:val="24"/>
        </w:rPr>
        <w:t>Лот 1 - ООО «</w:t>
      </w:r>
      <w:proofErr w:type="spellStart"/>
      <w:r w:rsidRPr="005B3B06">
        <w:rPr>
          <w:rFonts w:ascii="Times New Roman" w:hAnsi="Times New Roman" w:cs="Times New Roman"/>
          <w:sz w:val="24"/>
          <w:szCs w:val="24"/>
        </w:rPr>
        <w:t>ИнтерОптима</w:t>
      </w:r>
      <w:proofErr w:type="spellEnd"/>
      <w:r w:rsidRPr="005B3B06">
        <w:rPr>
          <w:rFonts w:ascii="Times New Roman" w:hAnsi="Times New Roman" w:cs="Times New Roman"/>
          <w:sz w:val="24"/>
          <w:szCs w:val="24"/>
        </w:rPr>
        <w:t>», ИНН 7733628180, поручители ООО «Форум-Трейд», ИНН 7730618836, Матюшин Сергей Александрович, Паулина Марина Михайловна, КД 297-РКЛ/12 от 25.12.2012, КД 298-РКЛ/12 от 26.12.2012, определения АС г. Москвы от 14.07.2015 по делу А40-32085/14 о включении в РТК третьей очереди, от 09.10.2015 по делу А40-70075/14 о включении в РТК третьей очереди, в отношении Матюшина С.А., Паулины М.М. истек срок для предъявления ИЛ, ООО «</w:t>
      </w:r>
      <w:proofErr w:type="spellStart"/>
      <w:r w:rsidRPr="005B3B06">
        <w:rPr>
          <w:rFonts w:ascii="Times New Roman" w:hAnsi="Times New Roman" w:cs="Times New Roman"/>
          <w:sz w:val="24"/>
          <w:szCs w:val="24"/>
        </w:rPr>
        <w:t>ИнтерОптима</w:t>
      </w:r>
      <w:proofErr w:type="spellEnd"/>
      <w:r w:rsidRPr="005B3B06">
        <w:rPr>
          <w:rFonts w:ascii="Times New Roman" w:hAnsi="Times New Roman" w:cs="Times New Roman"/>
          <w:sz w:val="24"/>
          <w:szCs w:val="24"/>
        </w:rPr>
        <w:t>», ООО «Форум-Трейд» находятся в процедуре банкротства, оригиналы КД отсутствуют (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 xml:space="preserve">25 646 228,42 </w:t>
      </w:r>
      <w:r w:rsidRPr="005B3B06">
        <w:rPr>
          <w:rFonts w:ascii="Times New Roman" w:hAnsi="Times New Roman" w:cs="Times New Roman"/>
          <w:sz w:val="24"/>
          <w:szCs w:val="24"/>
        </w:rPr>
        <w:t xml:space="preserve">руб.) - 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>23 081 605,58</w:t>
      </w:r>
      <w:r w:rsidRPr="005B3B06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61F9CB0" w14:textId="5FD992BA" w:rsidR="00A0415B" w:rsidRPr="005B3B06" w:rsidRDefault="00A0415B" w:rsidP="005B3B06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5B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B3B06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B3FA9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2025-01-28T07:20:00Z</dcterms:modified>
</cp:coreProperties>
</file>