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CC440" w14:textId="77777777" w:rsidR="00610C94" w:rsidRPr="00610C94" w:rsidRDefault="00610C94" w:rsidP="00610C94">
      <w:pPr>
        <w:shd w:val="clear" w:color="auto" w:fill="FFFFFF"/>
        <w:autoSpaceDE w:val="0"/>
        <w:autoSpaceDN w:val="0"/>
        <w:adjustRightInd w:val="0"/>
        <w:jc w:val="right"/>
        <w:outlineLvl w:val="0"/>
        <w:rPr>
          <w:rFonts w:ascii="Times New Roman" w:hAnsi="Times New Roman"/>
          <w:b/>
          <w:bCs/>
          <w:i/>
          <w:sz w:val="24"/>
          <w:szCs w:val="24"/>
        </w:rPr>
      </w:pPr>
      <w:r w:rsidRPr="00610C94">
        <w:rPr>
          <w:rFonts w:ascii="Times New Roman" w:hAnsi="Times New Roman"/>
          <w:b/>
          <w:bCs/>
          <w:i/>
          <w:sz w:val="24"/>
          <w:szCs w:val="24"/>
        </w:rPr>
        <w:t>Форма договора купли-продажи Доли</w:t>
      </w:r>
    </w:p>
    <w:p w14:paraId="3C518518" w14:textId="77777777" w:rsidR="00610C94" w:rsidRDefault="00610C94" w:rsidP="007365AB">
      <w:pPr>
        <w:shd w:val="clear" w:color="auto" w:fill="FFFFFF"/>
        <w:autoSpaceDE w:val="0"/>
        <w:autoSpaceDN w:val="0"/>
        <w:adjustRightInd w:val="0"/>
        <w:jc w:val="center"/>
        <w:outlineLvl w:val="0"/>
        <w:rPr>
          <w:rFonts w:ascii="Times New Roman" w:hAnsi="Times New Roman"/>
          <w:b/>
          <w:bCs/>
          <w:sz w:val="24"/>
          <w:szCs w:val="24"/>
        </w:rPr>
      </w:pPr>
    </w:p>
    <w:p w14:paraId="1E6BCC40" w14:textId="77777777" w:rsidR="007365AB" w:rsidRPr="00D309FD" w:rsidRDefault="007365AB" w:rsidP="007365AB">
      <w:pPr>
        <w:shd w:val="clear" w:color="auto" w:fill="FFFFFF"/>
        <w:autoSpaceDE w:val="0"/>
        <w:autoSpaceDN w:val="0"/>
        <w:adjustRightInd w:val="0"/>
        <w:jc w:val="center"/>
        <w:outlineLvl w:val="0"/>
        <w:rPr>
          <w:rFonts w:ascii="Times New Roman" w:hAnsi="Times New Roman"/>
          <w:b/>
          <w:bCs/>
          <w:sz w:val="24"/>
          <w:szCs w:val="24"/>
        </w:rPr>
      </w:pPr>
      <w:r w:rsidRPr="00D309FD">
        <w:rPr>
          <w:rFonts w:ascii="Times New Roman" w:hAnsi="Times New Roman"/>
          <w:b/>
          <w:bCs/>
          <w:sz w:val="24"/>
          <w:szCs w:val="24"/>
        </w:rPr>
        <w:t>ДОГОВОР КУПЛИ-ПРОДАЖИ ДОЛИ В УСТАВНОМ КАПИТАЛЕ</w:t>
      </w:r>
    </w:p>
    <w:p w14:paraId="2887879F" w14:textId="77777777" w:rsidR="007365AB" w:rsidRPr="00D309FD" w:rsidRDefault="007365AB" w:rsidP="007365AB">
      <w:pPr>
        <w:shd w:val="clear" w:color="auto" w:fill="FFFFFF"/>
        <w:autoSpaceDE w:val="0"/>
        <w:autoSpaceDN w:val="0"/>
        <w:adjustRightInd w:val="0"/>
        <w:jc w:val="center"/>
        <w:outlineLvl w:val="0"/>
        <w:rPr>
          <w:rFonts w:ascii="Times New Roman" w:hAnsi="Times New Roman"/>
          <w:b/>
          <w:bCs/>
          <w:sz w:val="24"/>
          <w:szCs w:val="24"/>
        </w:rPr>
      </w:pPr>
      <w:r w:rsidRPr="00D309FD">
        <w:rPr>
          <w:rFonts w:ascii="Times New Roman" w:hAnsi="Times New Roman"/>
          <w:b/>
          <w:bCs/>
          <w:sz w:val="24"/>
          <w:szCs w:val="24"/>
        </w:rPr>
        <w:t>Общества с ограниченной ответственностью «</w:t>
      </w:r>
      <w:r w:rsidR="00D70508" w:rsidRPr="00D309FD">
        <w:rPr>
          <w:rFonts w:ascii="Times New Roman" w:hAnsi="Times New Roman"/>
          <w:b/>
          <w:sz w:val="24"/>
          <w:szCs w:val="24"/>
        </w:rPr>
        <w:t>ИНВЕСТ-М</w:t>
      </w:r>
      <w:r w:rsidRPr="00D309FD">
        <w:rPr>
          <w:rFonts w:ascii="Times New Roman" w:hAnsi="Times New Roman"/>
          <w:b/>
          <w:bCs/>
          <w:sz w:val="24"/>
          <w:szCs w:val="24"/>
        </w:rPr>
        <w:t>»</w:t>
      </w:r>
    </w:p>
    <w:p w14:paraId="726AA677" w14:textId="77777777" w:rsidR="007365AB" w:rsidRPr="00D309FD" w:rsidRDefault="007365AB" w:rsidP="007365AB">
      <w:pPr>
        <w:shd w:val="clear" w:color="auto" w:fill="FFFFFF"/>
        <w:autoSpaceDE w:val="0"/>
        <w:autoSpaceDN w:val="0"/>
        <w:adjustRightInd w:val="0"/>
        <w:jc w:val="center"/>
        <w:rPr>
          <w:rFonts w:ascii="Times New Roman" w:hAnsi="Times New Roman"/>
          <w:sz w:val="24"/>
          <w:szCs w:val="24"/>
        </w:rPr>
      </w:pPr>
    </w:p>
    <w:p w14:paraId="00811CEB" w14:textId="77777777" w:rsidR="007365AB" w:rsidRPr="00D309FD" w:rsidRDefault="007365AB" w:rsidP="007365AB">
      <w:pPr>
        <w:shd w:val="clear" w:color="auto" w:fill="FFFFFF"/>
        <w:autoSpaceDE w:val="0"/>
        <w:autoSpaceDN w:val="0"/>
        <w:adjustRightInd w:val="0"/>
        <w:ind w:firstLine="2"/>
        <w:jc w:val="both"/>
        <w:rPr>
          <w:rFonts w:ascii="Times New Roman" w:hAnsi="Times New Roman"/>
          <w:sz w:val="24"/>
          <w:szCs w:val="24"/>
        </w:rPr>
      </w:pPr>
      <w:r w:rsidRPr="00D309FD">
        <w:rPr>
          <w:rFonts w:ascii="Times New Roman" w:hAnsi="Times New Roman"/>
          <w:sz w:val="24"/>
          <w:szCs w:val="24"/>
        </w:rPr>
        <w:t xml:space="preserve">город Москва, ___________________________________ две тысячи двадцать </w:t>
      </w:r>
      <w:r w:rsidR="00610C94">
        <w:rPr>
          <w:rFonts w:ascii="Times New Roman" w:hAnsi="Times New Roman"/>
          <w:sz w:val="24"/>
          <w:szCs w:val="24"/>
        </w:rPr>
        <w:t>пятого</w:t>
      </w:r>
      <w:r w:rsidRPr="00D309FD">
        <w:rPr>
          <w:rFonts w:ascii="Times New Roman" w:hAnsi="Times New Roman"/>
          <w:sz w:val="24"/>
          <w:szCs w:val="24"/>
        </w:rPr>
        <w:t xml:space="preserve"> года</w:t>
      </w:r>
    </w:p>
    <w:p w14:paraId="743F163F" w14:textId="77777777" w:rsidR="007365AB" w:rsidRPr="00D309FD" w:rsidRDefault="007365AB" w:rsidP="007365AB">
      <w:pPr>
        <w:ind w:firstLine="567"/>
        <w:jc w:val="both"/>
        <w:rPr>
          <w:rFonts w:ascii="Times New Roman" w:hAnsi="Times New Roman"/>
          <w:b/>
          <w:sz w:val="24"/>
          <w:szCs w:val="24"/>
        </w:rPr>
      </w:pPr>
    </w:p>
    <w:p w14:paraId="3345558A" w14:textId="77777777" w:rsidR="00D70508" w:rsidRPr="00D309FD" w:rsidRDefault="00D70508" w:rsidP="00D70508">
      <w:pPr>
        <w:spacing w:before="120"/>
        <w:ind w:firstLine="567"/>
        <w:jc w:val="both"/>
        <w:rPr>
          <w:rFonts w:ascii="Times New Roman" w:hAnsi="Times New Roman"/>
          <w:sz w:val="24"/>
          <w:szCs w:val="24"/>
        </w:rPr>
      </w:pPr>
      <w:r w:rsidRPr="00D309FD">
        <w:rPr>
          <w:rFonts w:ascii="Times New Roman" w:hAnsi="Times New Roman"/>
          <w:b/>
          <w:bCs/>
          <w:sz w:val="24"/>
          <w:szCs w:val="24"/>
        </w:rPr>
        <w:t xml:space="preserve">Общество с ограниченной ответственностью «СБК ПРОЕКТ» </w:t>
      </w:r>
      <w:r w:rsidRPr="00D309FD">
        <w:rPr>
          <w:rFonts w:ascii="Times New Roman" w:hAnsi="Times New Roman"/>
          <w:bCs/>
          <w:sz w:val="24"/>
          <w:szCs w:val="24"/>
        </w:rPr>
        <w:t>(ООО «СБК ПРОЕКТ»)</w:t>
      </w:r>
      <w:r w:rsidRPr="00D309FD">
        <w:rPr>
          <w:rFonts w:ascii="Times New Roman" w:hAnsi="Times New Roman"/>
          <w:sz w:val="24"/>
          <w:szCs w:val="24"/>
        </w:rPr>
        <w:t xml:space="preserve">, место нахождения: г. Москва, ИНН 7706805634, КПП 771401001, основной государственный регистрационный номер (ОГРН): 1147746062474, в лице </w:t>
      </w:r>
      <w:r w:rsidR="00A55A15">
        <w:rPr>
          <w:rFonts w:ascii="Times New Roman" w:hAnsi="Times New Roman"/>
          <w:sz w:val="24"/>
          <w:szCs w:val="24"/>
        </w:rPr>
        <w:t>Генерального директора</w:t>
      </w:r>
      <w:r w:rsidR="00A55A15">
        <w:rPr>
          <w:rFonts w:ascii="Times New Roman" w:hAnsi="Times New Roman"/>
          <w:bCs/>
          <w:sz w:val="24"/>
          <w:szCs w:val="24"/>
        </w:rPr>
        <w:t xml:space="preserve"> </w:t>
      </w:r>
      <w:proofErr w:type="spellStart"/>
      <w:r w:rsidR="00A55A15">
        <w:rPr>
          <w:rFonts w:ascii="Times New Roman" w:hAnsi="Times New Roman"/>
          <w:bCs/>
          <w:sz w:val="24"/>
          <w:szCs w:val="24"/>
        </w:rPr>
        <w:t>Монастырного</w:t>
      </w:r>
      <w:proofErr w:type="spellEnd"/>
      <w:r w:rsidR="00A55A15">
        <w:rPr>
          <w:rFonts w:ascii="Times New Roman" w:hAnsi="Times New Roman"/>
          <w:bCs/>
          <w:sz w:val="24"/>
          <w:szCs w:val="24"/>
        </w:rPr>
        <w:t xml:space="preserve"> Сергея Васильевича</w:t>
      </w:r>
      <w:r w:rsidRPr="00D309FD">
        <w:rPr>
          <w:rFonts w:ascii="Times New Roman" w:hAnsi="Times New Roman"/>
          <w:sz w:val="24"/>
          <w:szCs w:val="24"/>
        </w:rPr>
        <w:t xml:space="preserve">, действующего на основании </w:t>
      </w:r>
      <w:r w:rsidR="00A55A15">
        <w:rPr>
          <w:rFonts w:ascii="Times New Roman" w:hAnsi="Times New Roman"/>
          <w:sz w:val="24"/>
          <w:szCs w:val="24"/>
        </w:rPr>
        <w:t>Устава</w:t>
      </w:r>
      <w:r w:rsidRPr="00D309FD">
        <w:rPr>
          <w:rFonts w:ascii="Times New Roman" w:hAnsi="Times New Roman"/>
          <w:sz w:val="24"/>
          <w:szCs w:val="24"/>
        </w:rPr>
        <w:t>, именуемое в дальнейшем «</w:t>
      </w:r>
      <w:r w:rsidRPr="00D309FD">
        <w:rPr>
          <w:rFonts w:ascii="Times New Roman" w:hAnsi="Times New Roman"/>
          <w:b/>
          <w:sz w:val="24"/>
          <w:szCs w:val="24"/>
        </w:rPr>
        <w:t>Продавец 1</w:t>
      </w:r>
      <w:r w:rsidRPr="00D309FD">
        <w:rPr>
          <w:rFonts w:ascii="Times New Roman" w:hAnsi="Times New Roman"/>
          <w:sz w:val="24"/>
          <w:szCs w:val="24"/>
        </w:rPr>
        <w:t xml:space="preserve">», </w:t>
      </w:r>
    </w:p>
    <w:p w14:paraId="05EF6EAC" w14:textId="77777777" w:rsidR="00D70508" w:rsidRPr="00D309FD" w:rsidRDefault="00D70508" w:rsidP="00D70508">
      <w:pPr>
        <w:spacing w:before="120"/>
        <w:ind w:firstLine="567"/>
        <w:jc w:val="both"/>
        <w:rPr>
          <w:rFonts w:ascii="Times New Roman" w:hAnsi="Times New Roman"/>
          <w:sz w:val="24"/>
          <w:szCs w:val="24"/>
        </w:rPr>
      </w:pPr>
      <w:r w:rsidRPr="00D309FD">
        <w:rPr>
          <w:rFonts w:ascii="Times New Roman" w:hAnsi="Times New Roman"/>
          <w:b/>
          <w:bCs/>
          <w:sz w:val="24"/>
          <w:szCs w:val="24"/>
        </w:rPr>
        <w:t xml:space="preserve">Общество с ограниченной ответственностью «СБК АКТИВ» </w:t>
      </w:r>
      <w:r w:rsidRPr="00D309FD">
        <w:rPr>
          <w:rFonts w:ascii="Times New Roman" w:hAnsi="Times New Roman"/>
          <w:bCs/>
          <w:sz w:val="24"/>
          <w:szCs w:val="24"/>
        </w:rPr>
        <w:t>(ООО «СБК АКТИВ»)</w:t>
      </w:r>
      <w:r w:rsidRPr="00D309FD">
        <w:rPr>
          <w:rFonts w:ascii="Times New Roman" w:hAnsi="Times New Roman"/>
          <w:sz w:val="24"/>
          <w:szCs w:val="24"/>
        </w:rPr>
        <w:t xml:space="preserve">, место нахождения: город Москва, ИНН 7706806959, КПП 771401001, основной государственный регистрационный номер (ОГРН): 1147746215760, в лице </w:t>
      </w:r>
      <w:r w:rsidR="00A55A15">
        <w:rPr>
          <w:rFonts w:ascii="Times New Roman" w:hAnsi="Times New Roman"/>
          <w:sz w:val="24"/>
          <w:szCs w:val="24"/>
        </w:rPr>
        <w:t>Генерального директора Витера Алексея Олеговича</w:t>
      </w:r>
      <w:r w:rsidRPr="00D309FD">
        <w:rPr>
          <w:rFonts w:ascii="Times New Roman" w:hAnsi="Times New Roman"/>
          <w:sz w:val="24"/>
          <w:szCs w:val="24"/>
        </w:rPr>
        <w:t xml:space="preserve">, действующего на основании </w:t>
      </w:r>
      <w:r w:rsidR="00A55A15">
        <w:rPr>
          <w:rFonts w:ascii="Times New Roman" w:hAnsi="Times New Roman"/>
          <w:sz w:val="24"/>
          <w:szCs w:val="24"/>
        </w:rPr>
        <w:t>Устава</w:t>
      </w:r>
      <w:r w:rsidRPr="00D309FD">
        <w:rPr>
          <w:rFonts w:ascii="Times New Roman" w:hAnsi="Times New Roman"/>
          <w:sz w:val="24"/>
          <w:szCs w:val="24"/>
        </w:rPr>
        <w:t>, именуемое в дальнейшем «</w:t>
      </w:r>
      <w:r w:rsidRPr="00D309FD">
        <w:rPr>
          <w:rFonts w:ascii="Times New Roman" w:hAnsi="Times New Roman"/>
          <w:b/>
          <w:sz w:val="24"/>
          <w:szCs w:val="24"/>
        </w:rPr>
        <w:t>Продавец 2</w:t>
      </w:r>
      <w:r w:rsidRPr="00D309FD">
        <w:rPr>
          <w:rFonts w:ascii="Times New Roman" w:hAnsi="Times New Roman"/>
          <w:sz w:val="24"/>
          <w:szCs w:val="24"/>
        </w:rPr>
        <w:t>», с одной стороны, и</w:t>
      </w:r>
    </w:p>
    <w:p w14:paraId="4D75604D" w14:textId="77777777" w:rsidR="007365AB" w:rsidRPr="00D309FD" w:rsidRDefault="00610C94" w:rsidP="00D70508">
      <w:pPr>
        <w:spacing w:before="240"/>
        <w:ind w:firstLine="567"/>
        <w:jc w:val="both"/>
        <w:rPr>
          <w:rFonts w:ascii="Times New Roman" w:hAnsi="Times New Roman"/>
          <w:sz w:val="24"/>
          <w:szCs w:val="24"/>
        </w:rPr>
      </w:pPr>
      <w:r w:rsidRPr="00610C94">
        <w:rPr>
          <w:rFonts w:ascii="Times New Roman" w:hAnsi="Times New Roman"/>
          <w:b/>
          <w:bCs/>
          <w:sz w:val="24"/>
          <w:szCs w:val="24"/>
        </w:rPr>
        <w:t>_________________________________</w:t>
      </w:r>
      <w:r w:rsidR="00D70508" w:rsidRPr="00D309FD">
        <w:rPr>
          <w:rFonts w:ascii="Times New Roman" w:hAnsi="Times New Roman"/>
          <w:b/>
          <w:bCs/>
          <w:sz w:val="24"/>
          <w:szCs w:val="24"/>
        </w:rPr>
        <w:t xml:space="preserve"> </w:t>
      </w:r>
      <w:r w:rsidR="00D70508" w:rsidRPr="00D309FD">
        <w:rPr>
          <w:rFonts w:ascii="Times New Roman" w:hAnsi="Times New Roman"/>
          <w:bCs/>
          <w:sz w:val="24"/>
          <w:szCs w:val="24"/>
        </w:rPr>
        <w:t>(</w:t>
      </w:r>
      <w:r w:rsidRPr="00610C94">
        <w:rPr>
          <w:rFonts w:ascii="Times New Roman" w:hAnsi="Times New Roman"/>
          <w:bCs/>
          <w:sz w:val="24"/>
          <w:szCs w:val="24"/>
        </w:rPr>
        <w:t>_________</w:t>
      </w:r>
      <w:r w:rsidR="00D70508" w:rsidRPr="00D309FD">
        <w:rPr>
          <w:rFonts w:ascii="Times New Roman" w:hAnsi="Times New Roman"/>
          <w:bCs/>
          <w:sz w:val="24"/>
          <w:szCs w:val="24"/>
        </w:rPr>
        <w:t>)</w:t>
      </w:r>
      <w:r w:rsidR="00D70508" w:rsidRPr="00D309FD">
        <w:rPr>
          <w:rFonts w:ascii="Times New Roman" w:hAnsi="Times New Roman"/>
          <w:sz w:val="24"/>
          <w:szCs w:val="24"/>
        </w:rPr>
        <w:t>,</w:t>
      </w:r>
      <w:r w:rsidR="00D70508" w:rsidRPr="00D309FD">
        <w:rPr>
          <w:rFonts w:ascii="Times New Roman" w:hAnsi="Times New Roman"/>
          <w:b/>
          <w:sz w:val="24"/>
          <w:szCs w:val="24"/>
        </w:rPr>
        <w:t xml:space="preserve"> </w:t>
      </w:r>
      <w:r w:rsidR="00D70508" w:rsidRPr="00D309FD">
        <w:rPr>
          <w:rFonts w:ascii="Times New Roman" w:hAnsi="Times New Roman"/>
          <w:sz w:val="24"/>
          <w:szCs w:val="24"/>
        </w:rPr>
        <w:t xml:space="preserve">место нахождения: </w:t>
      </w:r>
      <w:r w:rsidRPr="00610C94">
        <w:rPr>
          <w:rFonts w:ascii="Times New Roman" w:hAnsi="Times New Roman"/>
          <w:sz w:val="24"/>
          <w:szCs w:val="24"/>
        </w:rPr>
        <w:t xml:space="preserve">_______ </w:t>
      </w:r>
      <w:r w:rsidR="00D70508" w:rsidRPr="00D309FD">
        <w:rPr>
          <w:rFonts w:ascii="Times New Roman" w:hAnsi="Times New Roman"/>
          <w:sz w:val="24"/>
          <w:szCs w:val="24"/>
        </w:rPr>
        <w:t xml:space="preserve">ИНН </w:t>
      </w:r>
      <w:r w:rsidRPr="00610C94">
        <w:rPr>
          <w:rFonts w:ascii="Times New Roman" w:hAnsi="Times New Roman"/>
          <w:sz w:val="24"/>
          <w:szCs w:val="24"/>
        </w:rPr>
        <w:t>_________</w:t>
      </w:r>
      <w:r w:rsidR="00D70508" w:rsidRPr="00D309FD">
        <w:rPr>
          <w:rFonts w:ascii="Times New Roman" w:hAnsi="Times New Roman"/>
          <w:sz w:val="24"/>
          <w:szCs w:val="24"/>
        </w:rPr>
        <w:t xml:space="preserve">, КПП </w:t>
      </w:r>
      <w:r w:rsidRPr="00610C94">
        <w:rPr>
          <w:rFonts w:ascii="Times New Roman" w:hAnsi="Times New Roman"/>
          <w:sz w:val="24"/>
          <w:szCs w:val="24"/>
        </w:rPr>
        <w:t>__________</w:t>
      </w:r>
      <w:r w:rsidR="00D70508" w:rsidRPr="00D309FD">
        <w:rPr>
          <w:rFonts w:ascii="Times New Roman" w:hAnsi="Times New Roman"/>
          <w:sz w:val="24"/>
          <w:szCs w:val="24"/>
        </w:rPr>
        <w:t xml:space="preserve">, основной государственный регистрационный номер (ОГРН): </w:t>
      </w:r>
      <w:r w:rsidRPr="00610C94">
        <w:rPr>
          <w:rFonts w:ascii="Times New Roman" w:hAnsi="Times New Roman"/>
          <w:sz w:val="24"/>
          <w:szCs w:val="24"/>
        </w:rPr>
        <w:t>____________</w:t>
      </w:r>
      <w:r w:rsidR="00D70508" w:rsidRPr="00D309FD">
        <w:rPr>
          <w:rFonts w:ascii="Times New Roman" w:hAnsi="Times New Roman"/>
          <w:sz w:val="24"/>
          <w:szCs w:val="24"/>
        </w:rPr>
        <w:t xml:space="preserve">, в лице </w:t>
      </w:r>
      <w:r w:rsidRPr="00610C94">
        <w:rPr>
          <w:rFonts w:ascii="Times New Roman" w:hAnsi="Times New Roman"/>
          <w:sz w:val="24"/>
          <w:szCs w:val="24"/>
        </w:rPr>
        <w:t>________________________</w:t>
      </w:r>
      <w:r w:rsidR="00D70508" w:rsidRPr="00D309FD">
        <w:rPr>
          <w:rFonts w:ascii="Times New Roman" w:hAnsi="Times New Roman"/>
          <w:bCs/>
          <w:sz w:val="24"/>
          <w:szCs w:val="24"/>
        </w:rPr>
        <w:t>,</w:t>
      </w:r>
      <w:r w:rsidR="00D70508" w:rsidRPr="00D309FD">
        <w:rPr>
          <w:rFonts w:ascii="Times New Roman" w:hAnsi="Times New Roman"/>
          <w:sz w:val="24"/>
          <w:szCs w:val="24"/>
        </w:rPr>
        <w:t xml:space="preserve"> действующего на основании </w:t>
      </w:r>
      <w:r w:rsidRPr="00610C94">
        <w:rPr>
          <w:rFonts w:ascii="Times New Roman" w:hAnsi="Times New Roman"/>
          <w:sz w:val="24"/>
          <w:szCs w:val="24"/>
        </w:rPr>
        <w:t>___________</w:t>
      </w:r>
      <w:r w:rsidR="00D70508" w:rsidRPr="00D309FD">
        <w:rPr>
          <w:rFonts w:ascii="Times New Roman" w:hAnsi="Times New Roman"/>
          <w:sz w:val="24"/>
          <w:szCs w:val="24"/>
        </w:rPr>
        <w:t>, именуемое в дальнейшем «</w:t>
      </w:r>
      <w:r w:rsidR="00D70508" w:rsidRPr="00D309FD">
        <w:rPr>
          <w:rFonts w:ascii="Times New Roman" w:hAnsi="Times New Roman"/>
          <w:b/>
          <w:sz w:val="24"/>
          <w:szCs w:val="24"/>
        </w:rPr>
        <w:t>Покупатель</w:t>
      </w:r>
      <w:r w:rsidR="00D70508" w:rsidRPr="00D309FD">
        <w:rPr>
          <w:rFonts w:ascii="Times New Roman" w:hAnsi="Times New Roman"/>
          <w:sz w:val="24"/>
          <w:szCs w:val="24"/>
        </w:rPr>
        <w:t xml:space="preserve">», с другой стороны, совместно в дальнейшем именуемые </w:t>
      </w:r>
      <w:r w:rsidR="00D70508" w:rsidRPr="00D309FD">
        <w:rPr>
          <w:rFonts w:ascii="Times New Roman" w:hAnsi="Times New Roman"/>
          <w:b/>
          <w:sz w:val="24"/>
          <w:szCs w:val="24"/>
        </w:rPr>
        <w:t>«Стороны»,</w:t>
      </w:r>
      <w:r w:rsidR="00D70508" w:rsidRPr="00D309FD">
        <w:rPr>
          <w:rFonts w:ascii="Times New Roman" w:hAnsi="Times New Roman"/>
          <w:sz w:val="24"/>
          <w:szCs w:val="24"/>
        </w:rPr>
        <w:t xml:space="preserve"> по отдельности </w:t>
      </w:r>
      <w:r w:rsidR="00D70508" w:rsidRPr="00D309FD">
        <w:rPr>
          <w:rFonts w:ascii="Times New Roman" w:hAnsi="Times New Roman"/>
          <w:b/>
          <w:sz w:val="24"/>
          <w:szCs w:val="24"/>
        </w:rPr>
        <w:t>«Сторона»</w:t>
      </w:r>
      <w:r w:rsidR="00D70508" w:rsidRPr="00D309FD">
        <w:rPr>
          <w:rFonts w:ascii="Times New Roman" w:hAnsi="Times New Roman"/>
          <w:sz w:val="24"/>
          <w:szCs w:val="24"/>
        </w:rPr>
        <w:t xml:space="preserve">, </w:t>
      </w:r>
      <w:r w:rsidR="007365AB" w:rsidRPr="00D309FD">
        <w:rPr>
          <w:rFonts w:ascii="Times New Roman" w:hAnsi="Times New Roman"/>
          <w:sz w:val="24"/>
          <w:szCs w:val="24"/>
        </w:rPr>
        <w:t>заключили настоящий договор</w:t>
      </w:r>
      <w:r w:rsidR="00342FAD">
        <w:rPr>
          <w:rFonts w:ascii="Times New Roman" w:hAnsi="Times New Roman"/>
          <w:sz w:val="24"/>
          <w:szCs w:val="24"/>
        </w:rPr>
        <w:t xml:space="preserve"> купли-продажи доли в уставном капитале </w:t>
      </w:r>
      <w:r w:rsidR="0077649C">
        <w:rPr>
          <w:rFonts w:ascii="Times New Roman" w:hAnsi="Times New Roman"/>
          <w:sz w:val="24"/>
          <w:szCs w:val="24"/>
        </w:rPr>
        <w:t>о</w:t>
      </w:r>
      <w:r w:rsidR="00342FAD">
        <w:rPr>
          <w:rFonts w:ascii="Times New Roman" w:hAnsi="Times New Roman"/>
          <w:sz w:val="24"/>
          <w:szCs w:val="24"/>
        </w:rPr>
        <w:t>бщества с ограниченной ответственностью «ИНВЕСТ-М»</w:t>
      </w:r>
      <w:r w:rsidR="007365AB" w:rsidRPr="00D309FD">
        <w:rPr>
          <w:rFonts w:ascii="Times New Roman" w:hAnsi="Times New Roman"/>
          <w:sz w:val="24"/>
          <w:szCs w:val="24"/>
        </w:rPr>
        <w:t xml:space="preserve"> (далее – </w:t>
      </w:r>
      <w:r w:rsidR="007365AB" w:rsidRPr="00D309FD">
        <w:rPr>
          <w:rFonts w:ascii="Times New Roman" w:hAnsi="Times New Roman"/>
          <w:b/>
          <w:sz w:val="24"/>
          <w:szCs w:val="24"/>
        </w:rPr>
        <w:t>«Договор»</w:t>
      </w:r>
      <w:r w:rsidR="007365AB" w:rsidRPr="00D309FD">
        <w:rPr>
          <w:rFonts w:ascii="Times New Roman" w:hAnsi="Times New Roman"/>
          <w:sz w:val="24"/>
          <w:szCs w:val="24"/>
        </w:rPr>
        <w:t>) о нижеследующем:</w:t>
      </w:r>
      <w:r w:rsidR="007365AB" w:rsidRPr="00D309FD">
        <w:rPr>
          <w:rFonts w:ascii="Times New Roman" w:hAnsi="Times New Roman"/>
          <w:b/>
          <w:sz w:val="24"/>
          <w:szCs w:val="24"/>
        </w:rPr>
        <w:t xml:space="preserve"> </w:t>
      </w:r>
    </w:p>
    <w:p w14:paraId="2AFC3D12" w14:textId="77777777" w:rsidR="007365AB" w:rsidRPr="00D309FD" w:rsidRDefault="007365AB" w:rsidP="008871A5">
      <w:pPr>
        <w:numPr>
          <w:ilvl w:val="0"/>
          <w:numId w:val="23"/>
        </w:numPr>
        <w:tabs>
          <w:tab w:val="left" w:pos="284"/>
        </w:tabs>
        <w:spacing w:before="240"/>
        <w:jc w:val="center"/>
        <w:rPr>
          <w:rFonts w:ascii="Times New Roman" w:hAnsi="Times New Roman"/>
          <w:b/>
          <w:sz w:val="24"/>
          <w:szCs w:val="24"/>
        </w:rPr>
      </w:pPr>
      <w:r w:rsidRPr="00D309FD">
        <w:rPr>
          <w:rFonts w:ascii="Times New Roman" w:hAnsi="Times New Roman"/>
          <w:b/>
          <w:sz w:val="24"/>
          <w:szCs w:val="24"/>
        </w:rPr>
        <w:t>ТЕРМИНЫ И ОПРЕДЕЛЕНИЯ</w:t>
      </w:r>
    </w:p>
    <w:p w14:paraId="29BF9FE0" w14:textId="77777777" w:rsidR="007365AB" w:rsidRPr="00D309FD" w:rsidRDefault="007365AB" w:rsidP="008871A5">
      <w:pPr>
        <w:numPr>
          <w:ilvl w:val="1"/>
          <w:numId w:val="23"/>
        </w:numPr>
        <w:tabs>
          <w:tab w:val="left" w:pos="1134"/>
        </w:tabs>
        <w:ind w:left="0" w:firstLine="567"/>
        <w:jc w:val="both"/>
        <w:rPr>
          <w:rFonts w:ascii="Times New Roman" w:hAnsi="Times New Roman"/>
          <w:sz w:val="24"/>
          <w:szCs w:val="24"/>
        </w:rPr>
      </w:pPr>
      <w:r w:rsidRPr="00D309FD">
        <w:rPr>
          <w:rFonts w:ascii="Times New Roman" w:hAnsi="Times New Roman"/>
          <w:sz w:val="24"/>
          <w:szCs w:val="24"/>
        </w:rPr>
        <w:t>Если иное прямо не оговорено в тексте Договора, следующие термины, если они написаны с заглавной буквы, используются в тексте Договора в значении, указанном ниже:</w:t>
      </w:r>
    </w:p>
    <w:p w14:paraId="37652107" w14:textId="77777777" w:rsidR="007365AB" w:rsidRPr="00D309FD" w:rsidRDefault="007365AB" w:rsidP="007365AB">
      <w:pPr>
        <w:ind w:firstLine="567"/>
        <w:jc w:val="both"/>
        <w:rPr>
          <w:rFonts w:ascii="Times New Roman" w:hAnsi="Times New Roman"/>
          <w:sz w:val="24"/>
          <w:szCs w:val="24"/>
        </w:rPr>
      </w:pPr>
      <w:r w:rsidRPr="00D309FD">
        <w:rPr>
          <w:rFonts w:ascii="Times New Roman" w:hAnsi="Times New Roman"/>
          <w:b/>
          <w:sz w:val="24"/>
          <w:szCs w:val="24"/>
        </w:rPr>
        <w:t>«Доля»</w:t>
      </w:r>
      <w:r w:rsidRPr="00D309FD">
        <w:rPr>
          <w:rFonts w:ascii="Times New Roman" w:hAnsi="Times New Roman"/>
          <w:sz w:val="24"/>
          <w:szCs w:val="24"/>
        </w:rPr>
        <w:t xml:space="preserve"> - совместно Доля 1 и Доля 2;</w:t>
      </w:r>
    </w:p>
    <w:p w14:paraId="3DB0DC6A" w14:textId="77777777" w:rsidR="007365AB" w:rsidRPr="00D309FD" w:rsidRDefault="007365AB" w:rsidP="007365AB">
      <w:pPr>
        <w:ind w:firstLine="567"/>
        <w:jc w:val="both"/>
        <w:rPr>
          <w:rFonts w:ascii="Times New Roman" w:hAnsi="Times New Roman"/>
          <w:sz w:val="24"/>
          <w:szCs w:val="24"/>
        </w:rPr>
      </w:pPr>
      <w:r w:rsidRPr="00D309FD">
        <w:rPr>
          <w:rFonts w:ascii="Times New Roman" w:hAnsi="Times New Roman"/>
          <w:b/>
          <w:sz w:val="24"/>
          <w:szCs w:val="24"/>
        </w:rPr>
        <w:t xml:space="preserve">«Доля 1» - </w:t>
      </w:r>
      <w:r w:rsidR="00D70508" w:rsidRPr="00D309FD">
        <w:rPr>
          <w:rFonts w:ascii="Times New Roman" w:hAnsi="Times New Roman"/>
          <w:sz w:val="24"/>
          <w:szCs w:val="24"/>
        </w:rPr>
        <w:t>доля в уставном капитале Общества, составляющая 99,9 % уставного капитала Общества номинальной стоимостью 9 990 (Девять тысяч девятьсот девяносто) рублей 00 копеек, принадлежащая Продавцу 1</w:t>
      </w:r>
      <w:r w:rsidRPr="00D309FD">
        <w:rPr>
          <w:rFonts w:ascii="Times New Roman" w:hAnsi="Times New Roman"/>
          <w:sz w:val="24"/>
          <w:szCs w:val="24"/>
        </w:rPr>
        <w:t>;</w:t>
      </w:r>
    </w:p>
    <w:p w14:paraId="4504A44D" w14:textId="77777777" w:rsidR="007365AB" w:rsidRPr="00D309FD" w:rsidRDefault="007365AB" w:rsidP="007365AB">
      <w:pPr>
        <w:ind w:firstLine="567"/>
        <w:jc w:val="both"/>
        <w:rPr>
          <w:rFonts w:ascii="Times New Roman" w:hAnsi="Times New Roman"/>
          <w:sz w:val="24"/>
          <w:szCs w:val="24"/>
        </w:rPr>
      </w:pPr>
      <w:r w:rsidRPr="00D309FD">
        <w:rPr>
          <w:rFonts w:ascii="Times New Roman" w:hAnsi="Times New Roman"/>
          <w:b/>
          <w:sz w:val="24"/>
          <w:szCs w:val="24"/>
        </w:rPr>
        <w:t xml:space="preserve">«Доля 2» - </w:t>
      </w:r>
      <w:r w:rsidR="00D70508" w:rsidRPr="00D309FD">
        <w:rPr>
          <w:rFonts w:ascii="Times New Roman" w:hAnsi="Times New Roman"/>
          <w:sz w:val="24"/>
          <w:szCs w:val="24"/>
        </w:rPr>
        <w:t>доля в уставном капитале Общества, составляющая 0,1 % уставного капитала Общества номинальной стоимостью 10 (Десять) рублей 00 копеек, принадлежащая Продавцу 2</w:t>
      </w:r>
      <w:r w:rsidRPr="00D309FD">
        <w:rPr>
          <w:rFonts w:ascii="Times New Roman" w:hAnsi="Times New Roman"/>
          <w:sz w:val="24"/>
          <w:szCs w:val="24"/>
        </w:rPr>
        <w:t>;</w:t>
      </w:r>
    </w:p>
    <w:p w14:paraId="5E1FF6FC" w14:textId="77777777" w:rsidR="00D70508" w:rsidRPr="00D309FD" w:rsidRDefault="007365AB" w:rsidP="00D70508">
      <w:pPr>
        <w:ind w:left="567"/>
        <w:jc w:val="both"/>
        <w:rPr>
          <w:rFonts w:ascii="Times New Roman" w:hAnsi="Times New Roman"/>
          <w:b/>
          <w:sz w:val="24"/>
          <w:szCs w:val="24"/>
        </w:rPr>
      </w:pPr>
      <w:r w:rsidRPr="00D309FD">
        <w:rPr>
          <w:rFonts w:ascii="Times New Roman" w:hAnsi="Times New Roman"/>
          <w:b/>
          <w:sz w:val="24"/>
          <w:szCs w:val="24"/>
        </w:rPr>
        <w:t xml:space="preserve"> </w:t>
      </w:r>
      <w:r w:rsidR="00D70508" w:rsidRPr="00D309FD">
        <w:rPr>
          <w:rFonts w:ascii="Times New Roman" w:hAnsi="Times New Roman"/>
          <w:b/>
          <w:sz w:val="24"/>
          <w:szCs w:val="24"/>
        </w:rPr>
        <w:t>«Общество»:</w:t>
      </w:r>
    </w:p>
    <w:p w14:paraId="0B5319A9" w14:textId="77777777" w:rsidR="00D70508" w:rsidRPr="00D309FD" w:rsidRDefault="00D70508" w:rsidP="00D70508">
      <w:pPr>
        <w:numPr>
          <w:ilvl w:val="0"/>
          <w:numId w:val="26"/>
        </w:numPr>
        <w:shd w:val="clear" w:color="auto" w:fill="FFFFFF"/>
        <w:tabs>
          <w:tab w:val="left" w:pos="0"/>
        </w:tabs>
        <w:autoSpaceDE w:val="0"/>
        <w:autoSpaceDN w:val="0"/>
        <w:adjustRightInd w:val="0"/>
        <w:ind w:left="1134" w:hanging="567"/>
        <w:jc w:val="both"/>
        <w:rPr>
          <w:rFonts w:ascii="Times New Roman" w:hAnsi="Times New Roman"/>
          <w:b/>
          <w:sz w:val="24"/>
          <w:szCs w:val="24"/>
        </w:rPr>
      </w:pPr>
      <w:r w:rsidRPr="00D309FD">
        <w:rPr>
          <w:rFonts w:ascii="Times New Roman" w:hAnsi="Times New Roman"/>
          <w:sz w:val="24"/>
          <w:szCs w:val="24"/>
        </w:rPr>
        <w:t xml:space="preserve">полное фирменное наименование: </w:t>
      </w:r>
      <w:r w:rsidRPr="00D309FD">
        <w:rPr>
          <w:rFonts w:ascii="Times New Roman" w:hAnsi="Times New Roman"/>
          <w:b/>
          <w:sz w:val="24"/>
          <w:szCs w:val="24"/>
        </w:rPr>
        <w:t>Общество с ограниченной ответственностью «ИНВЕСТ-М»;</w:t>
      </w:r>
    </w:p>
    <w:p w14:paraId="0E0C2264" w14:textId="77777777" w:rsidR="00D70508" w:rsidRPr="00D309FD" w:rsidRDefault="00D70508" w:rsidP="00D70508">
      <w:pPr>
        <w:numPr>
          <w:ilvl w:val="0"/>
          <w:numId w:val="26"/>
        </w:numPr>
        <w:shd w:val="clear" w:color="auto" w:fill="FFFFFF"/>
        <w:tabs>
          <w:tab w:val="left" w:pos="0"/>
          <w:tab w:val="left" w:pos="1134"/>
        </w:tabs>
        <w:autoSpaceDE w:val="0"/>
        <w:autoSpaceDN w:val="0"/>
        <w:adjustRightInd w:val="0"/>
        <w:ind w:left="1134" w:hanging="567"/>
        <w:jc w:val="both"/>
        <w:rPr>
          <w:rFonts w:ascii="Times New Roman" w:hAnsi="Times New Roman"/>
          <w:b/>
          <w:sz w:val="24"/>
          <w:szCs w:val="24"/>
        </w:rPr>
      </w:pPr>
      <w:r w:rsidRPr="00D309FD">
        <w:rPr>
          <w:rFonts w:ascii="Times New Roman" w:hAnsi="Times New Roman"/>
          <w:sz w:val="24"/>
          <w:szCs w:val="24"/>
        </w:rPr>
        <w:t xml:space="preserve">Сокращенное фирменное наименование: </w:t>
      </w:r>
      <w:r w:rsidRPr="00D309FD">
        <w:rPr>
          <w:rFonts w:ascii="Times New Roman" w:hAnsi="Times New Roman"/>
          <w:b/>
          <w:sz w:val="24"/>
          <w:szCs w:val="24"/>
        </w:rPr>
        <w:t>ООО «ИНВЕСТ-М»;</w:t>
      </w:r>
    </w:p>
    <w:p w14:paraId="02902070" w14:textId="77777777" w:rsidR="00D70508" w:rsidRPr="00D309FD" w:rsidRDefault="00D70508" w:rsidP="00D70508">
      <w:pPr>
        <w:numPr>
          <w:ilvl w:val="0"/>
          <w:numId w:val="26"/>
        </w:numPr>
        <w:shd w:val="clear" w:color="auto" w:fill="FFFFFF"/>
        <w:tabs>
          <w:tab w:val="left" w:pos="0"/>
          <w:tab w:val="left" w:pos="1134"/>
        </w:tabs>
        <w:autoSpaceDE w:val="0"/>
        <w:autoSpaceDN w:val="0"/>
        <w:adjustRightInd w:val="0"/>
        <w:ind w:left="1134" w:hanging="567"/>
        <w:jc w:val="both"/>
        <w:rPr>
          <w:rFonts w:ascii="Times New Roman" w:hAnsi="Times New Roman"/>
          <w:b/>
          <w:sz w:val="24"/>
          <w:szCs w:val="24"/>
        </w:rPr>
      </w:pPr>
      <w:r w:rsidRPr="00D309FD">
        <w:rPr>
          <w:rFonts w:ascii="Times New Roman" w:hAnsi="Times New Roman"/>
          <w:sz w:val="24"/>
          <w:szCs w:val="24"/>
        </w:rPr>
        <w:t>Место нахождения: город Москва;</w:t>
      </w:r>
    </w:p>
    <w:p w14:paraId="6E390E73" w14:textId="77777777" w:rsidR="00D70508" w:rsidRPr="00D309FD" w:rsidRDefault="00D70508" w:rsidP="00D70508">
      <w:pPr>
        <w:numPr>
          <w:ilvl w:val="0"/>
          <w:numId w:val="26"/>
        </w:numPr>
        <w:shd w:val="clear" w:color="auto" w:fill="FFFFFF"/>
        <w:tabs>
          <w:tab w:val="left" w:pos="0"/>
          <w:tab w:val="left" w:pos="1134"/>
        </w:tabs>
        <w:autoSpaceDE w:val="0"/>
        <w:autoSpaceDN w:val="0"/>
        <w:adjustRightInd w:val="0"/>
        <w:ind w:left="1134" w:hanging="567"/>
        <w:jc w:val="both"/>
        <w:rPr>
          <w:rFonts w:ascii="Times New Roman" w:hAnsi="Times New Roman"/>
          <w:b/>
          <w:sz w:val="24"/>
          <w:szCs w:val="24"/>
        </w:rPr>
      </w:pPr>
      <w:r w:rsidRPr="00D309FD">
        <w:rPr>
          <w:rFonts w:ascii="Times New Roman" w:hAnsi="Times New Roman"/>
          <w:sz w:val="24"/>
          <w:szCs w:val="24"/>
        </w:rPr>
        <w:t xml:space="preserve">Адрес юридического лица: 125167, г. Москва, </w:t>
      </w:r>
      <w:proofErr w:type="spellStart"/>
      <w:r w:rsidRPr="00D309FD">
        <w:rPr>
          <w:rFonts w:ascii="Times New Roman" w:hAnsi="Times New Roman"/>
          <w:sz w:val="24"/>
          <w:szCs w:val="24"/>
        </w:rPr>
        <w:t>вн.тер.г</w:t>
      </w:r>
      <w:proofErr w:type="spellEnd"/>
      <w:r w:rsidRPr="00D309FD">
        <w:rPr>
          <w:rFonts w:ascii="Times New Roman" w:hAnsi="Times New Roman"/>
          <w:sz w:val="24"/>
          <w:szCs w:val="24"/>
        </w:rPr>
        <w:t>. муниципальный округ Хорошевский, Ленинградский проспект, дом 37А, к.4;</w:t>
      </w:r>
    </w:p>
    <w:p w14:paraId="1DEC409A" w14:textId="77777777" w:rsidR="00D70508" w:rsidRPr="00D309FD" w:rsidRDefault="00342FAD" w:rsidP="00D70508">
      <w:pPr>
        <w:numPr>
          <w:ilvl w:val="0"/>
          <w:numId w:val="26"/>
        </w:numPr>
        <w:shd w:val="clear" w:color="auto" w:fill="FFFFFF"/>
        <w:tabs>
          <w:tab w:val="left" w:pos="0"/>
          <w:tab w:val="left" w:pos="1134"/>
        </w:tabs>
        <w:autoSpaceDE w:val="0"/>
        <w:autoSpaceDN w:val="0"/>
        <w:adjustRightInd w:val="0"/>
        <w:ind w:left="1134" w:hanging="567"/>
        <w:jc w:val="both"/>
        <w:rPr>
          <w:rFonts w:ascii="Times New Roman" w:hAnsi="Times New Roman"/>
          <w:b/>
          <w:sz w:val="24"/>
          <w:szCs w:val="24"/>
        </w:rPr>
      </w:pPr>
      <w:r>
        <w:rPr>
          <w:rFonts w:ascii="Times New Roman" w:hAnsi="Times New Roman"/>
          <w:sz w:val="24"/>
          <w:szCs w:val="24"/>
        </w:rPr>
        <w:t xml:space="preserve">Сведения о </w:t>
      </w:r>
      <w:r w:rsidR="00D70508" w:rsidRPr="00D309FD">
        <w:rPr>
          <w:rFonts w:ascii="Times New Roman" w:hAnsi="Times New Roman"/>
          <w:sz w:val="24"/>
          <w:szCs w:val="24"/>
        </w:rPr>
        <w:t>государственн</w:t>
      </w:r>
      <w:r>
        <w:rPr>
          <w:rFonts w:ascii="Times New Roman" w:hAnsi="Times New Roman"/>
          <w:sz w:val="24"/>
          <w:szCs w:val="24"/>
        </w:rPr>
        <w:t>ой</w:t>
      </w:r>
      <w:r w:rsidR="00D70508" w:rsidRPr="00D309FD">
        <w:rPr>
          <w:rFonts w:ascii="Times New Roman" w:hAnsi="Times New Roman"/>
          <w:sz w:val="24"/>
          <w:szCs w:val="24"/>
        </w:rPr>
        <w:t xml:space="preserve"> регистраци</w:t>
      </w:r>
      <w:r>
        <w:rPr>
          <w:rFonts w:ascii="Times New Roman" w:hAnsi="Times New Roman"/>
          <w:sz w:val="24"/>
          <w:szCs w:val="24"/>
        </w:rPr>
        <w:t>и</w:t>
      </w:r>
      <w:r w:rsidR="00D70508" w:rsidRPr="00D309FD">
        <w:rPr>
          <w:rFonts w:ascii="Times New Roman" w:hAnsi="Times New Roman"/>
          <w:sz w:val="24"/>
          <w:szCs w:val="24"/>
        </w:rPr>
        <w:t xml:space="preserve"> Общества</w:t>
      </w:r>
      <w:r>
        <w:rPr>
          <w:rFonts w:ascii="Times New Roman" w:hAnsi="Times New Roman"/>
          <w:sz w:val="24"/>
          <w:szCs w:val="24"/>
        </w:rPr>
        <w:t>:</w:t>
      </w:r>
      <w:r w:rsidR="00D70508" w:rsidRPr="00D309FD">
        <w:rPr>
          <w:rFonts w:ascii="Times New Roman" w:hAnsi="Times New Roman"/>
          <w:sz w:val="24"/>
          <w:szCs w:val="24"/>
        </w:rPr>
        <w:t xml:space="preserve"> </w:t>
      </w:r>
      <w:r>
        <w:rPr>
          <w:rFonts w:ascii="Times New Roman" w:hAnsi="Times New Roman"/>
          <w:sz w:val="24"/>
          <w:szCs w:val="24"/>
        </w:rPr>
        <w:t>зарегистрировано</w:t>
      </w:r>
      <w:r w:rsidRPr="00D309FD">
        <w:rPr>
          <w:rFonts w:ascii="Times New Roman" w:hAnsi="Times New Roman"/>
          <w:sz w:val="24"/>
          <w:szCs w:val="24"/>
        </w:rPr>
        <w:t xml:space="preserve"> </w:t>
      </w:r>
      <w:r w:rsidR="00D70508" w:rsidRPr="00D309FD">
        <w:rPr>
          <w:rFonts w:ascii="Times New Roman" w:hAnsi="Times New Roman"/>
          <w:sz w:val="24"/>
          <w:szCs w:val="24"/>
        </w:rPr>
        <w:t>10.08.2023 Межрайонной инспекцией Федеральной налоговой службы № 46 по г. Москве;</w:t>
      </w:r>
    </w:p>
    <w:p w14:paraId="0B7710DE" w14:textId="77777777" w:rsidR="00D70508" w:rsidRPr="00D309FD" w:rsidRDefault="00D70508" w:rsidP="00D70508">
      <w:pPr>
        <w:numPr>
          <w:ilvl w:val="0"/>
          <w:numId w:val="26"/>
        </w:numPr>
        <w:shd w:val="clear" w:color="auto" w:fill="FFFFFF"/>
        <w:tabs>
          <w:tab w:val="left" w:pos="0"/>
          <w:tab w:val="left" w:pos="1134"/>
        </w:tabs>
        <w:autoSpaceDE w:val="0"/>
        <w:autoSpaceDN w:val="0"/>
        <w:adjustRightInd w:val="0"/>
        <w:ind w:left="1134" w:hanging="567"/>
        <w:jc w:val="both"/>
        <w:rPr>
          <w:rFonts w:ascii="Times New Roman" w:hAnsi="Times New Roman"/>
          <w:b/>
          <w:sz w:val="24"/>
          <w:szCs w:val="24"/>
        </w:rPr>
      </w:pPr>
      <w:r w:rsidRPr="00D309FD">
        <w:rPr>
          <w:rFonts w:ascii="Times New Roman" w:hAnsi="Times New Roman"/>
          <w:sz w:val="24"/>
          <w:szCs w:val="24"/>
        </w:rPr>
        <w:t>ОГРН</w:t>
      </w:r>
      <w:r w:rsidR="00342FAD">
        <w:rPr>
          <w:rFonts w:ascii="Times New Roman" w:hAnsi="Times New Roman"/>
          <w:sz w:val="24"/>
          <w:szCs w:val="24"/>
        </w:rPr>
        <w:t>:</w:t>
      </w:r>
      <w:r w:rsidRPr="00D309FD">
        <w:rPr>
          <w:rFonts w:ascii="Times New Roman" w:hAnsi="Times New Roman"/>
          <w:sz w:val="24"/>
          <w:szCs w:val="24"/>
        </w:rPr>
        <w:t xml:space="preserve"> 1237700532618;</w:t>
      </w:r>
    </w:p>
    <w:p w14:paraId="71CEBB9C" w14:textId="77777777" w:rsidR="00D70508" w:rsidRPr="00D309FD" w:rsidRDefault="00D70508" w:rsidP="00D70508">
      <w:pPr>
        <w:numPr>
          <w:ilvl w:val="0"/>
          <w:numId w:val="26"/>
        </w:numPr>
        <w:shd w:val="clear" w:color="auto" w:fill="FFFFFF"/>
        <w:tabs>
          <w:tab w:val="left" w:pos="0"/>
          <w:tab w:val="left" w:pos="1134"/>
        </w:tabs>
        <w:autoSpaceDE w:val="0"/>
        <w:autoSpaceDN w:val="0"/>
        <w:adjustRightInd w:val="0"/>
        <w:ind w:left="1134" w:hanging="567"/>
        <w:jc w:val="both"/>
        <w:rPr>
          <w:rFonts w:ascii="Times New Roman" w:hAnsi="Times New Roman"/>
          <w:b/>
          <w:sz w:val="24"/>
          <w:szCs w:val="24"/>
        </w:rPr>
      </w:pPr>
      <w:r w:rsidRPr="00D309FD">
        <w:rPr>
          <w:rFonts w:ascii="Times New Roman" w:hAnsi="Times New Roman"/>
          <w:sz w:val="24"/>
          <w:szCs w:val="24"/>
        </w:rPr>
        <w:t>ИНН/КПП</w:t>
      </w:r>
      <w:r w:rsidR="00342FAD">
        <w:rPr>
          <w:rFonts w:ascii="Times New Roman" w:hAnsi="Times New Roman"/>
          <w:sz w:val="24"/>
          <w:szCs w:val="24"/>
        </w:rPr>
        <w:t>:</w:t>
      </w:r>
      <w:r w:rsidRPr="00D309FD">
        <w:rPr>
          <w:rFonts w:ascii="Times New Roman" w:hAnsi="Times New Roman"/>
          <w:sz w:val="24"/>
          <w:szCs w:val="24"/>
        </w:rPr>
        <w:t xml:space="preserve"> 9714016764 / 771401001;</w:t>
      </w:r>
    </w:p>
    <w:p w14:paraId="23003AE5" w14:textId="77777777" w:rsidR="00D70508" w:rsidRPr="00D309FD" w:rsidRDefault="00D70508" w:rsidP="00D70508">
      <w:pPr>
        <w:numPr>
          <w:ilvl w:val="0"/>
          <w:numId w:val="26"/>
        </w:numPr>
        <w:shd w:val="clear" w:color="auto" w:fill="FFFFFF"/>
        <w:tabs>
          <w:tab w:val="left" w:pos="0"/>
          <w:tab w:val="left" w:pos="1134"/>
        </w:tabs>
        <w:autoSpaceDE w:val="0"/>
        <w:autoSpaceDN w:val="0"/>
        <w:adjustRightInd w:val="0"/>
        <w:ind w:left="1134" w:hanging="567"/>
        <w:jc w:val="both"/>
        <w:rPr>
          <w:rFonts w:ascii="Times New Roman" w:hAnsi="Times New Roman"/>
          <w:bCs/>
          <w:sz w:val="24"/>
          <w:szCs w:val="24"/>
        </w:rPr>
      </w:pPr>
      <w:r w:rsidRPr="00D309FD">
        <w:rPr>
          <w:rFonts w:ascii="Times New Roman" w:hAnsi="Times New Roman"/>
          <w:bCs/>
          <w:sz w:val="24"/>
          <w:szCs w:val="24"/>
        </w:rPr>
        <w:lastRenderedPageBreak/>
        <w:t>Основной вид деятельности Общества:</w:t>
      </w:r>
      <w:r w:rsidRPr="00D309FD">
        <w:rPr>
          <w:rFonts w:ascii="Times New Roman" w:hAnsi="Times New Roman"/>
          <w:sz w:val="24"/>
          <w:szCs w:val="24"/>
        </w:rPr>
        <w:t xml:space="preserve"> </w:t>
      </w:r>
      <w:r w:rsidRPr="00D309FD">
        <w:rPr>
          <w:rFonts w:ascii="Times New Roman" w:hAnsi="Times New Roman"/>
          <w:bCs/>
          <w:sz w:val="24"/>
          <w:szCs w:val="24"/>
        </w:rPr>
        <w:t>47.73 Торговля розничная лекарственными средствами в специализированных магазинах (аптеках);</w:t>
      </w:r>
    </w:p>
    <w:p w14:paraId="5AE03A55" w14:textId="77777777" w:rsidR="007365AB" w:rsidRPr="00D309FD" w:rsidRDefault="00D70508" w:rsidP="00D70508">
      <w:pPr>
        <w:numPr>
          <w:ilvl w:val="0"/>
          <w:numId w:val="26"/>
        </w:numPr>
        <w:shd w:val="clear" w:color="auto" w:fill="FFFFFF"/>
        <w:tabs>
          <w:tab w:val="left" w:pos="0"/>
          <w:tab w:val="left" w:pos="1134"/>
        </w:tabs>
        <w:autoSpaceDE w:val="0"/>
        <w:autoSpaceDN w:val="0"/>
        <w:adjustRightInd w:val="0"/>
        <w:ind w:left="1134" w:hanging="567"/>
        <w:jc w:val="both"/>
        <w:rPr>
          <w:rFonts w:ascii="Times New Roman" w:hAnsi="Times New Roman"/>
          <w:bCs/>
          <w:sz w:val="24"/>
          <w:szCs w:val="24"/>
        </w:rPr>
      </w:pPr>
      <w:r w:rsidRPr="00D309FD">
        <w:rPr>
          <w:rFonts w:ascii="Times New Roman" w:hAnsi="Times New Roman"/>
          <w:sz w:val="24"/>
          <w:szCs w:val="24"/>
        </w:rPr>
        <w:t>Размер уставного капитала Общества</w:t>
      </w:r>
      <w:r w:rsidR="00342FAD">
        <w:rPr>
          <w:rFonts w:ascii="Times New Roman" w:hAnsi="Times New Roman"/>
          <w:sz w:val="24"/>
          <w:szCs w:val="24"/>
        </w:rPr>
        <w:t>:</w:t>
      </w:r>
      <w:r w:rsidRPr="00D309FD">
        <w:rPr>
          <w:rFonts w:ascii="Times New Roman" w:hAnsi="Times New Roman"/>
          <w:sz w:val="24"/>
          <w:szCs w:val="24"/>
        </w:rPr>
        <w:t>10 000 (Десять тысяч) рублей 00 копеек.</w:t>
      </w:r>
    </w:p>
    <w:p w14:paraId="672AB23B" w14:textId="77777777" w:rsidR="007365AB" w:rsidRPr="00D309FD" w:rsidRDefault="007365AB" w:rsidP="007365AB">
      <w:pPr>
        <w:ind w:firstLine="567"/>
        <w:jc w:val="both"/>
        <w:rPr>
          <w:rFonts w:ascii="Times New Roman" w:hAnsi="Times New Roman"/>
          <w:b/>
          <w:sz w:val="24"/>
          <w:szCs w:val="24"/>
        </w:rPr>
      </w:pPr>
      <w:r w:rsidRPr="00D309FD">
        <w:rPr>
          <w:rFonts w:ascii="Times New Roman" w:hAnsi="Times New Roman"/>
          <w:b/>
          <w:sz w:val="24"/>
          <w:szCs w:val="24"/>
        </w:rPr>
        <w:t xml:space="preserve">«Продавцы» - </w:t>
      </w:r>
      <w:r w:rsidRPr="00D309FD">
        <w:rPr>
          <w:rFonts w:ascii="Times New Roman" w:hAnsi="Times New Roman"/>
          <w:sz w:val="24"/>
          <w:szCs w:val="24"/>
        </w:rPr>
        <w:t>совместно Продавец 1 и Продавец 2</w:t>
      </w:r>
      <w:r w:rsidRPr="00342FAD">
        <w:rPr>
          <w:rFonts w:ascii="Times New Roman" w:hAnsi="Times New Roman"/>
          <w:sz w:val="24"/>
          <w:szCs w:val="24"/>
        </w:rPr>
        <w:t>;</w:t>
      </w:r>
    </w:p>
    <w:p w14:paraId="6C047C17" w14:textId="77777777" w:rsidR="007365AB" w:rsidRPr="00D309FD" w:rsidRDefault="007365AB" w:rsidP="007365AB">
      <w:pPr>
        <w:ind w:firstLine="567"/>
        <w:jc w:val="both"/>
        <w:rPr>
          <w:rFonts w:ascii="Times New Roman" w:hAnsi="Times New Roman"/>
          <w:bCs/>
          <w:sz w:val="24"/>
          <w:szCs w:val="24"/>
        </w:rPr>
      </w:pPr>
      <w:r w:rsidRPr="00D309FD">
        <w:rPr>
          <w:rFonts w:ascii="Times New Roman" w:hAnsi="Times New Roman"/>
          <w:b/>
          <w:bCs/>
          <w:sz w:val="24"/>
          <w:szCs w:val="24"/>
        </w:rPr>
        <w:t xml:space="preserve">«Цена Доли 1» </w:t>
      </w:r>
      <w:r w:rsidR="00610C94">
        <w:rPr>
          <w:rFonts w:ascii="Times New Roman" w:hAnsi="Times New Roman"/>
          <w:b/>
          <w:bCs/>
          <w:sz w:val="24"/>
          <w:szCs w:val="24"/>
        </w:rPr>
        <w:t>-</w:t>
      </w:r>
      <w:r w:rsidRPr="00D309FD">
        <w:rPr>
          <w:rFonts w:ascii="Times New Roman" w:hAnsi="Times New Roman"/>
          <w:b/>
          <w:bCs/>
          <w:sz w:val="24"/>
          <w:szCs w:val="24"/>
        </w:rPr>
        <w:t xml:space="preserve"> </w:t>
      </w:r>
      <w:r w:rsidRPr="00D309FD">
        <w:rPr>
          <w:rFonts w:ascii="Times New Roman" w:hAnsi="Times New Roman"/>
          <w:sz w:val="24"/>
          <w:szCs w:val="24"/>
        </w:rPr>
        <w:t xml:space="preserve">денежная сумма, подлежащая выплате Покупателем Продавцу 1 за Долю 1 в размере </w:t>
      </w:r>
      <w:r w:rsidR="00D70508" w:rsidRPr="00D309FD">
        <w:rPr>
          <w:rFonts w:ascii="Times New Roman" w:hAnsi="Times New Roman"/>
          <w:sz w:val="24"/>
          <w:szCs w:val="24"/>
        </w:rPr>
        <w:t>_____________________</w:t>
      </w:r>
      <w:r w:rsidRPr="00D309FD">
        <w:rPr>
          <w:rFonts w:ascii="Times New Roman" w:hAnsi="Times New Roman"/>
          <w:bCs/>
          <w:sz w:val="24"/>
          <w:szCs w:val="24"/>
        </w:rPr>
        <w:t xml:space="preserve"> (</w:t>
      </w:r>
      <w:r w:rsidR="00D70508" w:rsidRPr="00D309FD">
        <w:rPr>
          <w:rFonts w:ascii="Times New Roman" w:hAnsi="Times New Roman"/>
          <w:sz w:val="24"/>
          <w:szCs w:val="24"/>
        </w:rPr>
        <w:t>_____________________</w:t>
      </w:r>
      <w:r w:rsidRPr="00D309FD">
        <w:rPr>
          <w:rFonts w:ascii="Times New Roman" w:hAnsi="Times New Roman"/>
          <w:bCs/>
          <w:sz w:val="24"/>
          <w:szCs w:val="24"/>
        </w:rPr>
        <w:t xml:space="preserve">) рублей </w:t>
      </w:r>
      <w:r w:rsidR="00D70508" w:rsidRPr="00D309FD">
        <w:rPr>
          <w:rFonts w:ascii="Times New Roman" w:hAnsi="Times New Roman"/>
          <w:bCs/>
          <w:sz w:val="24"/>
          <w:szCs w:val="24"/>
        </w:rPr>
        <w:t>___</w:t>
      </w:r>
      <w:r w:rsidRPr="00D309FD">
        <w:rPr>
          <w:rFonts w:ascii="Times New Roman" w:hAnsi="Times New Roman"/>
          <w:bCs/>
          <w:sz w:val="24"/>
          <w:szCs w:val="24"/>
        </w:rPr>
        <w:t xml:space="preserve">копеек, НДС не облагается. </w:t>
      </w:r>
    </w:p>
    <w:p w14:paraId="03196576" w14:textId="77777777" w:rsidR="007365AB" w:rsidRPr="00D309FD" w:rsidRDefault="007365AB" w:rsidP="007365AB">
      <w:pPr>
        <w:ind w:firstLine="567"/>
        <w:jc w:val="both"/>
        <w:rPr>
          <w:rFonts w:ascii="Times New Roman" w:hAnsi="Times New Roman"/>
          <w:bCs/>
          <w:sz w:val="24"/>
          <w:szCs w:val="24"/>
        </w:rPr>
      </w:pPr>
      <w:r w:rsidRPr="00D309FD">
        <w:rPr>
          <w:rFonts w:ascii="Times New Roman" w:hAnsi="Times New Roman"/>
          <w:b/>
          <w:bCs/>
          <w:sz w:val="24"/>
          <w:szCs w:val="24"/>
        </w:rPr>
        <w:t xml:space="preserve">«Цена Доли 2» - </w:t>
      </w:r>
      <w:r w:rsidRPr="00D309FD">
        <w:rPr>
          <w:rFonts w:ascii="Times New Roman" w:hAnsi="Times New Roman"/>
          <w:sz w:val="24"/>
          <w:szCs w:val="24"/>
        </w:rPr>
        <w:t>денежная сумма, подлежащая выплате Покупателем Продавцу 2</w:t>
      </w:r>
      <w:r w:rsidRPr="00D309FD">
        <w:rPr>
          <w:rFonts w:ascii="Times New Roman" w:hAnsi="Times New Roman"/>
          <w:b/>
          <w:bCs/>
          <w:sz w:val="24"/>
          <w:szCs w:val="24"/>
        </w:rPr>
        <w:t xml:space="preserve"> </w:t>
      </w:r>
      <w:r w:rsidRPr="00D309FD">
        <w:rPr>
          <w:rFonts w:ascii="Times New Roman" w:hAnsi="Times New Roman"/>
          <w:sz w:val="24"/>
          <w:szCs w:val="24"/>
        </w:rPr>
        <w:t>за</w:t>
      </w:r>
      <w:r w:rsidRPr="00D309FD">
        <w:rPr>
          <w:rFonts w:ascii="Times New Roman" w:hAnsi="Times New Roman"/>
          <w:b/>
          <w:bCs/>
          <w:sz w:val="24"/>
          <w:szCs w:val="24"/>
        </w:rPr>
        <w:t xml:space="preserve"> </w:t>
      </w:r>
      <w:r w:rsidRPr="00D309FD">
        <w:rPr>
          <w:rFonts w:ascii="Times New Roman" w:hAnsi="Times New Roman"/>
          <w:sz w:val="24"/>
          <w:szCs w:val="24"/>
        </w:rPr>
        <w:t xml:space="preserve">Долю 2 в размере </w:t>
      </w:r>
      <w:r w:rsidR="00D70508" w:rsidRPr="00D309FD">
        <w:rPr>
          <w:rFonts w:ascii="Times New Roman" w:hAnsi="Times New Roman"/>
          <w:sz w:val="24"/>
          <w:szCs w:val="24"/>
        </w:rPr>
        <w:t>_____________________</w:t>
      </w:r>
      <w:r w:rsidRPr="00D309FD">
        <w:rPr>
          <w:rFonts w:ascii="Times New Roman" w:hAnsi="Times New Roman"/>
          <w:bCs/>
          <w:sz w:val="24"/>
          <w:szCs w:val="24"/>
        </w:rPr>
        <w:t xml:space="preserve"> (</w:t>
      </w:r>
      <w:r w:rsidR="00D70508" w:rsidRPr="00D309FD">
        <w:rPr>
          <w:rFonts w:ascii="Times New Roman" w:hAnsi="Times New Roman"/>
          <w:sz w:val="24"/>
          <w:szCs w:val="24"/>
        </w:rPr>
        <w:t>_____________________</w:t>
      </w:r>
      <w:r w:rsidRPr="00D309FD">
        <w:rPr>
          <w:rFonts w:ascii="Times New Roman" w:hAnsi="Times New Roman"/>
          <w:bCs/>
          <w:sz w:val="24"/>
          <w:szCs w:val="24"/>
        </w:rPr>
        <w:t xml:space="preserve">) рублей </w:t>
      </w:r>
      <w:r w:rsidR="00D70508" w:rsidRPr="00D309FD">
        <w:rPr>
          <w:rFonts w:ascii="Times New Roman" w:hAnsi="Times New Roman"/>
          <w:bCs/>
          <w:sz w:val="24"/>
          <w:szCs w:val="24"/>
        </w:rPr>
        <w:t>___</w:t>
      </w:r>
      <w:r w:rsidRPr="00D309FD">
        <w:rPr>
          <w:rFonts w:ascii="Times New Roman" w:hAnsi="Times New Roman"/>
          <w:bCs/>
          <w:sz w:val="24"/>
          <w:szCs w:val="24"/>
        </w:rPr>
        <w:t>копеек,</w:t>
      </w:r>
      <w:r w:rsidRPr="00D309FD">
        <w:rPr>
          <w:rFonts w:ascii="Times New Roman" w:hAnsi="Times New Roman"/>
          <w:sz w:val="24"/>
          <w:szCs w:val="24"/>
        </w:rPr>
        <w:t xml:space="preserve"> </w:t>
      </w:r>
      <w:r w:rsidRPr="00D309FD">
        <w:rPr>
          <w:rFonts w:ascii="Times New Roman" w:hAnsi="Times New Roman"/>
          <w:bCs/>
          <w:sz w:val="24"/>
          <w:szCs w:val="24"/>
        </w:rPr>
        <w:t>НДС не облагается.</w:t>
      </w:r>
    </w:p>
    <w:p w14:paraId="005610F3" w14:textId="77777777" w:rsidR="007365AB" w:rsidRPr="00D309FD" w:rsidRDefault="007365AB" w:rsidP="007365AB">
      <w:pPr>
        <w:shd w:val="clear" w:color="auto" w:fill="FFFFFF"/>
        <w:autoSpaceDE w:val="0"/>
        <w:autoSpaceDN w:val="0"/>
        <w:adjustRightInd w:val="0"/>
        <w:rPr>
          <w:rFonts w:ascii="Times New Roman" w:hAnsi="Times New Roman"/>
          <w:b/>
          <w:bCs/>
          <w:sz w:val="24"/>
          <w:szCs w:val="24"/>
        </w:rPr>
      </w:pPr>
    </w:p>
    <w:p w14:paraId="00D4ECC9" w14:textId="77777777" w:rsidR="007365AB" w:rsidRPr="00D309FD" w:rsidRDefault="007365AB" w:rsidP="007365AB">
      <w:pPr>
        <w:numPr>
          <w:ilvl w:val="0"/>
          <w:numId w:val="17"/>
        </w:numPr>
        <w:shd w:val="clear" w:color="auto" w:fill="FFFFFF"/>
        <w:tabs>
          <w:tab w:val="left" w:pos="284"/>
        </w:tabs>
        <w:autoSpaceDE w:val="0"/>
        <w:autoSpaceDN w:val="0"/>
        <w:adjustRightInd w:val="0"/>
        <w:ind w:left="0" w:firstLine="0"/>
        <w:jc w:val="center"/>
        <w:outlineLvl w:val="0"/>
        <w:rPr>
          <w:rFonts w:ascii="Times New Roman" w:hAnsi="Times New Roman"/>
          <w:b/>
          <w:bCs/>
          <w:sz w:val="24"/>
          <w:szCs w:val="24"/>
        </w:rPr>
      </w:pPr>
      <w:r w:rsidRPr="00D309FD">
        <w:rPr>
          <w:rFonts w:ascii="Times New Roman" w:hAnsi="Times New Roman"/>
          <w:b/>
          <w:bCs/>
          <w:sz w:val="24"/>
          <w:szCs w:val="24"/>
        </w:rPr>
        <w:t>ПРЕДМЕТ ДОГОВОРА</w:t>
      </w:r>
    </w:p>
    <w:p w14:paraId="038C8F78" w14:textId="77777777" w:rsidR="007365AB" w:rsidRPr="00D309FD" w:rsidRDefault="007365AB" w:rsidP="007365AB">
      <w:pPr>
        <w:numPr>
          <w:ilvl w:val="1"/>
          <w:numId w:val="17"/>
        </w:numPr>
        <w:shd w:val="clear" w:color="auto" w:fill="FFFFFF"/>
        <w:tabs>
          <w:tab w:val="left" w:pos="1134"/>
        </w:tabs>
        <w:autoSpaceDE w:val="0"/>
        <w:autoSpaceDN w:val="0"/>
        <w:adjustRightInd w:val="0"/>
        <w:ind w:left="0" w:firstLine="567"/>
        <w:jc w:val="both"/>
        <w:outlineLvl w:val="0"/>
        <w:rPr>
          <w:rFonts w:ascii="Times New Roman" w:hAnsi="Times New Roman"/>
          <w:sz w:val="24"/>
          <w:szCs w:val="24"/>
        </w:rPr>
      </w:pPr>
      <w:r w:rsidRPr="00D309FD">
        <w:rPr>
          <w:rFonts w:ascii="Times New Roman" w:hAnsi="Times New Roman"/>
          <w:sz w:val="24"/>
          <w:szCs w:val="24"/>
        </w:rPr>
        <w:t>Продавцы в соответствии с законодательством Российской Федерации, Уставом Общества, сведениями о котором содержатся в п. 1.1 Договора</w:t>
      </w:r>
      <w:r w:rsidR="00610C94">
        <w:rPr>
          <w:rFonts w:ascii="Times New Roman" w:hAnsi="Times New Roman"/>
          <w:sz w:val="24"/>
          <w:szCs w:val="24"/>
        </w:rPr>
        <w:t>,</w:t>
      </w:r>
      <w:r w:rsidRPr="00D309FD">
        <w:rPr>
          <w:rFonts w:ascii="Times New Roman" w:hAnsi="Times New Roman"/>
          <w:sz w:val="24"/>
          <w:szCs w:val="24"/>
        </w:rPr>
        <w:t xml:space="preserve"> продают Покупателю принадлежащую Продавцам Долю, в совокупности составляющую 100 (Сто) процентов уставного капитала Общества, номинальной стоимостью Доли в размере </w:t>
      </w:r>
      <w:r w:rsidR="00D70508" w:rsidRPr="00D309FD">
        <w:rPr>
          <w:rFonts w:ascii="Times New Roman" w:hAnsi="Times New Roman"/>
          <w:sz w:val="24"/>
          <w:szCs w:val="24"/>
        </w:rPr>
        <w:t>10 000</w:t>
      </w:r>
      <w:r w:rsidRPr="00D309FD">
        <w:rPr>
          <w:rFonts w:ascii="Times New Roman" w:hAnsi="Times New Roman"/>
          <w:sz w:val="24"/>
          <w:szCs w:val="24"/>
        </w:rPr>
        <w:t xml:space="preserve"> (</w:t>
      </w:r>
      <w:r w:rsidR="00D70508" w:rsidRPr="00D309FD">
        <w:rPr>
          <w:rFonts w:ascii="Times New Roman" w:hAnsi="Times New Roman"/>
          <w:sz w:val="24"/>
          <w:szCs w:val="24"/>
        </w:rPr>
        <w:t>Десять</w:t>
      </w:r>
      <w:r w:rsidRPr="00D309FD">
        <w:rPr>
          <w:rFonts w:ascii="Times New Roman" w:hAnsi="Times New Roman"/>
          <w:sz w:val="24"/>
          <w:szCs w:val="24"/>
        </w:rPr>
        <w:t xml:space="preserve"> тысяч) рублей 00 копеек, а Покупатель оплачивает Продавцу 1 Цену Доли 1 и Продавцу 2 Цену Доли 2 и принимает Долю на условиях и в порядке, предусмотренных Договором. </w:t>
      </w:r>
    </w:p>
    <w:p w14:paraId="42689783" w14:textId="77777777" w:rsidR="00DE2014" w:rsidRPr="00DE2014" w:rsidRDefault="00DE2014" w:rsidP="00DE2014">
      <w:pPr>
        <w:pStyle w:val="a5"/>
        <w:shd w:val="clear" w:color="auto" w:fill="FFFFFF"/>
        <w:tabs>
          <w:tab w:val="left" w:pos="1134"/>
        </w:tabs>
        <w:autoSpaceDE w:val="0"/>
        <w:autoSpaceDN w:val="0"/>
        <w:adjustRightInd w:val="0"/>
        <w:ind w:left="0" w:firstLine="567"/>
        <w:jc w:val="both"/>
        <w:outlineLvl w:val="0"/>
        <w:rPr>
          <w:rFonts w:ascii="Times New Roman" w:hAnsi="Times New Roman"/>
          <w:sz w:val="24"/>
          <w:szCs w:val="24"/>
        </w:rPr>
      </w:pPr>
      <w:r w:rsidRPr="00DE2014">
        <w:rPr>
          <w:rFonts w:ascii="Times New Roman" w:hAnsi="Times New Roman"/>
          <w:sz w:val="24"/>
          <w:szCs w:val="24"/>
        </w:rPr>
        <w:t xml:space="preserve">2.2. Доля принадлежит Продавцам на основании Решения собрания учредителей Общества с ограниченной ответственностью «ИНВЕСТ-М» (протокол № 1 от 07.08.2023). </w:t>
      </w:r>
    </w:p>
    <w:p w14:paraId="418960EF" w14:textId="77777777" w:rsidR="00DE2014" w:rsidRPr="00DE2014" w:rsidRDefault="00DE2014" w:rsidP="00DE2014">
      <w:pPr>
        <w:pStyle w:val="a5"/>
        <w:shd w:val="clear" w:color="auto" w:fill="FFFFFF"/>
        <w:tabs>
          <w:tab w:val="left" w:pos="1134"/>
        </w:tabs>
        <w:autoSpaceDE w:val="0"/>
        <w:autoSpaceDN w:val="0"/>
        <w:adjustRightInd w:val="0"/>
        <w:ind w:left="0" w:firstLine="567"/>
        <w:jc w:val="both"/>
        <w:outlineLvl w:val="0"/>
        <w:rPr>
          <w:rFonts w:ascii="Times New Roman" w:hAnsi="Times New Roman"/>
          <w:sz w:val="24"/>
          <w:szCs w:val="24"/>
        </w:rPr>
      </w:pPr>
      <w:r w:rsidRPr="00DE2014">
        <w:rPr>
          <w:rFonts w:ascii="Times New Roman" w:hAnsi="Times New Roman"/>
          <w:color w:val="000000"/>
          <w:sz w:val="24"/>
          <w:szCs w:val="24"/>
        </w:rPr>
        <w:t xml:space="preserve">Право собственности Продавцов на Долю подтверждается </w:t>
      </w:r>
      <w:r w:rsidRPr="00DE2014">
        <w:rPr>
          <w:rFonts w:ascii="Times New Roman" w:hAnsi="Times New Roman"/>
          <w:sz w:val="24"/>
          <w:szCs w:val="24"/>
        </w:rPr>
        <w:t>выпиской</w:t>
      </w:r>
      <w:r w:rsidRPr="00DE2014">
        <w:rPr>
          <w:rFonts w:ascii="Times New Roman" w:hAnsi="Times New Roman"/>
          <w:color w:val="000000"/>
          <w:sz w:val="24"/>
          <w:szCs w:val="24"/>
        </w:rPr>
        <w:t xml:space="preserve"> из Единого государственного реестра юридических лиц от _</w:t>
      </w:r>
      <w:proofErr w:type="gramStart"/>
      <w:r w:rsidRPr="00DE2014">
        <w:rPr>
          <w:rFonts w:ascii="Times New Roman" w:hAnsi="Times New Roman"/>
          <w:color w:val="000000"/>
          <w:sz w:val="24"/>
          <w:szCs w:val="24"/>
        </w:rPr>
        <w:t>_._</w:t>
      </w:r>
      <w:proofErr w:type="gramEnd"/>
      <w:r w:rsidRPr="00DE2014">
        <w:rPr>
          <w:rFonts w:ascii="Times New Roman" w:hAnsi="Times New Roman"/>
          <w:color w:val="000000"/>
          <w:sz w:val="24"/>
          <w:szCs w:val="24"/>
        </w:rPr>
        <w:t xml:space="preserve">_.2025, полученной в электронной форме Казановой Еленой Юрьевной, нотариусом города Москвы.  </w:t>
      </w:r>
    </w:p>
    <w:p w14:paraId="4E588378" w14:textId="77777777" w:rsidR="007365AB" w:rsidRPr="00D309FD" w:rsidRDefault="007365AB" w:rsidP="007365AB">
      <w:pPr>
        <w:shd w:val="clear" w:color="auto" w:fill="FFFFFF"/>
        <w:autoSpaceDE w:val="0"/>
        <w:autoSpaceDN w:val="0"/>
        <w:adjustRightInd w:val="0"/>
        <w:jc w:val="both"/>
        <w:rPr>
          <w:rFonts w:ascii="Times New Roman" w:hAnsi="Times New Roman"/>
          <w:bCs/>
          <w:sz w:val="24"/>
          <w:szCs w:val="24"/>
        </w:rPr>
      </w:pPr>
    </w:p>
    <w:p w14:paraId="34B879D9" w14:textId="77777777" w:rsidR="007365AB" w:rsidRPr="00D309FD" w:rsidRDefault="007365AB" w:rsidP="007365AB">
      <w:pPr>
        <w:numPr>
          <w:ilvl w:val="0"/>
          <w:numId w:val="18"/>
        </w:numPr>
        <w:shd w:val="clear" w:color="auto" w:fill="FFFFFF"/>
        <w:tabs>
          <w:tab w:val="left" w:pos="284"/>
        </w:tabs>
        <w:autoSpaceDE w:val="0"/>
        <w:autoSpaceDN w:val="0"/>
        <w:adjustRightInd w:val="0"/>
        <w:ind w:left="0" w:firstLine="0"/>
        <w:jc w:val="center"/>
        <w:outlineLvl w:val="0"/>
        <w:rPr>
          <w:rFonts w:ascii="Times New Roman" w:hAnsi="Times New Roman"/>
          <w:b/>
          <w:sz w:val="24"/>
          <w:szCs w:val="24"/>
        </w:rPr>
      </w:pPr>
      <w:r w:rsidRPr="00D309FD">
        <w:rPr>
          <w:rFonts w:ascii="Times New Roman" w:hAnsi="Times New Roman"/>
          <w:b/>
          <w:sz w:val="24"/>
          <w:szCs w:val="24"/>
        </w:rPr>
        <w:t>ЦЕНА ДОЛИ И ПОРЯДОК РАСЧЁТОВ</w:t>
      </w:r>
    </w:p>
    <w:p w14:paraId="242738D9" w14:textId="77777777" w:rsidR="007365AB" w:rsidRPr="00D309FD" w:rsidRDefault="007365AB" w:rsidP="007365AB">
      <w:pPr>
        <w:numPr>
          <w:ilvl w:val="1"/>
          <w:numId w:val="18"/>
        </w:numPr>
        <w:tabs>
          <w:tab w:val="left" w:pos="567"/>
          <w:tab w:val="left" w:pos="1134"/>
        </w:tabs>
        <w:ind w:left="0" w:firstLine="567"/>
        <w:contextualSpacing/>
        <w:jc w:val="both"/>
        <w:rPr>
          <w:rFonts w:ascii="Times New Roman" w:hAnsi="Times New Roman"/>
          <w:sz w:val="24"/>
          <w:szCs w:val="24"/>
        </w:rPr>
      </w:pPr>
      <w:r w:rsidRPr="00D309FD">
        <w:rPr>
          <w:rFonts w:ascii="Times New Roman" w:hAnsi="Times New Roman"/>
          <w:sz w:val="24"/>
          <w:szCs w:val="24"/>
        </w:rPr>
        <w:t xml:space="preserve">Доля продается по согласованной Сторонами цене, которая составляет </w:t>
      </w:r>
      <w:r w:rsidR="00D70508" w:rsidRPr="00D309FD">
        <w:rPr>
          <w:rFonts w:ascii="Times New Roman" w:hAnsi="Times New Roman"/>
          <w:sz w:val="24"/>
          <w:szCs w:val="24"/>
        </w:rPr>
        <w:t>_________________</w:t>
      </w:r>
      <w:r w:rsidRPr="00D309FD">
        <w:rPr>
          <w:rFonts w:ascii="Times New Roman" w:hAnsi="Times New Roman"/>
          <w:sz w:val="24"/>
          <w:szCs w:val="24"/>
        </w:rPr>
        <w:t xml:space="preserve"> (</w:t>
      </w:r>
      <w:r w:rsidR="00D70508" w:rsidRPr="00D309FD">
        <w:rPr>
          <w:rFonts w:ascii="Times New Roman" w:hAnsi="Times New Roman"/>
          <w:sz w:val="24"/>
          <w:szCs w:val="24"/>
        </w:rPr>
        <w:t>_________________</w:t>
      </w:r>
      <w:r w:rsidRPr="00D309FD">
        <w:rPr>
          <w:rFonts w:ascii="Times New Roman" w:hAnsi="Times New Roman"/>
          <w:sz w:val="24"/>
          <w:szCs w:val="24"/>
        </w:rPr>
        <w:t xml:space="preserve">) рублей </w:t>
      </w:r>
      <w:r w:rsidR="00D70508" w:rsidRPr="00D309FD">
        <w:rPr>
          <w:rFonts w:ascii="Times New Roman" w:hAnsi="Times New Roman"/>
          <w:sz w:val="24"/>
          <w:szCs w:val="24"/>
        </w:rPr>
        <w:t>_____</w:t>
      </w:r>
      <w:r w:rsidRPr="00D309FD">
        <w:rPr>
          <w:rFonts w:ascii="Times New Roman" w:hAnsi="Times New Roman"/>
          <w:sz w:val="24"/>
          <w:szCs w:val="24"/>
        </w:rPr>
        <w:t xml:space="preserve"> копеек</w:t>
      </w:r>
      <w:r w:rsidRPr="00D309FD">
        <w:rPr>
          <w:rFonts w:ascii="Times New Roman" w:hAnsi="Times New Roman"/>
          <w:bCs/>
          <w:sz w:val="24"/>
          <w:szCs w:val="24"/>
        </w:rPr>
        <w:t>, НДС не облагается</w:t>
      </w:r>
      <w:r w:rsidRPr="00D309FD">
        <w:rPr>
          <w:rFonts w:ascii="Times New Roman" w:hAnsi="Times New Roman"/>
          <w:sz w:val="24"/>
          <w:szCs w:val="24"/>
        </w:rPr>
        <w:t>, при этом:</w:t>
      </w:r>
    </w:p>
    <w:p w14:paraId="0FBCAD75" w14:textId="77777777" w:rsidR="007365AB" w:rsidRPr="00D309FD" w:rsidRDefault="007365AB" w:rsidP="00A77CEB">
      <w:pPr>
        <w:numPr>
          <w:ilvl w:val="0"/>
          <w:numId w:val="16"/>
        </w:numPr>
        <w:shd w:val="clear" w:color="auto" w:fill="FFFFFF"/>
        <w:tabs>
          <w:tab w:val="left" w:pos="0"/>
          <w:tab w:val="left" w:pos="1276"/>
        </w:tabs>
        <w:autoSpaceDE w:val="0"/>
        <w:autoSpaceDN w:val="0"/>
        <w:adjustRightInd w:val="0"/>
        <w:ind w:left="1134" w:hanging="567"/>
        <w:jc w:val="both"/>
        <w:rPr>
          <w:rFonts w:ascii="Times New Roman" w:hAnsi="Times New Roman"/>
          <w:sz w:val="24"/>
          <w:szCs w:val="24"/>
        </w:rPr>
      </w:pPr>
      <w:r w:rsidRPr="00D309FD">
        <w:rPr>
          <w:rFonts w:ascii="Times New Roman" w:hAnsi="Times New Roman"/>
          <w:sz w:val="24"/>
          <w:szCs w:val="24"/>
        </w:rPr>
        <w:t xml:space="preserve">Цена Доли 1 составляет </w:t>
      </w:r>
      <w:r w:rsidR="00D70508" w:rsidRPr="00D309FD">
        <w:rPr>
          <w:rFonts w:ascii="Times New Roman" w:hAnsi="Times New Roman"/>
          <w:sz w:val="24"/>
          <w:szCs w:val="24"/>
        </w:rPr>
        <w:t xml:space="preserve">______________ </w:t>
      </w:r>
      <w:r w:rsidRPr="00D309FD">
        <w:rPr>
          <w:rFonts w:ascii="Times New Roman" w:hAnsi="Times New Roman"/>
          <w:sz w:val="24"/>
          <w:szCs w:val="24"/>
        </w:rPr>
        <w:t>(</w:t>
      </w:r>
      <w:r w:rsidR="00D70508" w:rsidRPr="00D309FD">
        <w:rPr>
          <w:rFonts w:ascii="Times New Roman" w:hAnsi="Times New Roman"/>
          <w:sz w:val="24"/>
          <w:szCs w:val="24"/>
        </w:rPr>
        <w:t>_________________</w:t>
      </w:r>
      <w:r w:rsidRPr="00D309FD">
        <w:rPr>
          <w:rFonts w:ascii="Times New Roman" w:hAnsi="Times New Roman"/>
          <w:sz w:val="24"/>
          <w:szCs w:val="24"/>
        </w:rPr>
        <w:t xml:space="preserve">) рублей </w:t>
      </w:r>
      <w:r w:rsidR="00D70508" w:rsidRPr="00D309FD">
        <w:rPr>
          <w:rFonts w:ascii="Times New Roman" w:hAnsi="Times New Roman"/>
          <w:sz w:val="24"/>
          <w:szCs w:val="24"/>
        </w:rPr>
        <w:t>___</w:t>
      </w:r>
      <w:r w:rsidRPr="00D309FD">
        <w:rPr>
          <w:rFonts w:ascii="Times New Roman" w:hAnsi="Times New Roman"/>
          <w:sz w:val="24"/>
          <w:szCs w:val="24"/>
        </w:rPr>
        <w:t xml:space="preserve"> копеек</w:t>
      </w:r>
      <w:r w:rsidRPr="00D309FD">
        <w:rPr>
          <w:rFonts w:ascii="Times New Roman" w:hAnsi="Times New Roman"/>
          <w:bCs/>
          <w:sz w:val="24"/>
          <w:szCs w:val="24"/>
        </w:rPr>
        <w:t xml:space="preserve">; </w:t>
      </w:r>
    </w:p>
    <w:p w14:paraId="54572610" w14:textId="77777777" w:rsidR="007365AB" w:rsidRPr="00D309FD" w:rsidRDefault="007365AB" w:rsidP="00A77CEB">
      <w:pPr>
        <w:numPr>
          <w:ilvl w:val="0"/>
          <w:numId w:val="16"/>
        </w:numPr>
        <w:shd w:val="clear" w:color="auto" w:fill="FFFFFF"/>
        <w:tabs>
          <w:tab w:val="left" w:pos="0"/>
          <w:tab w:val="left" w:pos="1276"/>
        </w:tabs>
        <w:autoSpaceDE w:val="0"/>
        <w:autoSpaceDN w:val="0"/>
        <w:adjustRightInd w:val="0"/>
        <w:ind w:left="1134" w:hanging="567"/>
        <w:jc w:val="both"/>
        <w:rPr>
          <w:rFonts w:ascii="Times New Roman" w:hAnsi="Times New Roman"/>
          <w:sz w:val="24"/>
          <w:szCs w:val="24"/>
        </w:rPr>
      </w:pPr>
      <w:r w:rsidRPr="00D309FD">
        <w:rPr>
          <w:rFonts w:ascii="Times New Roman" w:hAnsi="Times New Roman"/>
          <w:bCs/>
          <w:sz w:val="24"/>
          <w:szCs w:val="24"/>
        </w:rPr>
        <w:t xml:space="preserve">Цена Доли 2 составляет </w:t>
      </w:r>
      <w:r w:rsidR="00D70508" w:rsidRPr="00D309FD">
        <w:rPr>
          <w:rFonts w:ascii="Times New Roman" w:hAnsi="Times New Roman"/>
          <w:sz w:val="24"/>
          <w:szCs w:val="24"/>
        </w:rPr>
        <w:t>______________</w:t>
      </w:r>
      <w:r w:rsidRPr="00D309FD">
        <w:rPr>
          <w:rFonts w:ascii="Times New Roman" w:hAnsi="Times New Roman"/>
          <w:bCs/>
          <w:sz w:val="24"/>
          <w:szCs w:val="24"/>
        </w:rPr>
        <w:t xml:space="preserve"> (</w:t>
      </w:r>
      <w:r w:rsidR="00D70508" w:rsidRPr="00D309FD">
        <w:rPr>
          <w:rFonts w:ascii="Times New Roman" w:hAnsi="Times New Roman"/>
          <w:sz w:val="24"/>
          <w:szCs w:val="24"/>
        </w:rPr>
        <w:t>_________________</w:t>
      </w:r>
      <w:r w:rsidRPr="00D309FD">
        <w:rPr>
          <w:rFonts w:ascii="Times New Roman" w:hAnsi="Times New Roman"/>
          <w:bCs/>
          <w:sz w:val="24"/>
          <w:szCs w:val="24"/>
        </w:rPr>
        <w:t xml:space="preserve">) рублей </w:t>
      </w:r>
      <w:r w:rsidR="00D70508" w:rsidRPr="00D309FD">
        <w:rPr>
          <w:rFonts w:ascii="Times New Roman" w:hAnsi="Times New Roman"/>
          <w:bCs/>
          <w:sz w:val="24"/>
          <w:szCs w:val="24"/>
        </w:rPr>
        <w:t>___</w:t>
      </w:r>
      <w:r w:rsidRPr="00D309FD">
        <w:rPr>
          <w:rFonts w:ascii="Times New Roman" w:hAnsi="Times New Roman"/>
          <w:bCs/>
          <w:sz w:val="24"/>
          <w:szCs w:val="24"/>
        </w:rPr>
        <w:t xml:space="preserve"> копеек</w:t>
      </w:r>
      <w:r w:rsidRPr="00D309FD">
        <w:rPr>
          <w:rFonts w:ascii="Times New Roman" w:hAnsi="Times New Roman"/>
          <w:sz w:val="24"/>
          <w:szCs w:val="24"/>
        </w:rPr>
        <w:t>.</w:t>
      </w:r>
    </w:p>
    <w:p w14:paraId="2E5C155F" w14:textId="77777777" w:rsidR="00044CCD" w:rsidRDefault="007365AB" w:rsidP="00584CC2">
      <w:pPr>
        <w:numPr>
          <w:ilvl w:val="1"/>
          <w:numId w:val="18"/>
        </w:numPr>
        <w:tabs>
          <w:tab w:val="left" w:pos="567"/>
          <w:tab w:val="left" w:pos="1134"/>
        </w:tabs>
        <w:ind w:left="0" w:firstLine="567"/>
        <w:contextualSpacing/>
        <w:jc w:val="both"/>
        <w:rPr>
          <w:rFonts w:ascii="Times New Roman" w:hAnsi="Times New Roman"/>
          <w:color w:val="000000"/>
          <w:sz w:val="24"/>
          <w:szCs w:val="24"/>
        </w:rPr>
      </w:pPr>
      <w:r w:rsidRPr="003F2BE5">
        <w:rPr>
          <w:rFonts w:ascii="Times New Roman" w:hAnsi="Times New Roman"/>
          <w:sz w:val="24"/>
          <w:szCs w:val="24"/>
        </w:rPr>
        <w:t>Цена Доли оплачивается Покупателем</w:t>
      </w:r>
      <w:r w:rsidR="00AC2F10" w:rsidRPr="003F2BE5">
        <w:rPr>
          <w:rFonts w:ascii="NTTimes/Cyrillic" w:eastAsia="Calibri" w:hAnsi="NTTimes/Cyrillic"/>
          <w:color w:val="000000" w:themeColor="text1"/>
          <w:sz w:val="24"/>
          <w:szCs w:val="24"/>
        </w:rPr>
        <w:t xml:space="preserve"> </w:t>
      </w:r>
      <w:r w:rsidR="00AC2F10" w:rsidRPr="003F2BE5">
        <w:rPr>
          <w:rFonts w:ascii="Times New Roman" w:hAnsi="Times New Roman"/>
          <w:sz w:val="24"/>
          <w:szCs w:val="24"/>
        </w:rPr>
        <w:t xml:space="preserve">в течение 10 (Десяти) </w:t>
      </w:r>
      <w:r w:rsidR="00854B20">
        <w:rPr>
          <w:rFonts w:ascii="Times New Roman" w:hAnsi="Times New Roman"/>
          <w:sz w:val="24"/>
          <w:szCs w:val="24"/>
        </w:rPr>
        <w:t>календарных</w:t>
      </w:r>
      <w:r w:rsidR="00854B20" w:rsidRPr="003F2BE5">
        <w:rPr>
          <w:rFonts w:ascii="Times New Roman" w:hAnsi="Times New Roman"/>
          <w:sz w:val="24"/>
          <w:szCs w:val="24"/>
        </w:rPr>
        <w:t xml:space="preserve"> </w:t>
      </w:r>
      <w:r w:rsidR="00AC2F10" w:rsidRPr="003F2BE5">
        <w:rPr>
          <w:rFonts w:ascii="Times New Roman" w:hAnsi="Times New Roman"/>
          <w:sz w:val="24"/>
          <w:szCs w:val="24"/>
        </w:rPr>
        <w:t>дней с даты подписания Договора</w:t>
      </w:r>
      <w:r w:rsidRPr="003F2BE5">
        <w:rPr>
          <w:rFonts w:ascii="Times New Roman" w:hAnsi="Times New Roman"/>
          <w:sz w:val="24"/>
          <w:szCs w:val="24"/>
        </w:rPr>
        <w:t xml:space="preserve"> </w:t>
      </w:r>
      <w:r w:rsidR="00AC2F10" w:rsidRPr="003F2BE5">
        <w:rPr>
          <w:rFonts w:ascii="Times New Roman" w:hAnsi="Times New Roman"/>
          <w:color w:val="000000"/>
          <w:sz w:val="24"/>
          <w:szCs w:val="24"/>
        </w:rPr>
        <w:t>за минусом задатка в размере ________ (____________) рублей __ копеек, уплаченного Покупателем организатору процедуры – Акционерному обществу «Российский аукционный дом» в соответствии с платежным поручением № ___ от ___.___2025</w:t>
      </w:r>
      <w:r w:rsidR="00044CCD">
        <w:rPr>
          <w:rFonts w:ascii="Times New Roman" w:hAnsi="Times New Roman"/>
          <w:color w:val="000000"/>
          <w:sz w:val="24"/>
          <w:szCs w:val="24"/>
        </w:rPr>
        <w:t xml:space="preserve">, путем </w:t>
      </w:r>
      <w:r w:rsidR="00044CCD" w:rsidRPr="00044CCD">
        <w:rPr>
          <w:rFonts w:ascii="Times New Roman" w:hAnsi="Times New Roman"/>
          <w:color w:val="000000"/>
          <w:sz w:val="24"/>
          <w:szCs w:val="24"/>
        </w:rPr>
        <w:t>безналичного перечисления на расчетный счет</w:t>
      </w:r>
      <w:r w:rsidR="00044CCD">
        <w:rPr>
          <w:rFonts w:ascii="Times New Roman" w:hAnsi="Times New Roman"/>
          <w:color w:val="000000"/>
          <w:sz w:val="24"/>
          <w:szCs w:val="24"/>
        </w:rPr>
        <w:t>:</w:t>
      </w:r>
    </w:p>
    <w:p w14:paraId="1DACA406" w14:textId="77777777" w:rsidR="00044CCD" w:rsidRDefault="00044CCD" w:rsidP="00044CCD">
      <w:pPr>
        <w:tabs>
          <w:tab w:val="left" w:pos="567"/>
          <w:tab w:val="left" w:pos="1134"/>
        </w:tabs>
        <w:ind w:firstLine="567"/>
        <w:contextualSpacing/>
        <w:jc w:val="both"/>
        <w:rPr>
          <w:rFonts w:ascii="Times New Roman" w:hAnsi="Times New Roman"/>
          <w:color w:val="000000"/>
          <w:sz w:val="24"/>
          <w:szCs w:val="24"/>
        </w:rPr>
      </w:pPr>
      <w:r>
        <w:rPr>
          <w:rFonts w:ascii="Times New Roman" w:hAnsi="Times New Roman"/>
          <w:sz w:val="24"/>
          <w:szCs w:val="24"/>
        </w:rPr>
        <w:t>-</w:t>
      </w:r>
      <w:r w:rsidRPr="00044CCD">
        <w:rPr>
          <w:rFonts w:ascii="Times New Roman" w:hAnsi="Times New Roman"/>
          <w:color w:val="000000"/>
          <w:sz w:val="24"/>
          <w:szCs w:val="24"/>
        </w:rPr>
        <w:t xml:space="preserve"> Продавца</w:t>
      </w:r>
      <w:r>
        <w:rPr>
          <w:rFonts w:ascii="Times New Roman" w:hAnsi="Times New Roman"/>
          <w:color w:val="000000"/>
          <w:sz w:val="24"/>
          <w:szCs w:val="24"/>
        </w:rPr>
        <w:t xml:space="preserve"> 1 </w:t>
      </w:r>
      <w:r w:rsidRPr="00044CCD">
        <w:rPr>
          <w:rFonts w:ascii="Times New Roman" w:hAnsi="Times New Roman"/>
          <w:color w:val="000000"/>
          <w:sz w:val="24"/>
          <w:szCs w:val="24"/>
        </w:rPr>
        <w:t>______________ (_________________) рублей ___ копеек</w:t>
      </w:r>
      <w:r>
        <w:rPr>
          <w:rFonts w:ascii="Times New Roman" w:hAnsi="Times New Roman"/>
          <w:color w:val="000000"/>
          <w:sz w:val="24"/>
          <w:szCs w:val="24"/>
        </w:rPr>
        <w:t xml:space="preserve">, </w:t>
      </w:r>
      <w:r w:rsidR="00AC2F10" w:rsidRPr="003F2BE5">
        <w:rPr>
          <w:rFonts w:ascii="Times New Roman" w:hAnsi="Times New Roman"/>
          <w:color w:val="000000"/>
          <w:sz w:val="24"/>
          <w:szCs w:val="24"/>
        </w:rPr>
        <w:t xml:space="preserve"> </w:t>
      </w:r>
    </w:p>
    <w:p w14:paraId="031D2ABD" w14:textId="77777777" w:rsidR="00044CCD" w:rsidRDefault="00044CCD" w:rsidP="00044CCD">
      <w:pPr>
        <w:tabs>
          <w:tab w:val="left" w:pos="567"/>
          <w:tab w:val="left" w:pos="1134"/>
        </w:tabs>
        <w:ind w:firstLine="567"/>
        <w:contextualSpacing/>
        <w:jc w:val="both"/>
        <w:rPr>
          <w:rFonts w:ascii="Times New Roman" w:hAnsi="Times New Roman"/>
          <w:sz w:val="24"/>
          <w:szCs w:val="24"/>
        </w:rPr>
      </w:pPr>
      <w:r>
        <w:rPr>
          <w:rFonts w:ascii="Times New Roman" w:hAnsi="Times New Roman"/>
          <w:sz w:val="24"/>
          <w:szCs w:val="24"/>
        </w:rPr>
        <w:t xml:space="preserve">- </w:t>
      </w:r>
      <w:r w:rsidRPr="00044CCD">
        <w:rPr>
          <w:rFonts w:ascii="Times New Roman" w:hAnsi="Times New Roman"/>
          <w:sz w:val="24"/>
          <w:szCs w:val="24"/>
        </w:rPr>
        <w:t xml:space="preserve">Продавца </w:t>
      </w:r>
      <w:r>
        <w:rPr>
          <w:rFonts w:ascii="Times New Roman" w:hAnsi="Times New Roman"/>
          <w:sz w:val="24"/>
          <w:szCs w:val="24"/>
        </w:rPr>
        <w:t>2</w:t>
      </w:r>
      <w:r w:rsidRPr="00044CCD">
        <w:rPr>
          <w:rFonts w:ascii="Times New Roman" w:hAnsi="Times New Roman"/>
          <w:sz w:val="24"/>
          <w:szCs w:val="24"/>
        </w:rPr>
        <w:t xml:space="preserve"> ______________ (_________________) рублей ___ копеек</w:t>
      </w:r>
      <w:r>
        <w:rPr>
          <w:rFonts w:ascii="Times New Roman" w:hAnsi="Times New Roman"/>
          <w:sz w:val="24"/>
          <w:szCs w:val="24"/>
        </w:rPr>
        <w:t xml:space="preserve">. </w:t>
      </w:r>
    </w:p>
    <w:p w14:paraId="10FD3CC0" w14:textId="77777777" w:rsidR="00DE2014" w:rsidRPr="003F2BE5" w:rsidRDefault="00AC2F10" w:rsidP="00AC2F10">
      <w:pPr>
        <w:tabs>
          <w:tab w:val="left" w:pos="567"/>
          <w:tab w:val="left" w:pos="1134"/>
        </w:tabs>
        <w:ind w:firstLine="567"/>
        <w:contextualSpacing/>
        <w:jc w:val="both"/>
        <w:rPr>
          <w:rFonts w:ascii="Times New Roman" w:hAnsi="Times New Roman"/>
          <w:color w:val="000000"/>
          <w:sz w:val="24"/>
          <w:szCs w:val="24"/>
        </w:rPr>
      </w:pPr>
      <w:r w:rsidRPr="003F2BE5">
        <w:rPr>
          <w:rFonts w:ascii="Times New Roman" w:hAnsi="Times New Roman"/>
          <w:color w:val="000000"/>
          <w:sz w:val="24"/>
          <w:szCs w:val="24"/>
        </w:rPr>
        <w:t xml:space="preserve">При этом задаток засчитывается в счет оплаты цены </w:t>
      </w:r>
      <w:r w:rsidR="00044CCD">
        <w:rPr>
          <w:rFonts w:ascii="Times New Roman" w:hAnsi="Times New Roman"/>
          <w:color w:val="000000"/>
          <w:sz w:val="24"/>
          <w:szCs w:val="24"/>
        </w:rPr>
        <w:t>Доли</w:t>
      </w:r>
      <w:r w:rsidRPr="003F2BE5">
        <w:rPr>
          <w:rFonts w:ascii="Times New Roman" w:hAnsi="Times New Roman"/>
          <w:color w:val="000000"/>
          <w:sz w:val="24"/>
          <w:szCs w:val="24"/>
        </w:rPr>
        <w:t xml:space="preserve"> в дату оплаты цены в полном объеме.</w:t>
      </w:r>
      <w:r w:rsidR="00044CCD">
        <w:rPr>
          <w:rFonts w:ascii="Times New Roman" w:hAnsi="Times New Roman"/>
          <w:color w:val="000000"/>
          <w:sz w:val="24"/>
          <w:szCs w:val="24"/>
        </w:rPr>
        <w:t xml:space="preserve"> </w:t>
      </w:r>
      <w:r w:rsidR="00DE2014" w:rsidRPr="003F2BE5">
        <w:rPr>
          <w:rFonts w:ascii="Times New Roman" w:hAnsi="Times New Roman"/>
          <w:color w:val="000000"/>
          <w:sz w:val="24"/>
          <w:szCs w:val="24"/>
        </w:rPr>
        <w:t>Моментом оплаты считается дата зачисления денежных средств на расчетны</w:t>
      </w:r>
      <w:r w:rsidRPr="003F2BE5">
        <w:rPr>
          <w:rFonts w:ascii="Times New Roman" w:hAnsi="Times New Roman"/>
          <w:color w:val="000000"/>
          <w:sz w:val="24"/>
          <w:szCs w:val="24"/>
        </w:rPr>
        <w:t>е</w:t>
      </w:r>
      <w:r w:rsidR="00DE2014" w:rsidRPr="003F2BE5">
        <w:rPr>
          <w:rFonts w:ascii="Times New Roman" w:hAnsi="Times New Roman"/>
          <w:color w:val="000000"/>
          <w:sz w:val="24"/>
          <w:szCs w:val="24"/>
        </w:rPr>
        <w:t xml:space="preserve"> счет</w:t>
      </w:r>
      <w:r w:rsidRPr="003F2BE5">
        <w:rPr>
          <w:rFonts w:ascii="Times New Roman" w:hAnsi="Times New Roman"/>
          <w:color w:val="000000"/>
          <w:sz w:val="24"/>
          <w:szCs w:val="24"/>
        </w:rPr>
        <w:t>а</w:t>
      </w:r>
      <w:r w:rsidR="00DE2014" w:rsidRPr="003F2BE5">
        <w:rPr>
          <w:rFonts w:ascii="Times New Roman" w:hAnsi="Times New Roman"/>
          <w:color w:val="000000"/>
          <w:sz w:val="24"/>
          <w:szCs w:val="24"/>
        </w:rPr>
        <w:t xml:space="preserve"> Продавц</w:t>
      </w:r>
      <w:r w:rsidRPr="003F2BE5">
        <w:rPr>
          <w:rFonts w:ascii="Times New Roman" w:hAnsi="Times New Roman"/>
          <w:color w:val="000000"/>
          <w:sz w:val="24"/>
          <w:szCs w:val="24"/>
        </w:rPr>
        <w:t>ов</w:t>
      </w:r>
      <w:r w:rsidR="00DE2014" w:rsidRPr="003F2BE5">
        <w:rPr>
          <w:rFonts w:ascii="Times New Roman" w:hAnsi="Times New Roman"/>
          <w:color w:val="000000"/>
          <w:sz w:val="24"/>
          <w:szCs w:val="24"/>
        </w:rPr>
        <w:t>.</w:t>
      </w:r>
    </w:p>
    <w:p w14:paraId="5E104C0C" w14:textId="77777777" w:rsidR="007365AB" w:rsidRDefault="007365AB" w:rsidP="007365AB">
      <w:pPr>
        <w:numPr>
          <w:ilvl w:val="1"/>
          <w:numId w:val="18"/>
        </w:numPr>
        <w:shd w:val="clear" w:color="auto" w:fill="FFFFFF"/>
        <w:tabs>
          <w:tab w:val="left" w:pos="0"/>
          <w:tab w:val="left" w:pos="1134"/>
        </w:tabs>
        <w:autoSpaceDE w:val="0"/>
        <w:autoSpaceDN w:val="0"/>
        <w:adjustRightInd w:val="0"/>
        <w:ind w:left="0" w:firstLine="567"/>
        <w:contextualSpacing/>
        <w:jc w:val="both"/>
        <w:rPr>
          <w:rFonts w:ascii="Times New Roman" w:hAnsi="Times New Roman"/>
          <w:color w:val="000000"/>
          <w:sz w:val="24"/>
          <w:szCs w:val="24"/>
        </w:rPr>
      </w:pPr>
      <w:r w:rsidRPr="00D309FD">
        <w:rPr>
          <w:rFonts w:ascii="Times New Roman" w:hAnsi="Times New Roman"/>
          <w:color w:val="000000"/>
          <w:sz w:val="24"/>
          <w:szCs w:val="24"/>
        </w:rPr>
        <w:t>Цена Доли является окончательной и не подлежит изменению в одностороннем порядке.</w:t>
      </w:r>
    </w:p>
    <w:p w14:paraId="32423EFA" w14:textId="77777777" w:rsidR="00300D6B" w:rsidRPr="00D309FD" w:rsidRDefault="00300D6B" w:rsidP="007365AB">
      <w:pPr>
        <w:numPr>
          <w:ilvl w:val="1"/>
          <w:numId w:val="18"/>
        </w:numPr>
        <w:shd w:val="clear" w:color="auto" w:fill="FFFFFF"/>
        <w:tabs>
          <w:tab w:val="left" w:pos="0"/>
          <w:tab w:val="left" w:pos="1134"/>
        </w:tabs>
        <w:autoSpaceDE w:val="0"/>
        <w:autoSpaceDN w:val="0"/>
        <w:adjustRightInd w:val="0"/>
        <w:ind w:left="0" w:firstLine="567"/>
        <w:contextualSpacing/>
        <w:jc w:val="both"/>
        <w:rPr>
          <w:rFonts w:ascii="Times New Roman" w:hAnsi="Times New Roman"/>
          <w:color w:val="000000"/>
          <w:sz w:val="24"/>
          <w:szCs w:val="24"/>
        </w:rPr>
      </w:pPr>
      <w:r>
        <w:rPr>
          <w:rFonts w:ascii="Times New Roman" w:hAnsi="Times New Roman"/>
          <w:color w:val="000000"/>
          <w:sz w:val="24"/>
          <w:szCs w:val="24"/>
        </w:rPr>
        <w:t xml:space="preserve">До момента полной оплаты Покупателем цены Доли 1 и цены Доли 2 в соответствии со ст. 488 ГК РФ Доля 1 находится в залоге у Продавца 1, а Доля 2 в залоге у Продавца 2.  </w:t>
      </w:r>
    </w:p>
    <w:p w14:paraId="3276D5C3" w14:textId="77777777" w:rsidR="007365AB" w:rsidRPr="00D309FD" w:rsidRDefault="007365AB" w:rsidP="007365AB">
      <w:pPr>
        <w:jc w:val="both"/>
        <w:rPr>
          <w:rFonts w:ascii="Times New Roman" w:hAnsi="Times New Roman"/>
          <w:sz w:val="24"/>
          <w:szCs w:val="24"/>
          <w:lang w:eastAsia="x-none"/>
        </w:rPr>
      </w:pPr>
    </w:p>
    <w:p w14:paraId="13F3649F" w14:textId="77777777" w:rsidR="007365AB" w:rsidRPr="00D309FD" w:rsidRDefault="007365AB" w:rsidP="007365AB">
      <w:pPr>
        <w:numPr>
          <w:ilvl w:val="0"/>
          <w:numId w:val="18"/>
        </w:numPr>
        <w:shd w:val="clear" w:color="auto" w:fill="FFFFFF"/>
        <w:tabs>
          <w:tab w:val="left" w:pos="284"/>
        </w:tabs>
        <w:autoSpaceDE w:val="0"/>
        <w:autoSpaceDN w:val="0"/>
        <w:adjustRightInd w:val="0"/>
        <w:ind w:left="0" w:firstLine="0"/>
        <w:jc w:val="center"/>
        <w:outlineLvl w:val="0"/>
        <w:rPr>
          <w:rFonts w:ascii="Times New Roman" w:hAnsi="Times New Roman"/>
          <w:b/>
          <w:sz w:val="24"/>
          <w:szCs w:val="24"/>
        </w:rPr>
      </w:pPr>
      <w:r w:rsidRPr="00D309FD">
        <w:rPr>
          <w:rFonts w:ascii="Times New Roman" w:hAnsi="Times New Roman"/>
          <w:b/>
          <w:sz w:val="24"/>
          <w:szCs w:val="24"/>
        </w:rPr>
        <w:t>ПЕРЕДАЧА ПРАВ И ОБЯЗАННОСТЕЙ УЧАСТНИКА ОБЩЕСТВА. ГАРАНТИИ</w:t>
      </w:r>
    </w:p>
    <w:p w14:paraId="7B67E5E0" w14:textId="77777777" w:rsidR="007365AB" w:rsidRPr="00D309FD" w:rsidRDefault="007365AB" w:rsidP="007365AB">
      <w:pPr>
        <w:numPr>
          <w:ilvl w:val="1"/>
          <w:numId w:val="18"/>
        </w:numPr>
        <w:tabs>
          <w:tab w:val="left" w:pos="1134"/>
        </w:tabs>
        <w:autoSpaceDE w:val="0"/>
        <w:autoSpaceDN w:val="0"/>
        <w:adjustRightInd w:val="0"/>
        <w:ind w:left="0" w:firstLine="567"/>
        <w:jc w:val="both"/>
        <w:rPr>
          <w:rFonts w:ascii="Times New Roman" w:hAnsi="Times New Roman"/>
          <w:sz w:val="24"/>
          <w:szCs w:val="24"/>
        </w:rPr>
      </w:pPr>
      <w:r w:rsidRPr="00D309FD">
        <w:rPr>
          <w:rFonts w:ascii="Times New Roman" w:hAnsi="Times New Roman"/>
          <w:sz w:val="24"/>
          <w:szCs w:val="24"/>
        </w:rPr>
        <w:t xml:space="preserve"> Доля переходит к Покупателю с момента внесения соответствующей записи в единый государственный реестр юридических лиц (далее – ЕГРЮЛ). Одновременно к Покупателю переходят все права и обязанности </w:t>
      </w:r>
      <w:r w:rsidR="00C6504C">
        <w:rPr>
          <w:rFonts w:ascii="Times New Roman" w:hAnsi="Times New Roman"/>
          <w:sz w:val="24"/>
          <w:szCs w:val="24"/>
        </w:rPr>
        <w:t>Продавцов</w:t>
      </w:r>
      <w:r w:rsidRPr="00D309FD">
        <w:rPr>
          <w:rFonts w:ascii="Times New Roman" w:hAnsi="Times New Roman"/>
          <w:sz w:val="24"/>
          <w:szCs w:val="24"/>
        </w:rPr>
        <w:t xml:space="preserve">, как участников Общества, возникшие до момента внесения соответствующей записи в ЕГРЮЛ в соответствии с </w:t>
      </w:r>
      <w:r w:rsidRPr="00D309FD">
        <w:rPr>
          <w:rFonts w:ascii="Times New Roman" w:hAnsi="Times New Roman"/>
          <w:sz w:val="24"/>
          <w:szCs w:val="24"/>
        </w:rPr>
        <w:lastRenderedPageBreak/>
        <w:t>положениями п. 12 ст. 21 Федерального закона «Об обществах с ограниченной ответственностью», за исключением дополнительных прав и обязанностей Продавцов, если такие имеются.</w:t>
      </w:r>
    </w:p>
    <w:p w14:paraId="5BEAB277" w14:textId="77777777" w:rsidR="007365AB" w:rsidRPr="00D309FD" w:rsidRDefault="007365AB" w:rsidP="007365AB">
      <w:pPr>
        <w:numPr>
          <w:ilvl w:val="1"/>
          <w:numId w:val="18"/>
        </w:numPr>
        <w:tabs>
          <w:tab w:val="left" w:pos="1134"/>
        </w:tabs>
        <w:autoSpaceDE w:val="0"/>
        <w:autoSpaceDN w:val="0"/>
        <w:adjustRightInd w:val="0"/>
        <w:ind w:left="0" w:firstLine="567"/>
        <w:jc w:val="both"/>
        <w:rPr>
          <w:rFonts w:ascii="Times New Roman" w:hAnsi="Times New Roman"/>
          <w:sz w:val="24"/>
          <w:szCs w:val="24"/>
        </w:rPr>
      </w:pPr>
      <w:r w:rsidRPr="00D309FD">
        <w:rPr>
          <w:rFonts w:ascii="Times New Roman" w:hAnsi="Times New Roman"/>
          <w:sz w:val="24"/>
          <w:szCs w:val="24"/>
        </w:rPr>
        <w:t>Отчуждаемая Доля оплачена полностью. Продавцы не являются участниками какого-либо соглашения или иного обязательства, которые давали бы любым третьим лицам право на Долю и/или право голоса по Доле.</w:t>
      </w:r>
    </w:p>
    <w:p w14:paraId="55CD753E" w14:textId="77777777" w:rsidR="007365AB" w:rsidRPr="00D309FD" w:rsidRDefault="007365AB" w:rsidP="007365AB">
      <w:pPr>
        <w:numPr>
          <w:ilvl w:val="1"/>
          <w:numId w:val="18"/>
        </w:numPr>
        <w:tabs>
          <w:tab w:val="left" w:pos="1134"/>
        </w:tabs>
        <w:autoSpaceDE w:val="0"/>
        <w:autoSpaceDN w:val="0"/>
        <w:adjustRightInd w:val="0"/>
        <w:ind w:left="0" w:firstLine="567"/>
        <w:jc w:val="both"/>
        <w:rPr>
          <w:rFonts w:ascii="Times New Roman" w:hAnsi="Times New Roman"/>
          <w:sz w:val="24"/>
          <w:szCs w:val="24"/>
        </w:rPr>
      </w:pPr>
      <w:r w:rsidRPr="00D309FD">
        <w:rPr>
          <w:rFonts w:ascii="Times New Roman" w:hAnsi="Times New Roman"/>
          <w:sz w:val="24"/>
          <w:szCs w:val="24"/>
        </w:rPr>
        <w:t>Продавцы гарантирует, что принадлежащая им Доля не обременена никакими обязательствами в пользу третьих лиц, в том числе, не продана, не заложена, не передана в доверительное управление и не уступлена другим способом.</w:t>
      </w:r>
    </w:p>
    <w:p w14:paraId="4617A896" w14:textId="77777777" w:rsidR="007365AB" w:rsidRPr="00D309FD" w:rsidRDefault="007365AB" w:rsidP="007365AB">
      <w:pPr>
        <w:numPr>
          <w:ilvl w:val="1"/>
          <w:numId w:val="18"/>
        </w:numPr>
        <w:tabs>
          <w:tab w:val="left" w:pos="1134"/>
        </w:tabs>
        <w:autoSpaceDE w:val="0"/>
        <w:autoSpaceDN w:val="0"/>
        <w:adjustRightInd w:val="0"/>
        <w:ind w:left="0" w:firstLine="567"/>
        <w:jc w:val="both"/>
        <w:rPr>
          <w:rFonts w:ascii="Times New Roman" w:hAnsi="Times New Roman"/>
          <w:sz w:val="24"/>
          <w:szCs w:val="24"/>
        </w:rPr>
      </w:pPr>
      <w:r w:rsidRPr="00D309FD">
        <w:rPr>
          <w:rFonts w:ascii="Times New Roman" w:hAnsi="Times New Roman"/>
          <w:sz w:val="24"/>
          <w:szCs w:val="24"/>
        </w:rPr>
        <w:t>Покупатель гарантирует, что совершает Договор с соблюдением всех корпоративных процедур, предусмотренных его уставом и законодательством Российской Федерации.</w:t>
      </w:r>
    </w:p>
    <w:p w14:paraId="14AB4CE6" w14:textId="77777777" w:rsidR="007365AB" w:rsidRPr="00D309FD" w:rsidRDefault="007365AB" w:rsidP="007365AB">
      <w:pPr>
        <w:numPr>
          <w:ilvl w:val="1"/>
          <w:numId w:val="18"/>
        </w:numPr>
        <w:tabs>
          <w:tab w:val="left" w:pos="1134"/>
        </w:tabs>
        <w:autoSpaceDE w:val="0"/>
        <w:autoSpaceDN w:val="0"/>
        <w:adjustRightInd w:val="0"/>
        <w:ind w:left="0" w:firstLine="567"/>
        <w:jc w:val="both"/>
        <w:rPr>
          <w:rFonts w:ascii="Times New Roman" w:hAnsi="Times New Roman"/>
          <w:sz w:val="24"/>
          <w:szCs w:val="24"/>
        </w:rPr>
      </w:pPr>
      <w:r w:rsidRPr="00D309FD">
        <w:rPr>
          <w:rFonts w:ascii="Times New Roman" w:hAnsi="Times New Roman"/>
          <w:sz w:val="24"/>
          <w:szCs w:val="24"/>
        </w:rPr>
        <w:t>Продавцы гарантируют, что совершают Договор с соблюдением всех корпоративных процедур, предусмотренных его уставом и законодательством Российской Федерации.</w:t>
      </w:r>
    </w:p>
    <w:p w14:paraId="0AB1D532" w14:textId="77777777" w:rsidR="007365AB" w:rsidRPr="00D309FD" w:rsidRDefault="007365AB" w:rsidP="007365AB">
      <w:pPr>
        <w:numPr>
          <w:ilvl w:val="1"/>
          <w:numId w:val="18"/>
        </w:numPr>
        <w:tabs>
          <w:tab w:val="left" w:pos="1134"/>
        </w:tabs>
        <w:autoSpaceDE w:val="0"/>
        <w:autoSpaceDN w:val="0"/>
        <w:adjustRightInd w:val="0"/>
        <w:ind w:left="0" w:firstLine="567"/>
        <w:jc w:val="both"/>
        <w:rPr>
          <w:rFonts w:ascii="Times New Roman" w:hAnsi="Times New Roman"/>
          <w:sz w:val="24"/>
          <w:szCs w:val="24"/>
        </w:rPr>
      </w:pPr>
      <w:r w:rsidRPr="00D309FD">
        <w:rPr>
          <w:rFonts w:ascii="Times New Roman" w:hAnsi="Times New Roman"/>
          <w:sz w:val="24"/>
          <w:szCs w:val="24"/>
        </w:rPr>
        <w:t>Покупатель гарантирует Продавцам, что на дату заключения Договора Покупателю не требуется получать предварительное согласие антимонопольного органа Российской Федерации и/или согласия Банка России и/или разрешения Правительственной комиссии по контролю за осуществлением иностранных инвестиций в Российской Федерации и/или согласия иного государственного органа, имеющего соответствующие полномочия, на приобретение Доли. В случае, если заключение Договора приведет к ограничению конкуренции и/или к иному любому другому нарушению антимонопольного и/или иного законодательства Российской Федерации, то Покупатель безусловно во внесудебном порядке за свой счет устранит негативные последствия, связанные с нарушением Покупателем антимонопольного и/или иного законодательства, а также возместит Продавцам и/или Обществу все документально подтвержденные убытки, включая упущенную выгоду, в том числе (но не ограничиваясь) связанные с перечислением в федеральный бюджет сумм штрафов, дохода, полученного вследствие нарушения антимонопольного законодательства Российской Федерации, а также получит согласие антимонопольного органа Российской Федерации и/или согласие Банка России и/или разрешение Правительственной комиссии по контролю за осуществлением иностранных инвестиций в Российской Федерации и/или согласие иного государственного органа, имеющего соответствующие полномочия, в установленном законом порядке.</w:t>
      </w:r>
    </w:p>
    <w:p w14:paraId="634C9722" w14:textId="77777777" w:rsidR="007365AB" w:rsidRPr="00D309FD" w:rsidRDefault="007365AB" w:rsidP="007365AB">
      <w:pPr>
        <w:numPr>
          <w:ilvl w:val="1"/>
          <w:numId w:val="18"/>
        </w:numPr>
        <w:tabs>
          <w:tab w:val="left" w:pos="1134"/>
        </w:tabs>
        <w:autoSpaceDE w:val="0"/>
        <w:autoSpaceDN w:val="0"/>
        <w:adjustRightInd w:val="0"/>
        <w:ind w:left="0" w:firstLine="567"/>
        <w:jc w:val="both"/>
        <w:rPr>
          <w:rFonts w:ascii="Times New Roman" w:hAnsi="Times New Roman"/>
          <w:sz w:val="24"/>
          <w:szCs w:val="24"/>
        </w:rPr>
      </w:pPr>
      <w:r w:rsidRPr="00D309FD">
        <w:rPr>
          <w:rFonts w:ascii="Times New Roman" w:hAnsi="Times New Roman"/>
          <w:sz w:val="24"/>
          <w:szCs w:val="24"/>
        </w:rPr>
        <w:t xml:space="preserve">Покупатель гарантирует, что в </w:t>
      </w:r>
      <w:r w:rsidR="007C2300">
        <w:rPr>
          <w:rFonts w:ascii="Times New Roman" w:hAnsi="Times New Roman"/>
          <w:sz w:val="24"/>
          <w:szCs w:val="24"/>
        </w:rPr>
        <w:t xml:space="preserve">его </w:t>
      </w:r>
      <w:r w:rsidRPr="00D309FD">
        <w:rPr>
          <w:rFonts w:ascii="Times New Roman" w:hAnsi="Times New Roman"/>
          <w:sz w:val="24"/>
          <w:szCs w:val="24"/>
        </w:rPr>
        <w:t>адрес не поступило каких-либо претензий /предупреждений в отношении подачи исков или возбуждении судебных разбирательств против него, в производстве суда не находятся / не рассматриваются иски в отношении Покупателя и (или) его имущества, в результате которых может быть принят судебный акт, который (i) поставит под сомнение действительность Договора либо действий, которые были или должны быть совершены в соответствии с ним (</w:t>
      </w:r>
      <w:proofErr w:type="spellStart"/>
      <w:r w:rsidRPr="00D309FD">
        <w:rPr>
          <w:rFonts w:ascii="Times New Roman" w:hAnsi="Times New Roman"/>
          <w:sz w:val="24"/>
          <w:szCs w:val="24"/>
        </w:rPr>
        <w:t>ii</w:t>
      </w:r>
      <w:proofErr w:type="spellEnd"/>
      <w:r w:rsidRPr="00D309FD">
        <w:rPr>
          <w:rFonts w:ascii="Times New Roman" w:hAnsi="Times New Roman"/>
          <w:sz w:val="24"/>
          <w:szCs w:val="24"/>
        </w:rPr>
        <w:t>) ограничит, запретит или иным образом сделает Договор незаконным.</w:t>
      </w:r>
    </w:p>
    <w:p w14:paraId="0C4EE77E" w14:textId="77777777" w:rsidR="007365AB" w:rsidRPr="00D309FD" w:rsidRDefault="007365AB" w:rsidP="007365AB">
      <w:pPr>
        <w:numPr>
          <w:ilvl w:val="1"/>
          <w:numId w:val="18"/>
        </w:numPr>
        <w:tabs>
          <w:tab w:val="left" w:pos="1134"/>
        </w:tabs>
        <w:autoSpaceDE w:val="0"/>
        <w:autoSpaceDN w:val="0"/>
        <w:adjustRightInd w:val="0"/>
        <w:ind w:left="0" w:firstLine="567"/>
        <w:jc w:val="both"/>
        <w:rPr>
          <w:rFonts w:ascii="Times New Roman" w:hAnsi="Times New Roman"/>
          <w:sz w:val="24"/>
          <w:szCs w:val="24"/>
        </w:rPr>
      </w:pPr>
      <w:r w:rsidRPr="00D309FD">
        <w:rPr>
          <w:rFonts w:ascii="Times New Roman" w:hAnsi="Times New Roman"/>
          <w:sz w:val="24"/>
          <w:szCs w:val="24"/>
        </w:rPr>
        <w:t xml:space="preserve">Покупатель подтверждает, что на дату подписания Договора он ознакомлен/ уведомлен: </w:t>
      </w:r>
    </w:p>
    <w:p w14:paraId="4A139514" w14:textId="77777777" w:rsidR="007365AB" w:rsidRPr="00D309FD" w:rsidRDefault="007365AB" w:rsidP="007365AB">
      <w:pPr>
        <w:numPr>
          <w:ilvl w:val="2"/>
          <w:numId w:val="18"/>
        </w:numPr>
        <w:tabs>
          <w:tab w:val="left" w:pos="1276"/>
        </w:tabs>
        <w:autoSpaceDE w:val="0"/>
        <w:autoSpaceDN w:val="0"/>
        <w:adjustRightInd w:val="0"/>
        <w:ind w:left="0" w:firstLine="567"/>
        <w:jc w:val="both"/>
        <w:rPr>
          <w:rFonts w:ascii="Times New Roman" w:hAnsi="Times New Roman"/>
          <w:sz w:val="24"/>
          <w:szCs w:val="24"/>
        </w:rPr>
      </w:pPr>
      <w:r w:rsidRPr="00D309FD">
        <w:rPr>
          <w:rFonts w:ascii="Times New Roman" w:hAnsi="Times New Roman"/>
          <w:sz w:val="24"/>
          <w:szCs w:val="24"/>
        </w:rPr>
        <w:t xml:space="preserve">с информацией в отношении Общества, содержащейся в открытых источниках, в том числе, но не ограничиваясь, на сайтах Федеральных арбитражных судов Российской Федерации (www.arbitr.ru), судов общей юрисдикции, Верховного суда Российской Федерации (www.vsrf.ru), Федеральной службы судебных приставов (www.fssprus.ru), Единого федерального реестра сведений о фактах деятельности юридических лиц (http://www.fedresurs.ru), Федеральной налоговой </w:t>
      </w:r>
      <w:r w:rsidRPr="005E2C27">
        <w:rPr>
          <w:rFonts w:ascii="Times New Roman" w:hAnsi="Times New Roman"/>
          <w:color w:val="000000" w:themeColor="text1"/>
          <w:sz w:val="24"/>
          <w:szCs w:val="24"/>
        </w:rPr>
        <w:t>службы (</w:t>
      </w:r>
      <w:hyperlink r:id="rId8" w:history="1">
        <w:r w:rsidRPr="005E2C27">
          <w:rPr>
            <w:rFonts w:ascii="Times New Roman" w:hAnsi="Times New Roman"/>
            <w:color w:val="000000" w:themeColor="text1"/>
            <w:sz w:val="24"/>
            <w:szCs w:val="24"/>
            <w:u w:val="single"/>
          </w:rPr>
          <w:t>www.nalog.ru</w:t>
        </w:r>
      </w:hyperlink>
      <w:r w:rsidR="00D309FD" w:rsidRPr="005E2C27">
        <w:rPr>
          <w:rFonts w:ascii="Times New Roman" w:hAnsi="Times New Roman"/>
          <w:color w:val="000000" w:themeColor="text1"/>
          <w:sz w:val="24"/>
          <w:szCs w:val="24"/>
        </w:rPr>
        <w:t>).</w:t>
      </w:r>
    </w:p>
    <w:p w14:paraId="6C4B04F8" w14:textId="77777777" w:rsidR="007365AB" w:rsidRPr="00D309FD" w:rsidRDefault="007365AB" w:rsidP="007365AB">
      <w:pPr>
        <w:numPr>
          <w:ilvl w:val="2"/>
          <w:numId w:val="18"/>
        </w:numPr>
        <w:tabs>
          <w:tab w:val="left" w:pos="1276"/>
        </w:tabs>
        <w:autoSpaceDE w:val="0"/>
        <w:autoSpaceDN w:val="0"/>
        <w:adjustRightInd w:val="0"/>
        <w:ind w:left="0" w:firstLine="567"/>
        <w:jc w:val="both"/>
        <w:rPr>
          <w:rFonts w:ascii="Times New Roman" w:hAnsi="Times New Roman"/>
          <w:sz w:val="24"/>
          <w:szCs w:val="24"/>
        </w:rPr>
      </w:pPr>
      <w:r w:rsidRPr="00D309FD">
        <w:rPr>
          <w:rFonts w:ascii="Times New Roman" w:hAnsi="Times New Roman"/>
          <w:sz w:val="24"/>
          <w:szCs w:val="24"/>
        </w:rPr>
        <w:lastRenderedPageBreak/>
        <w:t>о том, что Продавцы не дают Покупателю какие-либо гарантии и/или заверения об условиях, обстоятельствах, текущем состоянии осуществления хозяйственной деятельности Обществом и/или о финансовом состоянии Общества и/или в отношении состояния обязательств между Обществом и третьими лицами и/или в отношении имущества (активов), принадлежащих Обществу, а также не отвечает перед Покупателем за убытки, которые могут возникнуть у Общества в связи с осуществлением им хозяйственной деятельности.</w:t>
      </w:r>
    </w:p>
    <w:p w14:paraId="150A7CBB" w14:textId="77777777" w:rsidR="007365AB" w:rsidRPr="00D309FD" w:rsidRDefault="007365AB" w:rsidP="007365AB">
      <w:pPr>
        <w:numPr>
          <w:ilvl w:val="1"/>
          <w:numId w:val="18"/>
        </w:numPr>
        <w:tabs>
          <w:tab w:val="left" w:pos="1134"/>
        </w:tabs>
        <w:suppressAutoHyphens/>
        <w:ind w:left="0" w:right="40" w:firstLine="567"/>
        <w:jc w:val="both"/>
        <w:rPr>
          <w:rFonts w:ascii="Times New Roman" w:hAnsi="Times New Roman"/>
          <w:sz w:val="24"/>
          <w:szCs w:val="24"/>
        </w:rPr>
      </w:pPr>
      <w:r w:rsidRPr="00D309FD">
        <w:rPr>
          <w:rFonts w:ascii="Times New Roman" w:hAnsi="Times New Roman"/>
          <w:sz w:val="24"/>
          <w:szCs w:val="24"/>
        </w:rPr>
        <w:t>Покупатель заверяет, что он не имеет признаков неплатежеспособности и недостаточности имущества согласно критериям, установленным Федеральным законом от 26.10.2002 № 127-ФЗ «О несостоятельности (банкротстве)», и не приобретет их в результате заключения Договора.</w:t>
      </w:r>
    </w:p>
    <w:p w14:paraId="4E5FD54B" w14:textId="77777777" w:rsidR="007365AB" w:rsidRPr="00D309FD" w:rsidRDefault="007365AB" w:rsidP="007365AB">
      <w:pPr>
        <w:numPr>
          <w:ilvl w:val="1"/>
          <w:numId w:val="18"/>
        </w:numPr>
        <w:tabs>
          <w:tab w:val="left" w:pos="1134"/>
        </w:tabs>
        <w:suppressAutoHyphens/>
        <w:ind w:left="0" w:right="40" w:firstLine="567"/>
        <w:jc w:val="both"/>
        <w:rPr>
          <w:rFonts w:ascii="Times New Roman" w:hAnsi="Times New Roman"/>
          <w:sz w:val="24"/>
          <w:szCs w:val="24"/>
        </w:rPr>
      </w:pPr>
      <w:r w:rsidRPr="00D309FD">
        <w:rPr>
          <w:rFonts w:ascii="Times New Roman" w:hAnsi="Times New Roman"/>
          <w:sz w:val="24"/>
          <w:szCs w:val="24"/>
        </w:rPr>
        <w:t>Покупатель подтверждает экономическую целесообразность для себя заключения Договора на условиях Договора.</w:t>
      </w:r>
    </w:p>
    <w:p w14:paraId="4D868366" w14:textId="77777777" w:rsidR="007365AB" w:rsidRPr="00D309FD" w:rsidRDefault="007365AB" w:rsidP="007365AB">
      <w:pPr>
        <w:numPr>
          <w:ilvl w:val="1"/>
          <w:numId w:val="18"/>
        </w:numPr>
        <w:tabs>
          <w:tab w:val="left" w:pos="1134"/>
        </w:tabs>
        <w:suppressAutoHyphens/>
        <w:ind w:left="0" w:right="40" w:firstLine="567"/>
        <w:jc w:val="both"/>
        <w:rPr>
          <w:rFonts w:ascii="Times New Roman" w:hAnsi="Times New Roman"/>
          <w:sz w:val="24"/>
          <w:szCs w:val="24"/>
        </w:rPr>
      </w:pPr>
      <w:r w:rsidRPr="00D309FD">
        <w:rPr>
          <w:rFonts w:ascii="Times New Roman" w:hAnsi="Times New Roman"/>
          <w:sz w:val="24"/>
          <w:szCs w:val="24"/>
        </w:rPr>
        <w:t>Покупатель заверяет, что заключение Договора и его исполнение не причиняет имущественного вреда Покупателю и/или кредиторам Покупателя.</w:t>
      </w:r>
    </w:p>
    <w:p w14:paraId="3C6BC223" w14:textId="77777777" w:rsidR="007365AB" w:rsidRPr="00D309FD" w:rsidRDefault="007365AB" w:rsidP="007365AB">
      <w:pPr>
        <w:numPr>
          <w:ilvl w:val="1"/>
          <w:numId w:val="18"/>
        </w:numPr>
        <w:tabs>
          <w:tab w:val="left" w:pos="1134"/>
        </w:tabs>
        <w:suppressAutoHyphens/>
        <w:ind w:left="0" w:right="40" w:firstLine="567"/>
        <w:jc w:val="both"/>
        <w:rPr>
          <w:rFonts w:ascii="Times New Roman" w:hAnsi="Times New Roman"/>
          <w:sz w:val="24"/>
          <w:szCs w:val="24"/>
        </w:rPr>
      </w:pPr>
      <w:r w:rsidRPr="00D309FD">
        <w:rPr>
          <w:rFonts w:ascii="Times New Roman" w:hAnsi="Times New Roman"/>
          <w:sz w:val="24"/>
          <w:szCs w:val="24"/>
        </w:rPr>
        <w:t>Покупатель подтверждает, что ознакомился, проанализировал и оценил документы и информацию в отношении обязательств Общества, финансовые, экономические, налоговые, юридические и иные риски и последствия приобретения Доли.</w:t>
      </w:r>
    </w:p>
    <w:p w14:paraId="0D0389A4" w14:textId="77777777" w:rsidR="007365AB" w:rsidRPr="00D309FD" w:rsidRDefault="007365AB" w:rsidP="007365AB">
      <w:pPr>
        <w:numPr>
          <w:ilvl w:val="1"/>
          <w:numId w:val="18"/>
        </w:numPr>
        <w:tabs>
          <w:tab w:val="left" w:pos="1134"/>
        </w:tabs>
        <w:suppressAutoHyphens/>
        <w:ind w:left="0" w:right="40" w:firstLine="567"/>
        <w:jc w:val="both"/>
        <w:rPr>
          <w:rFonts w:ascii="Times New Roman" w:hAnsi="Times New Roman"/>
          <w:sz w:val="24"/>
          <w:szCs w:val="24"/>
        </w:rPr>
      </w:pPr>
      <w:r w:rsidRPr="00D309FD">
        <w:rPr>
          <w:rFonts w:ascii="Times New Roman" w:hAnsi="Times New Roman"/>
          <w:sz w:val="24"/>
          <w:szCs w:val="24"/>
        </w:rPr>
        <w:t>Покупатель подтверждает отсутствие неисполненных обязательств перед кредиторами.</w:t>
      </w:r>
    </w:p>
    <w:p w14:paraId="5BC412A5" w14:textId="77777777" w:rsidR="007365AB" w:rsidRPr="00D309FD" w:rsidRDefault="007365AB" w:rsidP="007365AB">
      <w:pPr>
        <w:suppressAutoHyphens/>
        <w:ind w:left="567" w:right="40" w:hanging="567"/>
        <w:jc w:val="both"/>
        <w:rPr>
          <w:rFonts w:ascii="Times New Roman" w:hAnsi="Times New Roman"/>
          <w:sz w:val="24"/>
          <w:szCs w:val="24"/>
        </w:rPr>
      </w:pPr>
    </w:p>
    <w:p w14:paraId="0C0C3B61" w14:textId="77777777" w:rsidR="007365AB" w:rsidRPr="00D309FD" w:rsidRDefault="007365AB" w:rsidP="007365AB">
      <w:pPr>
        <w:numPr>
          <w:ilvl w:val="0"/>
          <w:numId w:val="19"/>
        </w:numPr>
        <w:tabs>
          <w:tab w:val="left" w:pos="284"/>
        </w:tabs>
        <w:ind w:left="0" w:firstLine="0"/>
        <w:jc w:val="center"/>
        <w:rPr>
          <w:rFonts w:ascii="Times New Roman" w:hAnsi="Times New Roman"/>
          <w:b/>
          <w:sz w:val="24"/>
          <w:szCs w:val="24"/>
        </w:rPr>
      </w:pPr>
      <w:r w:rsidRPr="00D309FD">
        <w:rPr>
          <w:rFonts w:ascii="Times New Roman" w:hAnsi="Times New Roman"/>
          <w:b/>
          <w:sz w:val="24"/>
          <w:szCs w:val="24"/>
        </w:rPr>
        <w:t>АНТИКОРРУПЦИОННАЯ ОГОВОРКА</w:t>
      </w:r>
    </w:p>
    <w:p w14:paraId="4C4EC03E" w14:textId="77777777" w:rsidR="007365AB" w:rsidRPr="00D309FD" w:rsidRDefault="007365AB" w:rsidP="007D2236">
      <w:pPr>
        <w:numPr>
          <w:ilvl w:val="1"/>
          <w:numId w:val="21"/>
        </w:numPr>
        <w:tabs>
          <w:tab w:val="left" w:pos="567"/>
          <w:tab w:val="left" w:pos="1134"/>
        </w:tabs>
        <w:ind w:left="0" w:firstLine="567"/>
        <w:jc w:val="both"/>
        <w:rPr>
          <w:rFonts w:ascii="Times New Roman" w:hAnsi="Times New Roman"/>
          <w:sz w:val="24"/>
          <w:szCs w:val="24"/>
        </w:rPr>
      </w:pPr>
      <w:r w:rsidRPr="00D309FD">
        <w:rPr>
          <w:rFonts w:ascii="Times New Roman" w:hAnsi="Times New Roman"/>
          <w:sz w:val="24"/>
          <w:szCs w:val="24"/>
        </w:rPr>
        <w:t>При заключении, исполнении, изменении и расторжении Договора Стороны принимают на себя следующие обязательства:</w:t>
      </w:r>
    </w:p>
    <w:p w14:paraId="0431F9B9" w14:textId="77777777" w:rsidR="007365AB" w:rsidRPr="00D309FD" w:rsidRDefault="007365AB" w:rsidP="007D2236">
      <w:pPr>
        <w:numPr>
          <w:ilvl w:val="2"/>
          <w:numId w:val="21"/>
        </w:numPr>
        <w:tabs>
          <w:tab w:val="left" w:pos="567"/>
          <w:tab w:val="left" w:pos="709"/>
          <w:tab w:val="left" w:pos="1276"/>
        </w:tabs>
        <w:ind w:left="0" w:firstLine="567"/>
        <w:jc w:val="both"/>
        <w:rPr>
          <w:rFonts w:ascii="Times New Roman" w:hAnsi="Times New Roman"/>
          <w:sz w:val="24"/>
          <w:szCs w:val="24"/>
        </w:rPr>
      </w:pPr>
      <w:r w:rsidRPr="00D309FD">
        <w:rPr>
          <w:rFonts w:ascii="Times New Roman" w:hAnsi="Times New Roman"/>
          <w:sz w:val="24"/>
          <w:szCs w:val="24"/>
        </w:rPr>
        <w:t>Стороны, их работники, уполномоченные представители и посредники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0C45D09A" w14:textId="77777777" w:rsidR="007365AB" w:rsidRPr="00D309FD" w:rsidRDefault="007365AB" w:rsidP="007D2236">
      <w:pPr>
        <w:numPr>
          <w:ilvl w:val="2"/>
          <w:numId w:val="21"/>
        </w:numPr>
        <w:tabs>
          <w:tab w:val="left" w:pos="567"/>
          <w:tab w:val="left" w:pos="709"/>
          <w:tab w:val="left" w:pos="1276"/>
        </w:tabs>
        <w:ind w:left="0" w:firstLine="567"/>
        <w:jc w:val="both"/>
        <w:rPr>
          <w:rFonts w:ascii="Times New Roman" w:hAnsi="Times New Roman"/>
          <w:sz w:val="24"/>
          <w:szCs w:val="24"/>
        </w:rPr>
      </w:pPr>
      <w:r w:rsidRPr="00D309FD">
        <w:rPr>
          <w:rFonts w:ascii="Times New Roman" w:hAnsi="Times New Roman"/>
          <w:sz w:val="24"/>
          <w:szCs w:val="24"/>
        </w:rPr>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6D6065BB" w14:textId="77777777" w:rsidR="00537F7B" w:rsidRDefault="00537F7B" w:rsidP="007D2236">
      <w:pPr>
        <w:pStyle w:val="a5"/>
        <w:numPr>
          <w:ilvl w:val="2"/>
          <w:numId w:val="21"/>
        </w:numPr>
        <w:ind w:left="0" w:firstLine="567"/>
        <w:contextualSpacing w:val="0"/>
        <w:jc w:val="both"/>
        <w:rPr>
          <w:rFonts w:ascii="Times New Roman" w:hAnsi="Times New Roman"/>
          <w:sz w:val="24"/>
          <w:szCs w:val="24"/>
        </w:rPr>
      </w:pPr>
      <w:r>
        <w:rPr>
          <w:rFonts w:ascii="Times New Roman" w:hAnsi="Times New Roman"/>
          <w:sz w:val="24"/>
          <w:szCs w:val="24"/>
        </w:rPr>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 (</w:t>
      </w:r>
      <w:proofErr w:type="spellStart"/>
      <w:r>
        <w:rPr>
          <w:rFonts w:ascii="Times New Roman" w:hAnsi="Times New Roman"/>
          <w:sz w:val="24"/>
          <w:szCs w:val="24"/>
        </w:rPr>
        <w:t>ii</w:t>
      </w:r>
      <w:proofErr w:type="spellEnd"/>
      <w:r>
        <w:rPr>
          <w:rFonts w:ascii="Times New Roman" w:hAnsi="Times New Roman"/>
          <w:sz w:val="24"/>
          <w:szCs w:val="24"/>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Pr>
          <w:rFonts w:ascii="Times New Roman" w:hAnsi="Times New Roman"/>
          <w:sz w:val="24"/>
          <w:szCs w:val="24"/>
        </w:rPr>
        <w:t>iii</w:t>
      </w:r>
      <w:proofErr w:type="spellEnd"/>
      <w:r>
        <w:rPr>
          <w:rFonts w:ascii="Times New Roman" w:hAnsi="Times New Roman"/>
          <w:sz w:val="24"/>
          <w:szCs w:val="24"/>
        </w:rPr>
        <w:t>) оказывают иное содействие друг другу в целях выявления, предупреждения и предотвращения коррупционных правонарушений и конфликтов интересов</w:t>
      </w:r>
      <w:r>
        <w:rPr>
          <w:rFonts w:ascii="Times New Roman" w:hAnsi="Times New Roman"/>
          <w:sz w:val="24"/>
          <w:szCs w:val="24"/>
          <w:vertAlign w:val="superscript"/>
        </w:rPr>
        <w:footnoteReference w:customMarkFollows="1" w:id="1"/>
        <w:t>[1]</w:t>
      </w:r>
      <w:r>
        <w:rPr>
          <w:rFonts w:ascii="Times New Roman" w:hAnsi="Times New Roman"/>
          <w:sz w:val="24"/>
          <w:szCs w:val="24"/>
        </w:rPr>
        <w:t xml:space="preserve"> в рамках и в связи с отношениями Сторон по Договору.</w:t>
      </w:r>
    </w:p>
    <w:p w14:paraId="262BA335" w14:textId="77777777" w:rsidR="00537F7B" w:rsidRDefault="00537F7B" w:rsidP="007D2236">
      <w:pPr>
        <w:pStyle w:val="a5"/>
        <w:numPr>
          <w:ilvl w:val="1"/>
          <w:numId w:val="21"/>
        </w:numPr>
        <w:ind w:left="0" w:firstLine="567"/>
        <w:contextualSpacing w:val="0"/>
        <w:jc w:val="both"/>
        <w:rPr>
          <w:rFonts w:ascii="Times New Roman" w:hAnsi="Times New Roman"/>
          <w:sz w:val="24"/>
          <w:szCs w:val="24"/>
        </w:rPr>
      </w:pPr>
      <w:r>
        <w:rPr>
          <w:rFonts w:ascii="Times New Roman" w:hAnsi="Times New Roman"/>
          <w:sz w:val="24"/>
          <w:szCs w:val="24"/>
        </w:rPr>
        <w:t>Положения пункта 5.1. Договора распространяются на отношения, возникшие до его заключения, но связанные с заключением Договора.</w:t>
      </w:r>
    </w:p>
    <w:p w14:paraId="7320EDDC" w14:textId="77777777" w:rsidR="007365AB" w:rsidRPr="00D309FD" w:rsidRDefault="00537F7B" w:rsidP="007D2236">
      <w:pPr>
        <w:pStyle w:val="a5"/>
        <w:ind w:left="0" w:firstLine="567"/>
        <w:jc w:val="both"/>
        <w:rPr>
          <w:rFonts w:ascii="Times New Roman" w:hAnsi="Times New Roman"/>
          <w:sz w:val="24"/>
          <w:szCs w:val="24"/>
        </w:rPr>
      </w:pPr>
      <w:r w:rsidRPr="00537F7B">
        <w:rPr>
          <w:rFonts w:ascii="Times New Roman" w:hAnsi="Times New Roman"/>
          <w:sz w:val="24"/>
          <w:szCs w:val="24"/>
        </w:rPr>
        <w:lastRenderedPageBreak/>
        <w:t xml:space="preserve">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w:t>
      </w:r>
      <w:r>
        <w:rPr>
          <w:rFonts w:ascii="Times New Roman" w:hAnsi="Times New Roman"/>
          <w:sz w:val="24"/>
          <w:szCs w:val="24"/>
        </w:rPr>
        <w:t>5</w:t>
      </w:r>
      <w:r w:rsidRPr="00537F7B">
        <w:rPr>
          <w:rFonts w:ascii="Times New Roman" w:hAnsi="Times New Roman"/>
          <w:sz w:val="24"/>
          <w:szCs w:val="24"/>
        </w:rPr>
        <w:t>.1.1-</w:t>
      </w:r>
      <w:r>
        <w:rPr>
          <w:rFonts w:ascii="Times New Roman" w:hAnsi="Times New Roman"/>
          <w:sz w:val="24"/>
          <w:szCs w:val="24"/>
        </w:rPr>
        <w:t>5</w:t>
      </w:r>
      <w:r w:rsidRPr="00537F7B">
        <w:rPr>
          <w:rFonts w:ascii="Times New Roman" w:hAnsi="Times New Roman"/>
          <w:sz w:val="24"/>
          <w:szCs w:val="24"/>
        </w:rPr>
        <w:t xml:space="preserve">.1.3 Договора (далее – Нарушение коррупционной направленности), такая Сторона обязуется незамедлительно письменно уведомить другую Сторону об этом. Такое уведомление должно содержать указание на реквизиты </w:t>
      </w:r>
      <w:proofErr w:type="gramStart"/>
      <w:r w:rsidRPr="00537F7B">
        <w:rPr>
          <w:rFonts w:ascii="Times New Roman" w:hAnsi="Times New Roman"/>
          <w:sz w:val="24"/>
          <w:szCs w:val="24"/>
        </w:rPr>
        <w:t>Договора</w:t>
      </w:r>
      <w:r w:rsidRPr="00537F7B">
        <w:rPr>
          <w:rFonts w:ascii="Times New Roman" w:hAnsi="Times New Roman"/>
          <w:sz w:val="24"/>
          <w:szCs w:val="24"/>
          <w:vertAlign w:val="superscript"/>
        </w:rPr>
        <w:footnoteReference w:customMarkFollows="1" w:id="2"/>
        <w:t>[</w:t>
      </w:r>
      <w:proofErr w:type="gramEnd"/>
      <w:r w:rsidRPr="00537F7B">
        <w:rPr>
          <w:rFonts w:ascii="Times New Roman" w:hAnsi="Times New Roman"/>
          <w:sz w:val="24"/>
          <w:szCs w:val="24"/>
          <w:vertAlign w:val="superscript"/>
        </w:rPr>
        <w:t>2]</w:t>
      </w:r>
      <w:r w:rsidRPr="00537F7B">
        <w:rPr>
          <w:rFonts w:ascii="Times New Roman" w:hAnsi="Times New Roman"/>
          <w:sz w:val="24"/>
          <w:szCs w:val="24"/>
        </w:rPr>
        <w:t xml:space="preserve">,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w:t>
      </w:r>
      <w:proofErr w:type="gramStart"/>
      <w:r w:rsidRPr="00537F7B">
        <w:rPr>
          <w:rFonts w:ascii="Times New Roman" w:hAnsi="Times New Roman"/>
          <w:sz w:val="24"/>
          <w:szCs w:val="24"/>
        </w:rPr>
        <w:t>материалы</w:t>
      </w:r>
      <w:r w:rsidRPr="00537F7B">
        <w:rPr>
          <w:rFonts w:ascii="Times New Roman" w:hAnsi="Times New Roman"/>
          <w:sz w:val="24"/>
          <w:szCs w:val="24"/>
          <w:vertAlign w:val="superscript"/>
        </w:rPr>
        <w:footnoteReference w:customMarkFollows="1" w:id="3"/>
        <w:t>[</w:t>
      </w:r>
      <w:proofErr w:type="gramEnd"/>
      <w:r w:rsidRPr="00537F7B">
        <w:rPr>
          <w:rFonts w:ascii="Times New Roman" w:hAnsi="Times New Roman"/>
          <w:sz w:val="24"/>
          <w:szCs w:val="24"/>
          <w:vertAlign w:val="superscript"/>
        </w:rPr>
        <w:t>3]</w:t>
      </w:r>
      <w:r w:rsidRPr="00537F7B">
        <w:rPr>
          <w:rFonts w:ascii="Times New Roman" w:hAnsi="Times New Roman"/>
          <w:sz w:val="24"/>
          <w:szCs w:val="24"/>
        </w:rPr>
        <w:t>.</w:t>
      </w:r>
    </w:p>
    <w:p w14:paraId="5152074F" w14:textId="77777777" w:rsidR="007365AB" w:rsidRPr="00D309FD" w:rsidRDefault="007365AB">
      <w:pPr>
        <w:tabs>
          <w:tab w:val="left" w:pos="1134"/>
        </w:tabs>
        <w:ind w:firstLine="567"/>
        <w:jc w:val="both"/>
        <w:rPr>
          <w:rFonts w:ascii="Times New Roman" w:hAnsi="Times New Roman"/>
          <w:sz w:val="24"/>
          <w:szCs w:val="24"/>
        </w:rPr>
      </w:pPr>
      <w:r w:rsidRPr="00D309FD">
        <w:rPr>
          <w:rFonts w:ascii="Times New Roman" w:hAnsi="Times New Roman"/>
          <w:sz w:val="24"/>
          <w:szCs w:val="24"/>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52EF3B3D" w14:textId="77777777" w:rsidR="007365AB" w:rsidRPr="00D309FD" w:rsidRDefault="0008428B" w:rsidP="007365AB">
      <w:pPr>
        <w:numPr>
          <w:ilvl w:val="1"/>
          <w:numId w:val="21"/>
        </w:numPr>
        <w:tabs>
          <w:tab w:val="left" w:pos="1134"/>
        </w:tabs>
        <w:ind w:left="0" w:firstLine="567"/>
        <w:jc w:val="both"/>
        <w:rPr>
          <w:rFonts w:ascii="Times New Roman" w:hAnsi="Times New Roman"/>
          <w:sz w:val="24"/>
          <w:szCs w:val="24"/>
        </w:rPr>
      </w:pPr>
      <w:r w:rsidRPr="00D309FD">
        <w:rPr>
          <w:rFonts w:ascii="Times New Roman" w:hAnsi="Times New Roman"/>
          <w:sz w:val="24"/>
          <w:szCs w:val="24"/>
        </w:rPr>
        <w:t>В случаях (i) получения Стороной, направившей уведомление, ответа, подтверждающего Нарушение коррупционной направленности, или (</w:t>
      </w:r>
      <w:proofErr w:type="spellStart"/>
      <w:r w:rsidRPr="00D309FD">
        <w:rPr>
          <w:rFonts w:ascii="Times New Roman" w:hAnsi="Times New Roman"/>
          <w:sz w:val="24"/>
          <w:szCs w:val="24"/>
        </w:rPr>
        <w:t>ii</w:t>
      </w:r>
      <w:proofErr w:type="spellEnd"/>
      <w:r w:rsidRPr="00D309FD">
        <w:rPr>
          <w:rFonts w:ascii="Times New Roman" w:hAnsi="Times New Roman"/>
          <w:sz w:val="24"/>
          <w:szCs w:val="24"/>
        </w:rPr>
        <w:t>) отсутствия в полученном ответе от Стороны, получившей уведомление, возражений в отношении направленных сведений о Нарушении коррупционной направленности, Сторона, направившая уведомление, вправе расторгнуть Договор в одностороннем внесудебном порядке, направив письменное уведомление о расторжении</w:t>
      </w:r>
      <w:r w:rsidR="007365AB" w:rsidRPr="00D309FD">
        <w:rPr>
          <w:rFonts w:ascii="Times New Roman" w:hAnsi="Times New Roman"/>
          <w:sz w:val="24"/>
          <w:szCs w:val="24"/>
        </w:rPr>
        <w:t>.</w:t>
      </w:r>
    </w:p>
    <w:p w14:paraId="3EC06F53" w14:textId="77777777" w:rsidR="007365AB" w:rsidRDefault="007365AB" w:rsidP="007365AB">
      <w:pPr>
        <w:tabs>
          <w:tab w:val="left" w:pos="1134"/>
        </w:tabs>
        <w:ind w:firstLine="567"/>
        <w:jc w:val="both"/>
        <w:rPr>
          <w:rFonts w:ascii="Times New Roman" w:hAnsi="Times New Roman"/>
          <w:sz w:val="24"/>
          <w:szCs w:val="24"/>
        </w:rPr>
      </w:pPr>
      <w:r w:rsidRPr="00D309FD">
        <w:rPr>
          <w:rFonts w:ascii="Times New Roman" w:hAnsi="Times New Roman"/>
          <w:sz w:val="24"/>
          <w:szCs w:val="24"/>
        </w:rPr>
        <w:t xml:space="preserve">Договор считается расторгнутым по истечении 10 (Десяти) календарных дней с даты получения </w:t>
      </w:r>
      <w:r w:rsidR="00B51972" w:rsidRPr="00D309FD">
        <w:rPr>
          <w:rFonts w:ascii="Times New Roman" w:hAnsi="Times New Roman"/>
          <w:sz w:val="24"/>
          <w:szCs w:val="24"/>
        </w:rPr>
        <w:t xml:space="preserve">другой Стороной </w:t>
      </w:r>
      <w:r w:rsidRPr="00D309FD">
        <w:rPr>
          <w:rFonts w:ascii="Times New Roman" w:hAnsi="Times New Roman"/>
          <w:sz w:val="24"/>
          <w:szCs w:val="24"/>
        </w:rPr>
        <w:t xml:space="preserve">соответствующего письменного уведомления о расторжении Договора. </w:t>
      </w:r>
      <w:r w:rsidR="00B51972" w:rsidRPr="00D309FD">
        <w:rPr>
          <w:rFonts w:ascii="Times New Roman" w:hAnsi="Times New Roman"/>
          <w:sz w:val="24"/>
          <w:szCs w:val="24"/>
        </w:rPr>
        <w:t>Сторона, по инициативе которой был</w:t>
      </w:r>
      <w:r w:rsidRPr="00D309FD">
        <w:rPr>
          <w:rFonts w:ascii="Times New Roman" w:hAnsi="Times New Roman"/>
          <w:sz w:val="24"/>
          <w:szCs w:val="24"/>
        </w:rPr>
        <w:t xml:space="preserve">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777B86A9" w14:textId="77777777" w:rsidR="00A77CEB" w:rsidRPr="00D309FD" w:rsidRDefault="00A77CEB" w:rsidP="007365AB">
      <w:pPr>
        <w:tabs>
          <w:tab w:val="left" w:pos="1134"/>
        </w:tabs>
        <w:ind w:firstLine="567"/>
        <w:jc w:val="both"/>
        <w:rPr>
          <w:rFonts w:ascii="Times New Roman" w:hAnsi="Times New Roman"/>
          <w:sz w:val="24"/>
          <w:szCs w:val="24"/>
        </w:rPr>
      </w:pPr>
    </w:p>
    <w:p w14:paraId="58E9F47C" w14:textId="77777777" w:rsidR="007365AB" w:rsidRPr="00D309FD" w:rsidRDefault="007365AB" w:rsidP="007365AB">
      <w:pPr>
        <w:numPr>
          <w:ilvl w:val="0"/>
          <w:numId w:val="20"/>
        </w:numPr>
        <w:spacing w:before="120"/>
        <w:jc w:val="center"/>
        <w:rPr>
          <w:rFonts w:ascii="Times New Roman" w:hAnsi="Times New Roman"/>
          <w:b/>
          <w:bCs/>
          <w:sz w:val="24"/>
          <w:szCs w:val="24"/>
        </w:rPr>
      </w:pPr>
      <w:r w:rsidRPr="00D309FD">
        <w:rPr>
          <w:rFonts w:ascii="Times New Roman" w:hAnsi="Times New Roman"/>
          <w:b/>
          <w:bCs/>
          <w:sz w:val="24"/>
          <w:szCs w:val="24"/>
        </w:rPr>
        <w:t xml:space="preserve">ПЕРСОНАЛЬНЫЕ ДАННЫЕ </w:t>
      </w:r>
    </w:p>
    <w:p w14:paraId="225512E3" w14:textId="77777777" w:rsidR="007365AB" w:rsidRPr="00D309FD" w:rsidRDefault="007365AB" w:rsidP="007365AB">
      <w:pPr>
        <w:numPr>
          <w:ilvl w:val="1"/>
          <w:numId w:val="22"/>
        </w:numPr>
        <w:tabs>
          <w:tab w:val="left" w:pos="1134"/>
        </w:tabs>
        <w:ind w:left="0" w:firstLine="567"/>
        <w:contextualSpacing/>
        <w:jc w:val="both"/>
        <w:rPr>
          <w:rFonts w:ascii="Times New Roman" w:hAnsi="Times New Roman"/>
          <w:sz w:val="24"/>
          <w:szCs w:val="24"/>
        </w:rPr>
      </w:pPr>
      <w:r w:rsidRPr="00D309FD">
        <w:rPr>
          <w:rFonts w:ascii="Times New Roman" w:hAnsi="Times New Roman"/>
          <w:sz w:val="24"/>
          <w:szCs w:val="24"/>
        </w:rPr>
        <w:t>Стороны принимают на себя обязательства обеспечить конфиденциальность и безопасность персональных данных, ставших известными Сторонам в ходе исполнения Договора. Меры, принимаемые для обеспечения безопасности персональных данных и защиты прав субъектов персональных данных, должны соответствовать требованиям законодательства Российской Федерации.</w:t>
      </w:r>
    </w:p>
    <w:p w14:paraId="34C26023" w14:textId="77777777" w:rsidR="007365AB" w:rsidRPr="00D309FD" w:rsidRDefault="007365AB" w:rsidP="007365AB">
      <w:pPr>
        <w:numPr>
          <w:ilvl w:val="1"/>
          <w:numId w:val="22"/>
        </w:numPr>
        <w:tabs>
          <w:tab w:val="left" w:pos="1134"/>
        </w:tabs>
        <w:ind w:left="0" w:firstLine="567"/>
        <w:contextualSpacing/>
        <w:jc w:val="both"/>
        <w:rPr>
          <w:rFonts w:ascii="Times New Roman" w:hAnsi="Times New Roman"/>
          <w:sz w:val="24"/>
          <w:szCs w:val="24"/>
        </w:rPr>
      </w:pPr>
      <w:r w:rsidRPr="00D309FD">
        <w:rPr>
          <w:rFonts w:ascii="Times New Roman" w:hAnsi="Times New Roman"/>
          <w:sz w:val="24"/>
          <w:szCs w:val="24"/>
        </w:rPr>
        <w:t>В случае необходимости передачи персональных данных Стороны обязуются осуществлять такую передачу только при наличии правовых оснований на передачу. При этом Сторона, получившая персональные данные, не осуществляет уведомление субъектов персональных данных о начале обработки их персональных данных, полагая, что они уведомлены об этом передающей Стороной.</w:t>
      </w:r>
    </w:p>
    <w:p w14:paraId="1FEEF81B" w14:textId="77777777" w:rsidR="007365AB" w:rsidRPr="00D309FD" w:rsidRDefault="007365AB" w:rsidP="007365AB">
      <w:pPr>
        <w:numPr>
          <w:ilvl w:val="1"/>
          <w:numId w:val="22"/>
        </w:numPr>
        <w:tabs>
          <w:tab w:val="left" w:pos="1134"/>
        </w:tabs>
        <w:ind w:left="0" w:firstLine="567"/>
        <w:contextualSpacing/>
        <w:jc w:val="both"/>
        <w:rPr>
          <w:rFonts w:ascii="Times New Roman" w:hAnsi="Times New Roman"/>
          <w:sz w:val="24"/>
          <w:szCs w:val="24"/>
        </w:rPr>
      </w:pPr>
      <w:r w:rsidRPr="00D309FD">
        <w:rPr>
          <w:rFonts w:ascii="Times New Roman" w:hAnsi="Times New Roman"/>
          <w:sz w:val="24"/>
          <w:szCs w:val="24"/>
        </w:rPr>
        <w:t>Стороны гарантируют недопущение обработки персональных данных в целях, несовместимых с целью исполнения Договора, а также гарантируют ограничение обработки персональных данных достижением этой цели, и недопущение обработки персональных данных, несовместимой с целями их сбора.</w:t>
      </w:r>
    </w:p>
    <w:p w14:paraId="2DB0F209" w14:textId="77777777" w:rsidR="007365AB" w:rsidRPr="00D309FD" w:rsidRDefault="007365AB" w:rsidP="007365AB">
      <w:pPr>
        <w:numPr>
          <w:ilvl w:val="1"/>
          <w:numId w:val="22"/>
        </w:numPr>
        <w:tabs>
          <w:tab w:val="left" w:pos="1134"/>
        </w:tabs>
        <w:ind w:left="0" w:firstLine="567"/>
        <w:contextualSpacing/>
        <w:jc w:val="both"/>
        <w:rPr>
          <w:rFonts w:ascii="Times New Roman" w:hAnsi="Times New Roman"/>
          <w:sz w:val="24"/>
          <w:szCs w:val="24"/>
        </w:rPr>
      </w:pPr>
      <w:r w:rsidRPr="00D309FD">
        <w:rPr>
          <w:rFonts w:ascii="Times New Roman" w:hAnsi="Times New Roman"/>
          <w:sz w:val="24"/>
          <w:szCs w:val="24"/>
        </w:rPr>
        <w:lastRenderedPageBreak/>
        <w:t>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в соответствии с требованиями к защите обрабатываемых персональных данных, установленными статьей 19 Федерального закона № 152-ФЗ от 27.07.2006 «О персональных данных».</w:t>
      </w:r>
    </w:p>
    <w:p w14:paraId="78420F05" w14:textId="77777777" w:rsidR="007365AB" w:rsidRDefault="007365AB" w:rsidP="007365AB">
      <w:pPr>
        <w:numPr>
          <w:ilvl w:val="1"/>
          <w:numId w:val="22"/>
        </w:numPr>
        <w:tabs>
          <w:tab w:val="left" w:pos="1134"/>
        </w:tabs>
        <w:ind w:left="0" w:firstLine="567"/>
        <w:contextualSpacing/>
        <w:jc w:val="both"/>
        <w:rPr>
          <w:rFonts w:ascii="Times New Roman" w:hAnsi="Times New Roman"/>
          <w:sz w:val="24"/>
          <w:szCs w:val="24"/>
        </w:rPr>
      </w:pPr>
      <w:r w:rsidRPr="00D309FD">
        <w:rPr>
          <w:rFonts w:ascii="Times New Roman" w:hAnsi="Times New Roman"/>
          <w:sz w:val="24"/>
          <w:szCs w:val="24"/>
        </w:rPr>
        <w:t>Трансграничная передача персональных данных Сторонами не допускается в рамках исполнения Договора.</w:t>
      </w:r>
    </w:p>
    <w:p w14:paraId="19472529" w14:textId="77777777" w:rsidR="00C61156" w:rsidRDefault="00C61156" w:rsidP="00C61156">
      <w:pPr>
        <w:tabs>
          <w:tab w:val="left" w:pos="1134"/>
        </w:tabs>
        <w:ind w:left="567"/>
        <w:contextualSpacing/>
        <w:jc w:val="both"/>
        <w:rPr>
          <w:rFonts w:ascii="Times New Roman" w:hAnsi="Times New Roman"/>
          <w:sz w:val="24"/>
          <w:szCs w:val="24"/>
        </w:rPr>
      </w:pPr>
    </w:p>
    <w:p w14:paraId="59695090" w14:textId="77777777" w:rsidR="00C61156" w:rsidRPr="00C61156" w:rsidRDefault="00C61156" w:rsidP="00C61156">
      <w:pPr>
        <w:pStyle w:val="a5"/>
        <w:numPr>
          <w:ilvl w:val="0"/>
          <w:numId w:val="22"/>
        </w:numPr>
        <w:tabs>
          <w:tab w:val="left" w:pos="1134"/>
        </w:tabs>
        <w:jc w:val="center"/>
        <w:rPr>
          <w:rFonts w:ascii="Times New Roman" w:hAnsi="Times New Roman"/>
          <w:sz w:val="24"/>
          <w:szCs w:val="24"/>
        </w:rPr>
      </w:pPr>
      <w:r w:rsidRPr="00C61156">
        <w:rPr>
          <w:rFonts w:ascii="Times New Roman" w:hAnsi="Times New Roman"/>
          <w:b/>
          <w:bCs/>
          <w:sz w:val="24"/>
          <w:szCs w:val="24"/>
        </w:rPr>
        <w:t>КОНФЕДЕНЦИАЛЬНОСТЬ</w:t>
      </w:r>
    </w:p>
    <w:p w14:paraId="384486C5" w14:textId="77777777" w:rsidR="007365AB" w:rsidRPr="00D309FD" w:rsidRDefault="007365AB" w:rsidP="007365AB">
      <w:pPr>
        <w:numPr>
          <w:ilvl w:val="1"/>
          <w:numId w:val="22"/>
        </w:numPr>
        <w:tabs>
          <w:tab w:val="left" w:pos="1134"/>
        </w:tabs>
        <w:ind w:left="0" w:firstLine="567"/>
        <w:contextualSpacing/>
        <w:jc w:val="both"/>
        <w:rPr>
          <w:rFonts w:ascii="Times New Roman" w:hAnsi="Times New Roman"/>
          <w:sz w:val="24"/>
          <w:szCs w:val="24"/>
        </w:rPr>
      </w:pPr>
      <w:r w:rsidRPr="00D309FD">
        <w:rPr>
          <w:rFonts w:ascii="Times New Roman" w:hAnsi="Times New Roman"/>
          <w:sz w:val="24"/>
          <w:szCs w:val="24"/>
        </w:rPr>
        <w:t>Стороны настоящим подтверждают, что содержание Договора, обстоятельства его заключения, носят конфиденциальный характер и не подлежат разглашению, поскольку составляют коммерческую тайну, имеют действительную и потенциальную коммерческую ценность в силу ее неизвестности третьим лицам, к ней отсутствует свободный доступ на законном основании (далее – «Конфиденциальная информация»).</w:t>
      </w:r>
    </w:p>
    <w:p w14:paraId="37F300F8" w14:textId="77777777" w:rsidR="007365AB" w:rsidRPr="00D309FD" w:rsidRDefault="007365AB" w:rsidP="007365AB">
      <w:pPr>
        <w:numPr>
          <w:ilvl w:val="1"/>
          <w:numId w:val="22"/>
        </w:numPr>
        <w:tabs>
          <w:tab w:val="left" w:pos="1134"/>
        </w:tabs>
        <w:ind w:left="0" w:firstLine="567"/>
        <w:contextualSpacing/>
        <w:jc w:val="both"/>
        <w:rPr>
          <w:rFonts w:ascii="Times New Roman" w:hAnsi="Times New Roman"/>
          <w:sz w:val="24"/>
          <w:szCs w:val="24"/>
        </w:rPr>
      </w:pPr>
      <w:r w:rsidRPr="00D309FD">
        <w:rPr>
          <w:rFonts w:ascii="Times New Roman" w:hAnsi="Times New Roman"/>
          <w:sz w:val="24"/>
          <w:szCs w:val="24"/>
        </w:rPr>
        <w:t>Стороны обязуются хранить конфиденциальность и не раскрывать третьим лицам Конфиденциальную информацию другой Стороны, за исключением случаев, прямо предусмотренных Договором. Каждая Сторона обязуется соблюдать конфиденциальность Конфиденциальной информации другой Стороны таким же образом, как она соблюдает конфиденциальность своей собственной аналогичной производственной и конфиденциальной информации, однако в любом случае уровень соблюдения режима конфиденциальности Конфиденциальной информации каждой Стороной не должен быть ниже разумной степени заботливости или осторожности.</w:t>
      </w:r>
    </w:p>
    <w:p w14:paraId="0078F5ED" w14:textId="77777777" w:rsidR="007365AB" w:rsidRPr="00D309FD" w:rsidRDefault="007365AB" w:rsidP="007365AB">
      <w:pPr>
        <w:numPr>
          <w:ilvl w:val="1"/>
          <w:numId w:val="22"/>
        </w:numPr>
        <w:tabs>
          <w:tab w:val="left" w:pos="1134"/>
        </w:tabs>
        <w:ind w:left="0" w:firstLine="567"/>
        <w:contextualSpacing/>
        <w:jc w:val="both"/>
        <w:rPr>
          <w:rFonts w:ascii="Times New Roman" w:hAnsi="Times New Roman"/>
          <w:sz w:val="24"/>
          <w:szCs w:val="24"/>
        </w:rPr>
      </w:pPr>
      <w:r w:rsidRPr="00D309FD">
        <w:rPr>
          <w:rFonts w:ascii="Times New Roman" w:hAnsi="Times New Roman"/>
          <w:sz w:val="24"/>
          <w:szCs w:val="24"/>
        </w:rPr>
        <w:t>Конфиденциальная информация раскрывающей Стороны может использоваться получающей Стороной только в связи с исполнением Договора и может копироваться или воспроизводиться только в той степени, в какой это обоснованно необходимо получающей Стороне для выполнения своих обязательств по Договору.</w:t>
      </w:r>
    </w:p>
    <w:p w14:paraId="3B7F31AE" w14:textId="77777777" w:rsidR="007365AB" w:rsidRPr="00D309FD" w:rsidRDefault="007365AB" w:rsidP="007365AB">
      <w:pPr>
        <w:numPr>
          <w:ilvl w:val="1"/>
          <w:numId w:val="22"/>
        </w:numPr>
        <w:tabs>
          <w:tab w:val="left" w:pos="1134"/>
        </w:tabs>
        <w:ind w:left="0" w:firstLine="567"/>
        <w:contextualSpacing/>
        <w:jc w:val="both"/>
        <w:rPr>
          <w:rFonts w:ascii="Times New Roman" w:hAnsi="Times New Roman"/>
          <w:sz w:val="24"/>
          <w:szCs w:val="24"/>
        </w:rPr>
      </w:pPr>
      <w:r w:rsidRPr="00D309FD">
        <w:rPr>
          <w:rFonts w:ascii="Times New Roman" w:hAnsi="Times New Roman"/>
          <w:sz w:val="24"/>
          <w:szCs w:val="24"/>
        </w:rPr>
        <w:t>Конфиденциальная информация может быть раскрыта третьему лицу только на следующих условиях:</w:t>
      </w:r>
    </w:p>
    <w:p w14:paraId="19A1BCFA" w14:textId="77777777" w:rsidR="007365AB" w:rsidRPr="00D309FD" w:rsidRDefault="00856484" w:rsidP="007365AB">
      <w:pPr>
        <w:numPr>
          <w:ilvl w:val="2"/>
          <w:numId w:val="22"/>
        </w:numPr>
        <w:tabs>
          <w:tab w:val="left" w:pos="1134"/>
        </w:tabs>
        <w:ind w:left="0" w:firstLine="567"/>
        <w:jc w:val="both"/>
        <w:rPr>
          <w:rFonts w:ascii="Times New Roman" w:hAnsi="Times New Roman"/>
          <w:sz w:val="24"/>
          <w:szCs w:val="24"/>
        </w:rPr>
      </w:pPr>
      <w:r>
        <w:rPr>
          <w:rFonts w:ascii="Times New Roman" w:hAnsi="Times New Roman"/>
          <w:sz w:val="24"/>
          <w:szCs w:val="24"/>
        </w:rPr>
        <w:t xml:space="preserve"> </w:t>
      </w:r>
      <w:r w:rsidR="007365AB" w:rsidRPr="00D309FD">
        <w:rPr>
          <w:rFonts w:ascii="Times New Roman" w:hAnsi="Times New Roman"/>
          <w:sz w:val="24"/>
          <w:szCs w:val="24"/>
        </w:rPr>
        <w:t>Конфиденциальная информация необходима государственному органу в соответствии с требованиями законодательства Российской Федерации, а также нотариусу или суду.</w:t>
      </w:r>
    </w:p>
    <w:p w14:paraId="6CDB7CD0" w14:textId="77777777" w:rsidR="007365AB" w:rsidRPr="00D309FD" w:rsidRDefault="007365AB" w:rsidP="007365AB">
      <w:pPr>
        <w:numPr>
          <w:ilvl w:val="2"/>
          <w:numId w:val="22"/>
        </w:numPr>
        <w:tabs>
          <w:tab w:val="left" w:pos="1134"/>
        </w:tabs>
        <w:ind w:left="0" w:firstLine="567"/>
        <w:jc w:val="both"/>
        <w:rPr>
          <w:rFonts w:ascii="Times New Roman" w:hAnsi="Times New Roman"/>
          <w:sz w:val="24"/>
          <w:szCs w:val="24"/>
        </w:rPr>
      </w:pPr>
      <w:r w:rsidRPr="00D309FD">
        <w:rPr>
          <w:rFonts w:ascii="Times New Roman" w:hAnsi="Times New Roman"/>
          <w:sz w:val="24"/>
          <w:szCs w:val="24"/>
        </w:rPr>
        <w:t>Третье лицо (за исключением нотариуса, удостоверяющего Договор) путем подписания письменного обязательства будет связано обязательствами соблюдения конфиденциальности Конфиденциальной информации, переданной ему на условиях, аналогичных обязательствам Стороны по Договору; и</w:t>
      </w:r>
    </w:p>
    <w:p w14:paraId="3B502808" w14:textId="77777777" w:rsidR="007365AB" w:rsidRPr="00D309FD" w:rsidRDefault="007365AB" w:rsidP="007365AB">
      <w:pPr>
        <w:numPr>
          <w:ilvl w:val="2"/>
          <w:numId w:val="22"/>
        </w:numPr>
        <w:tabs>
          <w:tab w:val="left" w:pos="1134"/>
        </w:tabs>
        <w:ind w:left="0" w:firstLine="567"/>
        <w:jc w:val="both"/>
        <w:rPr>
          <w:rFonts w:ascii="Times New Roman" w:hAnsi="Times New Roman"/>
          <w:sz w:val="24"/>
          <w:szCs w:val="24"/>
        </w:rPr>
      </w:pPr>
      <w:r w:rsidRPr="00D309FD">
        <w:rPr>
          <w:rFonts w:ascii="Times New Roman" w:hAnsi="Times New Roman"/>
          <w:sz w:val="24"/>
          <w:szCs w:val="24"/>
        </w:rPr>
        <w:t>Сторона, раскрывающая Конфиденциальную информацию, несет полную ответственность за соблюдение третьим лицом конфиденциальности такой информации и за любое нарушение третьим лицом режима конфиденциальности такой информации.</w:t>
      </w:r>
    </w:p>
    <w:p w14:paraId="0D1C871D" w14:textId="77777777" w:rsidR="007365AB" w:rsidRPr="00D309FD" w:rsidRDefault="007365AB" w:rsidP="007365AB">
      <w:pPr>
        <w:numPr>
          <w:ilvl w:val="1"/>
          <w:numId w:val="22"/>
        </w:numPr>
        <w:tabs>
          <w:tab w:val="left" w:pos="1134"/>
        </w:tabs>
        <w:ind w:left="0" w:firstLine="567"/>
        <w:jc w:val="both"/>
        <w:rPr>
          <w:rFonts w:ascii="Times New Roman" w:hAnsi="Times New Roman"/>
          <w:sz w:val="24"/>
          <w:szCs w:val="24"/>
        </w:rPr>
      </w:pPr>
      <w:r w:rsidRPr="00D309FD">
        <w:rPr>
          <w:rFonts w:ascii="Times New Roman" w:hAnsi="Times New Roman"/>
          <w:sz w:val="24"/>
          <w:szCs w:val="24"/>
        </w:rPr>
        <w:t>Никакое положение Договора не запрещает и не ограничивает использование информации любой Стороной, если эта информация:</w:t>
      </w:r>
    </w:p>
    <w:p w14:paraId="1A780C99" w14:textId="77777777" w:rsidR="007365AB" w:rsidRPr="00D309FD" w:rsidRDefault="007365AB" w:rsidP="007365AB">
      <w:pPr>
        <w:numPr>
          <w:ilvl w:val="2"/>
          <w:numId w:val="22"/>
        </w:numPr>
        <w:tabs>
          <w:tab w:val="left" w:pos="1134"/>
        </w:tabs>
        <w:ind w:left="0" w:firstLine="567"/>
        <w:jc w:val="both"/>
        <w:rPr>
          <w:rFonts w:ascii="Times New Roman" w:hAnsi="Times New Roman"/>
          <w:sz w:val="24"/>
          <w:szCs w:val="24"/>
        </w:rPr>
      </w:pPr>
      <w:r w:rsidRPr="00D309FD">
        <w:rPr>
          <w:rFonts w:ascii="Times New Roman" w:hAnsi="Times New Roman"/>
          <w:sz w:val="24"/>
          <w:szCs w:val="24"/>
        </w:rPr>
        <w:t>Стала известна получающей Стороне до ее получения от раскрывающей Стороны без обязательств о конфиденциальности; и (или)</w:t>
      </w:r>
    </w:p>
    <w:p w14:paraId="0A8811BE" w14:textId="77777777" w:rsidR="007365AB" w:rsidRPr="00D309FD" w:rsidRDefault="007365AB" w:rsidP="007365AB">
      <w:pPr>
        <w:numPr>
          <w:ilvl w:val="2"/>
          <w:numId w:val="22"/>
        </w:numPr>
        <w:tabs>
          <w:tab w:val="left" w:pos="1134"/>
        </w:tabs>
        <w:ind w:left="0" w:firstLine="567"/>
        <w:jc w:val="both"/>
        <w:rPr>
          <w:rFonts w:ascii="Times New Roman" w:hAnsi="Times New Roman"/>
          <w:sz w:val="24"/>
          <w:szCs w:val="24"/>
        </w:rPr>
      </w:pPr>
      <w:r w:rsidRPr="00D309FD">
        <w:rPr>
          <w:rFonts w:ascii="Times New Roman" w:hAnsi="Times New Roman"/>
          <w:sz w:val="24"/>
          <w:szCs w:val="24"/>
        </w:rPr>
        <w:t>Законно получена Стороной от третьего лица, которое не связано с раскрывающей Стороной обязательством соблюдения конфиденциальности в отношении такой информации; и (или)</w:t>
      </w:r>
    </w:p>
    <w:p w14:paraId="211D566E" w14:textId="77777777" w:rsidR="007365AB" w:rsidRPr="00D309FD" w:rsidRDefault="007365AB" w:rsidP="007365AB">
      <w:pPr>
        <w:numPr>
          <w:ilvl w:val="2"/>
          <w:numId w:val="22"/>
        </w:numPr>
        <w:tabs>
          <w:tab w:val="left" w:pos="1134"/>
        </w:tabs>
        <w:ind w:left="0" w:firstLine="567"/>
        <w:jc w:val="both"/>
        <w:rPr>
          <w:rFonts w:ascii="Times New Roman" w:hAnsi="Times New Roman"/>
          <w:sz w:val="24"/>
          <w:szCs w:val="24"/>
        </w:rPr>
      </w:pPr>
      <w:r w:rsidRPr="00D309FD">
        <w:rPr>
          <w:rFonts w:ascii="Times New Roman" w:hAnsi="Times New Roman"/>
          <w:sz w:val="24"/>
          <w:szCs w:val="24"/>
        </w:rPr>
        <w:lastRenderedPageBreak/>
        <w:t>Раскрывается профессиональным консультантам и аудиторам любой Стороны, при условии подписания ими письменного обязательства, по которому они будут ограничены обязательствами соблюдения сохранности Конфиденциальной информации, переданной ему на условиях, аналогичных обязательствам Стороны по Договору; и (или)</w:t>
      </w:r>
    </w:p>
    <w:p w14:paraId="7D897A79" w14:textId="77777777" w:rsidR="007365AB" w:rsidRPr="00D309FD" w:rsidRDefault="007365AB" w:rsidP="007365AB">
      <w:pPr>
        <w:numPr>
          <w:ilvl w:val="2"/>
          <w:numId w:val="22"/>
        </w:numPr>
        <w:tabs>
          <w:tab w:val="left" w:pos="1134"/>
        </w:tabs>
        <w:ind w:left="0" w:firstLine="567"/>
        <w:jc w:val="both"/>
        <w:rPr>
          <w:rFonts w:ascii="Times New Roman" w:hAnsi="Times New Roman"/>
          <w:sz w:val="24"/>
          <w:szCs w:val="24"/>
        </w:rPr>
      </w:pPr>
      <w:r w:rsidRPr="00D309FD">
        <w:rPr>
          <w:rFonts w:ascii="Times New Roman" w:hAnsi="Times New Roman"/>
          <w:sz w:val="24"/>
          <w:szCs w:val="24"/>
        </w:rPr>
        <w:t>Раскрывается ПАО Сбербанк и (или) его аффилированным лицам, при условии заключения с соответствующими контрагентами соглашения о конфиденциальности; и (или)</w:t>
      </w:r>
    </w:p>
    <w:p w14:paraId="1E2C5CDC" w14:textId="77777777" w:rsidR="007365AB" w:rsidRPr="00D309FD" w:rsidRDefault="007365AB" w:rsidP="007365AB">
      <w:pPr>
        <w:numPr>
          <w:ilvl w:val="2"/>
          <w:numId w:val="22"/>
        </w:numPr>
        <w:tabs>
          <w:tab w:val="left" w:pos="1134"/>
        </w:tabs>
        <w:ind w:left="0" w:firstLine="567"/>
        <w:jc w:val="both"/>
        <w:rPr>
          <w:rFonts w:ascii="Times New Roman" w:hAnsi="Times New Roman"/>
          <w:sz w:val="24"/>
          <w:szCs w:val="24"/>
        </w:rPr>
      </w:pPr>
      <w:r w:rsidRPr="00D309FD">
        <w:rPr>
          <w:rFonts w:ascii="Times New Roman" w:hAnsi="Times New Roman"/>
          <w:sz w:val="24"/>
          <w:szCs w:val="24"/>
        </w:rPr>
        <w:t>Разработана независимо от собственника такой информации соответствующей Стороной или для него; и (или)</w:t>
      </w:r>
    </w:p>
    <w:p w14:paraId="26F322CA" w14:textId="77777777" w:rsidR="007365AB" w:rsidRPr="00D309FD" w:rsidRDefault="007365AB" w:rsidP="007365AB">
      <w:pPr>
        <w:numPr>
          <w:ilvl w:val="2"/>
          <w:numId w:val="22"/>
        </w:numPr>
        <w:tabs>
          <w:tab w:val="left" w:pos="1134"/>
        </w:tabs>
        <w:ind w:left="0" w:firstLine="567"/>
        <w:jc w:val="both"/>
        <w:rPr>
          <w:rFonts w:ascii="Times New Roman" w:hAnsi="Times New Roman"/>
          <w:sz w:val="24"/>
          <w:szCs w:val="24"/>
        </w:rPr>
      </w:pPr>
      <w:r w:rsidRPr="00D309FD">
        <w:rPr>
          <w:rFonts w:ascii="Times New Roman" w:hAnsi="Times New Roman"/>
          <w:sz w:val="24"/>
          <w:szCs w:val="24"/>
        </w:rPr>
        <w:t>Является общедоступной или становится общедоступной без нарушения Договора; и (или)</w:t>
      </w:r>
    </w:p>
    <w:p w14:paraId="588A6211" w14:textId="77777777" w:rsidR="007365AB" w:rsidRPr="00D309FD" w:rsidRDefault="007365AB" w:rsidP="007365AB">
      <w:pPr>
        <w:numPr>
          <w:ilvl w:val="2"/>
          <w:numId w:val="22"/>
        </w:numPr>
        <w:tabs>
          <w:tab w:val="left" w:pos="1134"/>
        </w:tabs>
        <w:ind w:left="0" w:firstLine="567"/>
        <w:jc w:val="both"/>
        <w:rPr>
          <w:rFonts w:ascii="Times New Roman" w:hAnsi="Times New Roman"/>
          <w:sz w:val="24"/>
          <w:szCs w:val="24"/>
        </w:rPr>
      </w:pPr>
      <w:r w:rsidRPr="00D309FD">
        <w:rPr>
          <w:rFonts w:ascii="Times New Roman" w:hAnsi="Times New Roman"/>
          <w:sz w:val="24"/>
          <w:szCs w:val="24"/>
        </w:rPr>
        <w:t>Раскрывается любой Стороной с целью защиты своих прав и интересов в судах общей юрисдикции, арбитражных судах, третейских судах, органах дознания и предварительного следствия, государственных органах при рассмотрении дел об административных правонарушениях.</w:t>
      </w:r>
    </w:p>
    <w:p w14:paraId="4FE11957" w14:textId="77777777" w:rsidR="007365AB" w:rsidRPr="00D309FD" w:rsidRDefault="007365AB" w:rsidP="007365AB">
      <w:pPr>
        <w:numPr>
          <w:ilvl w:val="1"/>
          <w:numId w:val="22"/>
        </w:numPr>
        <w:tabs>
          <w:tab w:val="left" w:pos="1134"/>
        </w:tabs>
        <w:ind w:left="0" w:firstLine="567"/>
        <w:jc w:val="both"/>
        <w:rPr>
          <w:rFonts w:ascii="Times New Roman" w:hAnsi="Times New Roman"/>
          <w:sz w:val="24"/>
          <w:szCs w:val="24"/>
        </w:rPr>
      </w:pPr>
      <w:r w:rsidRPr="00D309FD">
        <w:rPr>
          <w:rFonts w:ascii="Times New Roman" w:hAnsi="Times New Roman"/>
          <w:sz w:val="24"/>
          <w:szCs w:val="24"/>
        </w:rPr>
        <w:t>Каждая Сторона обязана принимать все разумные меры, необходимые и целесообразные для предотвращения несанкционированного раскрытия Конфиденциальной информации. При этом принимаемые меры должны быть не менее существенны, чем те, которые Сторона принимает для сохранения своей собственной информации подобного рода.</w:t>
      </w:r>
    </w:p>
    <w:p w14:paraId="0995FF6B" w14:textId="77777777" w:rsidR="007365AB" w:rsidRPr="00D309FD" w:rsidRDefault="007365AB" w:rsidP="007365AB">
      <w:pPr>
        <w:tabs>
          <w:tab w:val="left" w:pos="1134"/>
        </w:tabs>
        <w:ind w:firstLine="567"/>
        <w:rPr>
          <w:rFonts w:ascii="Times New Roman" w:hAnsi="Times New Roman"/>
          <w:sz w:val="24"/>
          <w:szCs w:val="24"/>
        </w:rPr>
      </w:pPr>
    </w:p>
    <w:p w14:paraId="5A74530F" w14:textId="77777777" w:rsidR="007365AB" w:rsidRPr="00D309FD" w:rsidRDefault="007365AB" w:rsidP="007365AB">
      <w:pPr>
        <w:numPr>
          <w:ilvl w:val="0"/>
          <w:numId w:val="22"/>
        </w:numPr>
        <w:shd w:val="clear" w:color="auto" w:fill="FFFFFF"/>
        <w:tabs>
          <w:tab w:val="left" w:pos="284"/>
        </w:tabs>
        <w:autoSpaceDE w:val="0"/>
        <w:autoSpaceDN w:val="0"/>
        <w:adjustRightInd w:val="0"/>
        <w:ind w:left="0" w:firstLine="0"/>
        <w:jc w:val="center"/>
        <w:outlineLvl w:val="0"/>
        <w:rPr>
          <w:rFonts w:ascii="Times New Roman" w:hAnsi="Times New Roman"/>
          <w:b/>
          <w:bCs/>
          <w:color w:val="000000"/>
          <w:sz w:val="24"/>
          <w:szCs w:val="24"/>
        </w:rPr>
      </w:pPr>
      <w:r w:rsidRPr="00D309FD">
        <w:rPr>
          <w:rFonts w:ascii="Times New Roman" w:hAnsi="Times New Roman"/>
          <w:b/>
          <w:bCs/>
          <w:color w:val="000000"/>
          <w:sz w:val="24"/>
          <w:szCs w:val="24"/>
        </w:rPr>
        <w:t>ЗАКЛЮЧИТЕЛЬНЫЕ ПОЛОЖЕНИЯ</w:t>
      </w:r>
    </w:p>
    <w:p w14:paraId="3BA34037" w14:textId="77777777" w:rsidR="007365AB" w:rsidRPr="00D309FD" w:rsidRDefault="007365AB" w:rsidP="007365AB">
      <w:pPr>
        <w:numPr>
          <w:ilvl w:val="1"/>
          <w:numId w:val="22"/>
        </w:numPr>
        <w:tabs>
          <w:tab w:val="left" w:pos="1134"/>
        </w:tabs>
        <w:ind w:left="0" w:firstLine="567"/>
        <w:contextualSpacing/>
        <w:jc w:val="both"/>
        <w:rPr>
          <w:rFonts w:ascii="Times New Roman" w:hAnsi="Times New Roman"/>
          <w:sz w:val="24"/>
          <w:szCs w:val="24"/>
        </w:rPr>
      </w:pPr>
      <w:r w:rsidRPr="00D309FD">
        <w:rPr>
          <w:rFonts w:ascii="Times New Roman" w:hAnsi="Times New Roman"/>
          <w:sz w:val="24"/>
          <w:szCs w:val="24"/>
        </w:rPr>
        <w:t xml:space="preserve">Содержание статьи 167 Гражданского кодекса Российской Федерации, статей 6, 8, 9, 14, 21, 45, 46 Федерального закона «Об обществах с ограниченной ответственностью» и статьи 28 Федерального закона «О защите конкуренции» нотариусом Сторонам разъяснено. </w:t>
      </w:r>
    </w:p>
    <w:p w14:paraId="00E348B0" w14:textId="77777777" w:rsidR="007365AB" w:rsidRPr="00D309FD" w:rsidRDefault="007365AB" w:rsidP="007365AB">
      <w:pPr>
        <w:numPr>
          <w:ilvl w:val="1"/>
          <w:numId w:val="22"/>
        </w:numPr>
        <w:tabs>
          <w:tab w:val="left" w:pos="1134"/>
        </w:tabs>
        <w:ind w:left="0" w:firstLine="567"/>
        <w:contextualSpacing/>
        <w:jc w:val="both"/>
        <w:rPr>
          <w:rFonts w:ascii="Times New Roman" w:hAnsi="Times New Roman"/>
          <w:sz w:val="24"/>
          <w:szCs w:val="24"/>
        </w:rPr>
      </w:pPr>
      <w:r w:rsidRPr="00D309FD">
        <w:rPr>
          <w:rFonts w:ascii="Times New Roman" w:hAnsi="Times New Roman"/>
          <w:sz w:val="24"/>
          <w:szCs w:val="24"/>
        </w:rPr>
        <w:t>Не позднее 3 (Трех) дней с момента нотариального удостоверения Договора нотариус, совершивший его нотариальное удостоверение, совершает нотариальное действие по передаче Обществу копии заявления, предусмотренного п. 14 ст. 21 Федерального закона «Об обществах с ограниченной ответственностью».</w:t>
      </w:r>
    </w:p>
    <w:p w14:paraId="2A683F16" w14:textId="77777777" w:rsidR="007365AB" w:rsidRPr="00D309FD" w:rsidRDefault="007365AB" w:rsidP="007365AB">
      <w:pPr>
        <w:numPr>
          <w:ilvl w:val="1"/>
          <w:numId w:val="22"/>
        </w:numPr>
        <w:tabs>
          <w:tab w:val="left" w:pos="1134"/>
        </w:tabs>
        <w:ind w:left="0" w:firstLine="567"/>
        <w:contextualSpacing/>
        <w:jc w:val="both"/>
        <w:rPr>
          <w:rFonts w:ascii="Times New Roman" w:hAnsi="Times New Roman"/>
          <w:sz w:val="24"/>
          <w:szCs w:val="24"/>
        </w:rPr>
      </w:pPr>
      <w:r w:rsidRPr="00D309FD">
        <w:rPr>
          <w:rFonts w:ascii="Times New Roman" w:hAnsi="Times New Roman"/>
          <w:sz w:val="24"/>
          <w:szCs w:val="24"/>
        </w:rPr>
        <w:t>Нотариус, удостоверивший Договор, в течение 2 (Двух) рабочих дней со дня данного удостоверения подает в орган, осуществляющий государственную регистрацию юридических лиц, заявление о внесении соответствующих изменений в ЕГРЮЛ.</w:t>
      </w:r>
    </w:p>
    <w:p w14:paraId="7C48FCD7" w14:textId="77777777" w:rsidR="007365AB" w:rsidRPr="00D309FD" w:rsidRDefault="007365AB" w:rsidP="007365AB">
      <w:pPr>
        <w:ind w:firstLine="567"/>
        <w:jc w:val="both"/>
        <w:rPr>
          <w:rFonts w:ascii="Times New Roman" w:hAnsi="Times New Roman"/>
          <w:sz w:val="24"/>
          <w:szCs w:val="24"/>
        </w:rPr>
      </w:pPr>
      <w:r w:rsidRPr="00D309FD">
        <w:rPr>
          <w:rFonts w:ascii="Times New Roman" w:hAnsi="Times New Roman"/>
          <w:sz w:val="24"/>
          <w:szCs w:val="24"/>
        </w:rPr>
        <w:t>Заявление направляется в орган, осуществляющий государственную регистрацию юридических лиц, в форме электронного документа, подписанного усиленной квалифицированной электронной подписью нотариуса, удостоверившего Договор.</w:t>
      </w:r>
    </w:p>
    <w:p w14:paraId="1718C53F" w14:textId="77777777" w:rsidR="007365AB" w:rsidRPr="00D309FD" w:rsidRDefault="007365AB" w:rsidP="007365AB">
      <w:pPr>
        <w:numPr>
          <w:ilvl w:val="1"/>
          <w:numId w:val="22"/>
        </w:numPr>
        <w:shd w:val="clear" w:color="auto" w:fill="FFFFFF"/>
        <w:tabs>
          <w:tab w:val="left" w:pos="1134"/>
        </w:tabs>
        <w:autoSpaceDE w:val="0"/>
        <w:autoSpaceDN w:val="0"/>
        <w:adjustRightInd w:val="0"/>
        <w:ind w:left="0" w:firstLine="567"/>
        <w:contextualSpacing/>
        <w:jc w:val="both"/>
        <w:rPr>
          <w:rFonts w:ascii="Times New Roman" w:hAnsi="Times New Roman"/>
          <w:color w:val="000000"/>
          <w:sz w:val="24"/>
          <w:szCs w:val="24"/>
        </w:rPr>
      </w:pPr>
      <w:r w:rsidRPr="00D309FD">
        <w:rPr>
          <w:rFonts w:ascii="Times New Roman" w:hAnsi="Times New Roman"/>
          <w:sz w:val="24"/>
          <w:szCs w:val="24"/>
        </w:rPr>
        <w:t xml:space="preserve">Договор подчиняется законодательству Российской Федерации. </w:t>
      </w:r>
      <w:r w:rsidRPr="00D309FD">
        <w:rPr>
          <w:rFonts w:ascii="Times New Roman" w:hAnsi="Times New Roman"/>
          <w:color w:val="000000"/>
          <w:sz w:val="24"/>
          <w:szCs w:val="24"/>
        </w:rPr>
        <w:t>Во всем, что не предусмотрено Договором, Стороны руководствуются законодательством Российской Федерации.</w:t>
      </w:r>
    </w:p>
    <w:p w14:paraId="2C53CACB" w14:textId="77777777" w:rsidR="007365AB" w:rsidRPr="00D309FD" w:rsidRDefault="007365AB" w:rsidP="007365AB">
      <w:pPr>
        <w:numPr>
          <w:ilvl w:val="1"/>
          <w:numId w:val="22"/>
        </w:numPr>
        <w:shd w:val="clear" w:color="auto" w:fill="FFFFFF"/>
        <w:tabs>
          <w:tab w:val="left" w:pos="1134"/>
        </w:tabs>
        <w:autoSpaceDE w:val="0"/>
        <w:autoSpaceDN w:val="0"/>
        <w:adjustRightInd w:val="0"/>
        <w:ind w:left="0" w:firstLine="567"/>
        <w:contextualSpacing/>
        <w:jc w:val="both"/>
        <w:rPr>
          <w:rFonts w:ascii="Times New Roman" w:hAnsi="Times New Roman"/>
          <w:color w:val="000000"/>
          <w:sz w:val="24"/>
          <w:szCs w:val="24"/>
        </w:rPr>
      </w:pPr>
      <w:r w:rsidRPr="00D309FD">
        <w:rPr>
          <w:rFonts w:ascii="Times New Roman" w:hAnsi="Times New Roman"/>
          <w:bCs/>
          <w:color w:val="000000"/>
          <w:sz w:val="24"/>
          <w:szCs w:val="24"/>
        </w:rPr>
        <w:t>Договор вступает в силу с момента его нотариального удостоверения и действует до момента полного выполнения Сторонами своих обязательств по Договору.</w:t>
      </w:r>
    </w:p>
    <w:p w14:paraId="25979D79" w14:textId="77777777" w:rsidR="007365AB" w:rsidRPr="00D309FD" w:rsidRDefault="007365AB" w:rsidP="007365AB">
      <w:pPr>
        <w:numPr>
          <w:ilvl w:val="1"/>
          <w:numId w:val="22"/>
        </w:numPr>
        <w:shd w:val="clear" w:color="auto" w:fill="FFFFFF"/>
        <w:tabs>
          <w:tab w:val="left" w:pos="1134"/>
        </w:tabs>
        <w:autoSpaceDE w:val="0"/>
        <w:autoSpaceDN w:val="0"/>
        <w:adjustRightInd w:val="0"/>
        <w:ind w:left="0" w:firstLine="567"/>
        <w:contextualSpacing/>
        <w:jc w:val="both"/>
        <w:rPr>
          <w:rFonts w:ascii="Times New Roman" w:hAnsi="Times New Roman"/>
          <w:color w:val="000000"/>
          <w:sz w:val="24"/>
          <w:szCs w:val="24"/>
        </w:rPr>
      </w:pPr>
      <w:r w:rsidRPr="00D309FD">
        <w:rPr>
          <w:rFonts w:ascii="Times New Roman" w:hAnsi="Times New Roman"/>
          <w:sz w:val="24"/>
          <w:szCs w:val="24"/>
        </w:rPr>
        <w:t>Расходы по нотариальному удостоверению Договора, передаче документов Обществу и иные расходы, связанные с внесением изменений в ЕГРЮЛ, осуществляются Покупателем.</w:t>
      </w:r>
    </w:p>
    <w:p w14:paraId="4480E8A0" w14:textId="77777777" w:rsidR="007365AB" w:rsidRPr="00D309FD" w:rsidRDefault="007365AB" w:rsidP="007365AB">
      <w:pPr>
        <w:numPr>
          <w:ilvl w:val="1"/>
          <w:numId w:val="22"/>
        </w:numPr>
        <w:shd w:val="clear" w:color="auto" w:fill="FFFFFF"/>
        <w:tabs>
          <w:tab w:val="left" w:pos="1134"/>
        </w:tabs>
        <w:autoSpaceDE w:val="0"/>
        <w:autoSpaceDN w:val="0"/>
        <w:adjustRightInd w:val="0"/>
        <w:ind w:left="0" w:firstLine="567"/>
        <w:contextualSpacing/>
        <w:jc w:val="both"/>
        <w:rPr>
          <w:rFonts w:ascii="Times New Roman" w:hAnsi="Times New Roman"/>
          <w:color w:val="000000"/>
          <w:sz w:val="24"/>
          <w:szCs w:val="24"/>
        </w:rPr>
      </w:pPr>
      <w:r w:rsidRPr="00D309FD">
        <w:rPr>
          <w:rFonts w:ascii="Times New Roman" w:hAnsi="Times New Roman"/>
          <w:color w:val="000000"/>
          <w:sz w:val="24"/>
          <w:szCs w:val="24"/>
        </w:rPr>
        <w:t>За неисполнение или ненадлежащее исполнение обязательств по Договору Стороны несут ответственность, предусмотренную законодательством Российской Федерации.</w:t>
      </w:r>
    </w:p>
    <w:p w14:paraId="20690869" w14:textId="77777777" w:rsidR="007365AB" w:rsidRDefault="007365AB" w:rsidP="007365AB">
      <w:pPr>
        <w:numPr>
          <w:ilvl w:val="1"/>
          <w:numId w:val="22"/>
        </w:numPr>
        <w:shd w:val="clear" w:color="auto" w:fill="FFFFFF"/>
        <w:tabs>
          <w:tab w:val="left" w:pos="1134"/>
        </w:tabs>
        <w:autoSpaceDE w:val="0"/>
        <w:autoSpaceDN w:val="0"/>
        <w:adjustRightInd w:val="0"/>
        <w:ind w:left="0" w:firstLine="567"/>
        <w:contextualSpacing/>
        <w:jc w:val="both"/>
        <w:rPr>
          <w:rFonts w:ascii="Times New Roman" w:hAnsi="Times New Roman"/>
          <w:color w:val="000000"/>
          <w:sz w:val="24"/>
          <w:szCs w:val="24"/>
        </w:rPr>
      </w:pPr>
      <w:r w:rsidRPr="00D309FD">
        <w:rPr>
          <w:rFonts w:ascii="Times New Roman" w:hAnsi="Times New Roman"/>
          <w:color w:val="000000"/>
          <w:sz w:val="24"/>
          <w:szCs w:val="24"/>
        </w:rPr>
        <w:t xml:space="preserve">Продавцы имеют право на расторжение Договора и возврат им Доли в случае наступления хотя бы одного из следующих обстоятельств: несвоевременной оплаты или неоплаты (оплаты не в полном объеме) Покупателем цены Доли; и/или непредоставления в течение 15 (Пятнадцати) дней с момента заключения Договора Продавцам Покупателем согласия антимонопольного органа на приобретение Доли (если такое согласие требуется) и/или согласия Банка России на приобретение Доли (если такое согласие требуется) и/или </w:t>
      </w:r>
      <w:r w:rsidRPr="00D309FD">
        <w:rPr>
          <w:rFonts w:ascii="Times New Roman" w:hAnsi="Times New Roman"/>
          <w:color w:val="000000"/>
          <w:sz w:val="24"/>
          <w:szCs w:val="24"/>
        </w:rPr>
        <w:lastRenderedPageBreak/>
        <w:t>разрешения Правительственной комиссии по контролю за осуществлением иностранных инвестиций в Российской Федерации (если такое разрешение требуется) и/или согласия иного государственного органа, согласие которого требуется получить для приобретения и оплаты цены Доли.</w:t>
      </w:r>
    </w:p>
    <w:p w14:paraId="78746627" w14:textId="77777777" w:rsidR="00F71464" w:rsidRPr="00D309FD" w:rsidRDefault="00F71464" w:rsidP="00F71464">
      <w:pPr>
        <w:shd w:val="clear" w:color="auto" w:fill="FFFFFF"/>
        <w:tabs>
          <w:tab w:val="left" w:pos="1134"/>
        </w:tabs>
        <w:autoSpaceDE w:val="0"/>
        <w:autoSpaceDN w:val="0"/>
        <w:adjustRightInd w:val="0"/>
        <w:ind w:firstLine="567"/>
        <w:contextualSpacing/>
        <w:jc w:val="both"/>
        <w:rPr>
          <w:rFonts w:ascii="Times New Roman" w:hAnsi="Times New Roman"/>
          <w:color w:val="000000"/>
          <w:sz w:val="24"/>
          <w:szCs w:val="24"/>
        </w:rPr>
      </w:pPr>
      <w:r w:rsidRPr="00F71464">
        <w:rPr>
          <w:rFonts w:ascii="Times New Roman" w:eastAsia="Calibri" w:hAnsi="Times New Roman"/>
          <w:sz w:val="24"/>
          <w:szCs w:val="24"/>
        </w:rPr>
        <w:t xml:space="preserve">В случае расторжения Договора </w:t>
      </w:r>
      <w:r>
        <w:rPr>
          <w:rFonts w:ascii="Times New Roman" w:eastAsia="Calibri" w:hAnsi="Times New Roman"/>
          <w:sz w:val="24"/>
          <w:szCs w:val="24"/>
        </w:rPr>
        <w:t>Продавцами</w:t>
      </w:r>
      <w:r w:rsidRPr="00F71464">
        <w:rPr>
          <w:rFonts w:ascii="Times New Roman" w:eastAsia="Calibri" w:hAnsi="Times New Roman"/>
          <w:sz w:val="24"/>
          <w:szCs w:val="24"/>
        </w:rPr>
        <w:t xml:space="preserve">, </w:t>
      </w:r>
      <w:r>
        <w:rPr>
          <w:rFonts w:ascii="Times New Roman" w:eastAsia="Calibri" w:hAnsi="Times New Roman"/>
          <w:sz w:val="24"/>
          <w:szCs w:val="24"/>
        </w:rPr>
        <w:t>по основаниям предусмотренным настоящим пунктом</w:t>
      </w:r>
      <w:r w:rsidRPr="00F71464">
        <w:rPr>
          <w:rFonts w:ascii="Times New Roman" w:eastAsia="Calibri" w:hAnsi="Times New Roman"/>
          <w:sz w:val="24"/>
          <w:szCs w:val="24"/>
        </w:rPr>
        <w:t xml:space="preserve">, </w:t>
      </w:r>
      <w:r>
        <w:rPr>
          <w:rFonts w:ascii="Times New Roman" w:eastAsia="Calibri" w:hAnsi="Times New Roman"/>
          <w:sz w:val="24"/>
          <w:szCs w:val="24"/>
        </w:rPr>
        <w:t>Продавцы</w:t>
      </w:r>
      <w:r w:rsidRPr="00F71464">
        <w:rPr>
          <w:rFonts w:ascii="Times New Roman" w:eastAsia="Calibri" w:hAnsi="Times New Roman"/>
          <w:sz w:val="24"/>
          <w:szCs w:val="24"/>
        </w:rPr>
        <w:t xml:space="preserve"> вправе оставить у себя и не возвращать </w:t>
      </w:r>
      <w:r>
        <w:rPr>
          <w:rFonts w:ascii="Times New Roman" w:eastAsia="Calibri" w:hAnsi="Times New Roman"/>
          <w:sz w:val="24"/>
          <w:szCs w:val="24"/>
        </w:rPr>
        <w:t>Покупателю</w:t>
      </w:r>
      <w:r w:rsidRPr="00F71464">
        <w:rPr>
          <w:rFonts w:ascii="Times New Roman" w:eastAsia="Calibri" w:hAnsi="Times New Roman"/>
          <w:sz w:val="24"/>
          <w:szCs w:val="24"/>
        </w:rPr>
        <w:t xml:space="preserve"> задаток в размере ________ (____________) руб</w:t>
      </w:r>
      <w:r>
        <w:rPr>
          <w:rFonts w:ascii="Times New Roman" w:eastAsia="Calibri" w:hAnsi="Times New Roman"/>
          <w:sz w:val="24"/>
          <w:szCs w:val="24"/>
        </w:rPr>
        <w:t>лей</w:t>
      </w:r>
      <w:r w:rsidRPr="00F71464">
        <w:rPr>
          <w:rFonts w:ascii="Times New Roman" w:eastAsia="Calibri" w:hAnsi="Times New Roman"/>
          <w:sz w:val="24"/>
          <w:szCs w:val="24"/>
        </w:rPr>
        <w:t xml:space="preserve"> __ коп</w:t>
      </w:r>
      <w:r>
        <w:rPr>
          <w:rFonts w:ascii="Times New Roman" w:eastAsia="Calibri" w:hAnsi="Times New Roman"/>
          <w:sz w:val="24"/>
          <w:szCs w:val="24"/>
        </w:rPr>
        <w:t>еек</w:t>
      </w:r>
      <w:r w:rsidRPr="00F71464">
        <w:rPr>
          <w:rFonts w:ascii="Times New Roman" w:eastAsia="Calibri" w:hAnsi="Times New Roman"/>
          <w:sz w:val="24"/>
          <w:szCs w:val="24"/>
        </w:rPr>
        <w:t xml:space="preserve">, засчитываемый в счет исполнения </w:t>
      </w:r>
      <w:r>
        <w:rPr>
          <w:rFonts w:ascii="Times New Roman" w:eastAsia="Calibri" w:hAnsi="Times New Roman"/>
          <w:sz w:val="24"/>
          <w:szCs w:val="24"/>
        </w:rPr>
        <w:t>Покупателем</w:t>
      </w:r>
      <w:r w:rsidRPr="00F71464">
        <w:rPr>
          <w:rFonts w:ascii="Times New Roman" w:eastAsia="Calibri" w:hAnsi="Times New Roman"/>
          <w:sz w:val="24"/>
          <w:szCs w:val="24"/>
        </w:rPr>
        <w:t xml:space="preserve"> обязанности по уплате цены </w:t>
      </w:r>
      <w:r>
        <w:rPr>
          <w:rFonts w:ascii="Times New Roman" w:eastAsia="Calibri" w:hAnsi="Times New Roman"/>
          <w:sz w:val="24"/>
          <w:szCs w:val="24"/>
        </w:rPr>
        <w:t>Доли</w:t>
      </w:r>
      <w:r w:rsidRPr="00F71464">
        <w:rPr>
          <w:rFonts w:ascii="Times New Roman" w:eastAsia="Calibri" w:hAnsi="Times New Roman"/>
          <w:sz w:val="24"/>
          <w:szCs w:val="24"/>
        </w:rPr>
        <w:t xml:space="preserve"> в порядке, предусмотренном п. </w:t>
      </w:r>
      <w:r w:rsidR="00044CCD" w:rsidRPr="00044CCD">
        <w:rPr>
          <w:rFonts w:ascii="Times New Roman" w:eastAsia="Calibri" w:hAnsi="Times New Roman"/>
          <w:sz w:val="24"/>
          <w:szCs w:val="24"/>
        </w:rPr>
        <w:t>3</w:t>
      </w:r>
      <w:r w:rsidR="00044CCD">
        <w:rPr>
          <w:rFonts w:ascii="Times New Roman" w:eastAsia="Calibri" w:hAnsi="Times New Roman"/>
          <w:sz w:val="24"/>
          <w:szCs w:val="24"/>
        </w:rPr>
        <w:t>.</w:t>
      </w:r>
      <w:r w:rsidR="00044CCD" w:rsidRPr="00044CCD">
        <w:rPr>
          <w:rFonts w:ascii="Times New Roman" w:eastAsia="Calibri" w:hAnsi="Times New Roman"/>
          <w:sz w:val="24"/>
          <w:szCs w:val="24"/>
        </w:rPr>
        <w:t>2</w:t>
      </w:r>
      <w:r w:rsidRPr="00F71464">
        <w:rPr>
          <w:rFonts w:ascii="Times New Roman" w:eastAsia="Calibri" w:hAnsi="Times New Roman"/>
          <w:sz w:val="24"/>
          <w:szCs w:val="24"/>
        </w:rPr>
        <w:t xml:space="preserve"> Договора, в виде штрафа за расторжение Договора по вине </w:t>
      </w:r>
      <w:r>
        <w:rPr>
          <w:rFonts w:ascii="Times New Roman" w:eastAsia="Calibri" w:hAnsi="Times New Roman"/>
          <w:sz w:val="24"/>
          <w:szCs w:val="24"/>
        </w:rPr>
        <w:t>Покупателя</w:t>
      </w:r>
      <w:r w:rsidRPr="00F71464">
        <w:rPr>
          <w:rFonts w:ascii="Times New Roman" w:eastAsia="Calibri" w:hAnsi="Times New Roman"/>
          <w:sz w:val="24"/>
          <w:szCs w:val="24"/>
        </w:rPr>
        <w:t>.</w:t>
      </w:r>
    </w:p>
    <w:p w14:paraId="247FE759" w14:textId="77777777" w:rsidR="007365AB" w:rsidRPr="00D309FD" w:rsidRDefault="007365AB" w:rsidP="007365AB">
      <w:pPr>
        <w:numPr>
          <w:ilvl w:val="1"/>
          <w:numId w:val="22"/>
        </w:numPr>
        <w:shd w:val="clear" w:color="auto" w:fill="FFFFFF"/>
        <w:tabs>
          <w:tab w:val="left" w:pos="1134"/>
        </w:tabs>
        <w:autoSpaceDE w:val="0"/>
        <w:autoSpaceDN w:val="0"/>
        <w:adjustRightInd w:val="0"/>
        <w:ind w:left="0" w:firstLine="567"/>
        <w:contextualSpacing/>
        <w:jc w:val="both"/>
        <w:rPr>
          <w:rFonts w:ascii="Times New Roman" w:hAnsi="Times New Roman"/>
          <w:color w:val="000000"/>
          <w:sz w:val="24"/>
          <w:szCs w:val="24"/>
        </w:rPr>
      </w:pPr>
      <w:r w:rsidRPr="00D309FD">
        <w:rPr>
          <w:rFonts w:ascii="Times New Roman" w:hAnsi="Times New Roman"/>
          <w:color w:val="000000"/>
          <w:sz w:val="24"/>
          <w:szCs w:val="24"/>
        </w:rPr>
        <w:t>Любое уведомление или сообщение по Договору или в связи с ним (далее – «Уведомление») должно быть совершено надлежащим образом уполномоченным представителем Стороны в письменном виде и вручено лично, либо отправлено заказной почтой (с уведомлением о вручении), либо отправлено при помощи курьера или службы курьерской доставки (с уведомлением о вручении) по адресам Сторон, указанным в статье 8 Договора.</w:t>
      </w:r>
    </w:p>
    <w:p w14:paraId="59DAFA80" w14:textId="77777777" w:rsidR="007365AB" w:rsidRPr="00D309FD" w:rsidRDefault="007365AB" w:rsidP="007365AB">
      <w:pPr>
        <w:shd w:val="clear" w:color="auto" w:fill="FFFFFF"/>
        <w:tabs>
          <w:tab w:val="left" w:pos="1134"/>
        </w:tabs>
        <w:autoSpaceDE w:val="0"/>
        <w:autoSpaceDN w:val="0"/>
        <w:adjustRightInd w:val="0"/>
        <w:ind w:firstLine="567"/>
        <w:contextualSpacing/>
        <w:jc w:val="both"/>
        <w:rPr>
          <w:rFonts w:ascii="Times New Roman" w:hAnsi="Times New Roman"/>
          <w:color w:val="000000"/>
          <w:sz w:val="24"/>
          <w:szCs w:val="24"/>
        </w:rPr>
      </w:pPr>
      <w:r w:rsidRPr="00D309FD">
        <w:rPr>
          <w:rFonts w:ascii="Times New Roman" w:hAnsi="Times New Roman"/>
          <w:color w:val="000000"/>
          <w:sz w:val="24"/>
          <w:szCs w:val="24"/>
        </w:rPr>
        <w:t>Уведомление считается полученным адресатом в момент его доставки, при условии, что при доставке после 17:00 в любой день или при доставке в день, не являющийся рабочим днем, доставка считается осуществленной в 9:00 следующего рабочего дня.</w:t>
      </w:r>
    </w:p>
    <w:p w14:paraId="40C8F10B" w14:textId="77777777" w:rsidR="007365AB" w:rsidRPr="00D309FD" w:rsidRDefault="007365AB" w:rsidP="007365AB">
      <w:pPr>
        <w:shd w:val="clear" w:color="auto" w:fill="FFFFFF"/>
        <w:tabs>
          <w:tab w:val="left" w:pos="1134"/>
        </w:tabs>
        <w:autoSpaceDE w:val="0"/>
        <w:autoSpaceDN w:val="0"/>
        <w:adjustRightInd w:val="0"/>
        <w:ind w:firstLine="567"/>
        <w:contextualSpacing/>
        <w:jc w:val="both"/>
        <w:rPr>
          <w:rFonts w:ascii="Times New Roman" w:hAnsi="Times New Roman"/>
          <w:color w:val="000000"/>
          <w:sz w:val="24"/>
          <w:szCs w:val="24"/>
        </w:rPr>
      </w:pPr>
      <w:r w:rsidRPr="00D309FD">
        <w:rPr>
          <w:rFonts w:ascii="Times New Roman" w:hAnsi="Times New Roman"/>
          <w:color w:val="000000"/>
          <w:sz w:val="24"/>
          <w:szCs w:val="24"/>
        </w:rPr>
        <w:t>Каждая Сторона обязуется уведомлять в письменном виде другую Сторону об изменениях своих реквизитов для получения Уведомлений не позднее следующего дня после изменения таких реквизитов.</w:t>
      </w:r>
    </w:p>
    <w:p w14:paraId="77D40617" w14:textId="77777777" w:rsidR="007365AB" w:rsidRPr="00D309FD" w:rsidRDefault="007365AB" w:rsidP="007365AB">
      <w:pPr>
        <w:numPr>
          <w:ilvl w:val="1"/>
          <w:numId w:val="22"/>
        </w:numPr>
        <w:shd w:val="clear" w:color="auto" w:fill="FFFFFF"/>
        <w:tabs>
          <w:tab w:val="left" w:pos="1134"/>
        </w:tabs>
        <w:autoSpaceDE w:val="0"/>
        <w:autoSpaceDN w:val="0"/>
        <w:adjustRightInd w:val="0"/>
        <w:ind w:left="0" w:firstLine="567"/>
        <w:contextualSpacing/>
        <w:jc w:val="both"/>
        <w:rPr>
          <w:rFonts w:ascii="Times New Roman" w:hAnsi="Times New Roman"/>
          <w:color w:val="000000"/>
          <w:sz w:val="24"/>
          <w:szCs w:val="24"/>
        </w:rPr>
      </w:pPr>
      <w:r w:rsidRPr="00D309FD">
        <w:rPr>
          <w:rFonts w:ascii="Times New Roman" w:hAnsi="Times New Roman"/>
          <w:sz w:val="24"/>
          <w:szCs w:val="24"/>
        </w:rPr>
        <w:t xml:space="preserve">Все изменения, дополнения и приложения к Договору действительны лишь при условии, если они совершены в письменной форме, подписаны уполномоченными на это представителями Сторон и удостоверены нотариально. Все изменения, дополнения и приложения к Договору являются его неотъемлемой частью. </w:t>
      </w:r>
    </w:p>
    <w:p w14:paraId="1BFA8B0E" w14:textId="77777777" w:rsidR="007365AB" w:rsidRPr="00D309FD" w:rsidRDefault="007365AB" w:rsidP="007365AB">
      <w:pPr>
        <w:numPr>
          <w:ilvl w:val="1"/>
          <w:numId w:val="22"/>
        </w:numPr>
        <w:shd w:val="clear" w:color="auto" w:fill="FFFFFF"/>
        <w:tabs>
          <w:tab w:val="left" w:pos="1134"/>
        </w:tabs>
        <w:autoSpaceDE w:val="0"/>
        <w:autoSpaceDN w:val="0"/>
        <w:adjustRightInd w:val="0"/>
        <w:ind w:left="0" w:firstLine="567"/>
        <w:contextualSpacing/>
        <w:jc w:val="both"/>
        <w:rPr>
          <w:rFonts w:ascii="Times New Roman" w:hAnsi="Times New Roman"/>
          <w:color w:val="000000"/>
          <w:sz w:val="24"/>
          <w:szCs w:val="24"/>
        </w:rPr>
      </w:pPr>
      <w:r w:rsidRPr="00D309FD">
        <w:rPr>
          <w:rFonts w:ascii="Times New Roman" w:hAnsi="Times New Roman"/>
          <w:sz w:val="24"/>
          <w:szCs w:val="24"/>
        </w:rPr>
        <w:t xml:space="preserve">Все споры и разногласия между Сторонами, возникшие при исполнении Договора, решаются путем переговоров. В случае недостижения согласия, любые споры, возникшие в связи с заключением и/или исполнением Договора, подлежат рассмотрению в Арбитражном суде города Москвы. </w:t>
      </w:r>
    </w:p>
    <w:p w14:paraId="75B564BC" w14:textId="77777777" w:rsidR="007365AB" w:rsidRPr="00D309FD" w:rsidRDefault="007365AB" w:rsidP="007365AB">
      <w:pPr>
        <w:numPr>
          <w:ilvl w:val="1"/>
          <w:numId w:val="22"/>
        </w:numPr>
        <w:shd w:val="clear" w:color="auto" w:fill="FFFFFF"/>
        <w:tabs>
          <w:tab w:val="left" w:pos="1134"/>
        </w:tabs>
        <w:autoSpaceDE w:val="0"/>
        <w:autoSpaceDN w:val="0"/>
        <w:adjustRightInd w:val="0"/>
        <w:ind w:left="0" w:firstLine="567"/>
        <w:contextualSpacing/>
        <w:jc w:val="both"/>
        <w:rPr>
          <w:rFonts w:ascii="Times New Roman" w:hAnsi="Times New Roman"/>
          <w:color w:val="000000"/>
          <w:sz w:val="24"/>
          <w:szCs w:val="24"/>
        </w:rPr>
      </w:pPr>
      <w:r w:rsidRPr="00D309FD">
        <w:rPr>
          <w:rFonts w:ascii="Times New Roman" w:hAnsi="Times New Roman"/>
          <w:sz w:val="24"/>
          <w:szCs w:val="24"/>
        </w:rPr>
        <w:t xml:space="preserve">Договор заключен в нотариальной письменной форме путем составления одного документа, подписанного Сторонами, в 4 (Четырех) экземплярах: 1 (Один) экземпляр Договора хранится в делах нотариуса города Москвы </w:t>
      </w:r>
      <w:r w:rsidR="00C61156">
        <w:rPr>
          <w:rFonts w:ascii="Times New Roman" w:hAnsi="Times New Roman"/>
          <w:sz w:val="24"/>
          <w:szCs w:val="24"/>
        </w:rPr>
        <w:t>Казановой Е.Ю.</w:t>
      </w:r>
      <w:r w:rsidRPr="00D309FD">
        <w:rPr>
          <w:rFonts w:ascii="Times New Roman" w:hAnsi="Times New Roman"/>
          <w:sz w:val="24"/>
          <w:szCs w:val="24"/>
        </w:rPr>
        <w:t>, по адресу</w:t>
      </w:r>
      <w:r w:rsidR="00C61156">
        <w:rPr>
          <w:rFonts w:ascii="Times New Roman" w:hAnsi="Times New Roman"/>
          <w:sz w:val="24"/>
          <w:szCs w:val="24"/>
        </w:rPr>
        <w:t xml:space="preserve">: г. Москва, </w:t>
      </w:r>
      <w:r w:rsidR="00C61156" w:rsidRPr="00C61156">
        <w:rPr>
          <w:rFonts w:ascii="Times New Roman" w:hAnsi="Times New Roman"/>
          <w:sz w:val="24"/>
          <w:szCs w:val="24"/>
        </w:rPr>
        <w:t xml:space="preserve">Новинский бульвар, </w:t>
      </w:r>
      <w:r w:rsidR="00C61156">
        <w:rPr>
          <w:rFonts w:ascii="Times New Roman" w:hAnsi="Times New Roman"/>
          <w:sz w:val="24"/>
          <w:szCs w:val="24"/>
        </w:rPr>
        <w:t xml:space="preserve">дом </w:t>
      </w:r>
      <w:r w:rsidR="00C61156" w:rsidRPr="00C61156">
        <w:rPr>
          <w:rFonts w:ascii="Times New Roman" w:hAnsi="Times New Roman"/>
          <w:sz w:val="24"/>
          <w:szCs w:val="24"/>
        </w:rPr>
        <w:t>16</w:t>
      </w:r>
      <w:r w:rsidR="00C61156">
        <w:rPr>
          <w:rFonts w:ascii="Times New Roman" w:hAnsi="Times New Roman"/>
          <w:sz w:val="24"/>
          <w:szCs w:val="24"/>
        </w:rPr>
        <w:t>,</w:t>
      </w:r>
      <w:r w:rsidR="00C61156" w:rsidRPr="00C61156">
        <w:rPr>
          <w:rFonts w:ascii="Times New Roman" w:hAnsi="Times New Roman"/>
          <w:sz w:val="24"/>
          <w:szCs w:val="24"/>
        </w:rPr>
        <w:t xml:space="preserve"> стр. 4</w:t>
      </w:r>
      <w:r w:rsidRPr="00D309FD">
        <w:rPr>
          <w:rFonts w:ascii="Times New Roman" w:hAnsi="Times New Roman"/>
          <w:sz w:val="24"/>
          <w:szCs w:val="24"/>
        </w:rPr>
        <w:t>, по 1 (Одному) экземпляру выдается представителю Продавца 1, Продавца 2 и представителю Покупателя.</w:t>
      </w:r>
    </w:p>
    <w:p w14:paraId="4AE67988" w14:textId="77777777" w:rsidR="007365AB" w:rsidRPr="00D309FD" w:rsidRDefault="007365AB" w:rsidP="007365AB">
      <w:pPr>
        <w:numPr>
          <w:ilvl w:val="1"/>
          <w:numId w:val="22"/>
        </w:numPr>
        <w:shd w:val="clear" w:color="auto" w:fill="FFFFFF"/>
        <w:tabs>
          <w:tab w:val="left" w:pos="1134"/>
        </w:tabs>
        <w:autoSpaceDE w:val="0"/>
        <w:autoSpaceDN w:val="0"/>
        <w:adjustRightInd w:val="0"/>
        <w:ind w:left="0" w:firstLine="567"/>
        <w:contextualSpacing/>
        <w:jc w:val="both"/>
        <w:rPr>
          <w:rFonts w:ascii="Times New Roman" w:hAnsi="Times New Roman"/>
          <w:sz w:val="24"/>
          <w:szCs w:val="24"/>
        </w:rPr>
      </w:pPr>
      <w:r w:rsidRPr="00D309FD">
        <w:rPr>
          <w:rFonts w:ascii="Times New Roman" w:hAnsi="Times New Roman"/>
          <w:sz w:val="24"/>
          <w:szCs w:val="24"/>
        </w:rPr>
        <w:t>Договор прочитан представителям Продавца 1, Продавца 2 и Покупателя нотариусом вслух. Договор содержит весь объем соглашений между Сторонами в отношении предмета Договора, отменяет и делает недействительными все другие обязательства или представления, которые могли быть приняты или сделаны Сторонами, будь то в устной или письменной форме, до заключения Договора.</w:t>
      </w:r>
    </w:p>
    <w:p w14:paraId="06D12C5A" w14:textId="77777777" w:rsidR="007365AB" w:rsidRPr="00D309FD" w:rsidRDefault="007365AB" w:rsidP="007365AB">
      <w:pPr>
        <w:shd w:val="clear" w:color="auto" w:fill="FFFFFF"/>
        <w:tabs>
          <w:tab w:val="left" w:pos="1134"/>
        </w:tabs>
        <w:autoSpaceDE w:val="0"/>
        <w:autoSpaceDN w:val="0"/>
        <w:adjustRightInd w:val="0"/>
        <w:ind w:left="567"/>
        <w:contextualSpacing/>
        <w:jc w:val="both"/>
        <w:rPr>
          <w:rFonts w:ascii="Times New Roman" w:hAnsi="Times New Roman"/>
          <w:sz w:val="24"/>
          <w:szCs w:val="24"/>
        </w:rPr>
      </w:pPr>
    </w:p>
    <w:p w14:paraId="219F3949" w14:textId="77777777" w:rsidR="007365AB" w:rsidRPr="00D309FD" w:rsidRDefault="00C61156" w:rsidP="007D2236">
      <w:pPr>
        <w:shd w:val="clear" w:color="auto" w:fill="FFFFFF"/>
        <w:autoSpaceDE w:val="0"/>
        <w:autoSpaceDN w:val="0"/>
        <w:adjustRightInd w:val="0"/>
        <w:jc w:val="center"/>
        <w:outlineLvl w:val="0"/>
        <w:rPr>
          <w:rFonts w:ascii="Times New Roman" w:hAnsi="Times New Roman"/>
          <w:b/>
          <w:sz w:val="24"/>
          <w:szCs w:val="24"/>
        </w:rPr>
      </w:pPr>
      <w:r>
        <w:rPr>
          <w:rFonts w:ascii="Times New Roman" w:hAnsi="Times New Roman"/>
          <w:b/>
          <w:bCs/>
          <w:color w:val="000000"/>
          <w:sz w:val="24"/>
          <w:szCs w:val="24"/>
        </w:rPr>
        <w:t>9</w:t>
      </w:r>
      <w:r w:rsidR="007365AB" w:rsidRPr="00D309FD">
        <w:rPr>
          <w:rFonts w:ascii="Times New Roman" w:hAnsi="Times New Roman"/>
          <w:b/>
          <w:bCs/>
          <w:color w:val="000000"/>
          <w:sz w:val="24"/>
          <w:szCs w:val="24"/>
        </w:rPr>
        <w:t xml:space="preserve">. </w:t>
      </w:r>
      <w:r w:rsidR="007365AB" w:rsidRPr="00D309FD">
        <w:rPr>
          <w:rFonts w:ascii="Times New Roman" w:hAnsi="Times New Roman"/>
          <w:b/>
          <w:sz w:val="24"/>
          <w:szCs w:val="24"/>
        </w:rPr>
        <w:t>АДРЕСА И РЕКВИЗИТЫ СТОРОН</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3261"/>
        <w:gridCol w:w="3373"/>
      </w:tblGrid>
      <w:tr w:rsidR="00D309FD" w:rsidRPr="00663503" w14:paraId="61804C44" w14:textId="77777777" w:rsidTr="00C61156">
        <w:trPr>
          <w:trHeight w:val="356"/>
        </w:trPr>
        <w:tc>
          <w:tcPr>
            <w:tcW w:w="3402" w:type="dxa"/>
          </w:tcPr>
          <w:p w14:paraId="74656F05" w14:textId="77777777" w:rsidR="00D309FD" w:rsidRPr="00663503" w:rsidRDefault="00D309FD" w:rsidP="004C4DB7">
            <w:pPr>
              <w:jc w:val="center"/>
              <w:rPr>
                <w:rFonts w:ascii="Times New Roman" w:hAnsi="Times New Roman"/>
                <w:b/>
                <w:sz w:val="24"/>
                <w:szCs w:val="24"/>
              </w:rPr>
            </w:pPr>
            <w:r w:rsidRPr="00663503">
              <w:rPr>
                <w:rFonts w:ascii="Times New Roman" w:hAnsi="Times New Roman"/>
                <w:b/>
                <w:sz w:val="24"/>
                <w:szCs w:val="24"/>
              </w:rPr>
              <w:t>Продавец 1</w:t>
            </w:r>
          </w:p>
        </w:tc>
        <w:tc>
          <w:tcPr>
            <w:tcW w:w="3261" w:type="dxa"/>
          </w:tcPr>
          <w:p w14:paraId="72611A49" w14:textId="77777777" w:rsidR="00D309FD" w:rsidRPr="00663503" w:rsidRDefault="00D309FD" w:rsidP="004C4DB7">
            <w:pPr>
              <w:jc w:val="center"/>
              <w:rPr>
                <w:rFonts w:ascii="Times New Roman" w:hAnsi="Times New Roman"/>
                <w:b/>
                <w:sz w:val="24"/>
                <w:szCs w:val="24"/>
              </w:rPr>
            </w:pPr>
            <w:r w:rsidRPr="00663503">
              <w:rPr>
                <w:rFonts w:ascii="Times New Roman" w:hAnsi="Times New Roman"/>
                <w:b/>
                <w:sz w:val="24"/>
                <w:szCs w:val="24"/>
              </w:rPr>
              <w:t>Продавец 2</w:t>
            </w:r>
          </w:p>
        </w:tc>
        <w:tc>
          <w:tcPr>
            <w:tcW w:w="3373" w:type="dxa"/>
          </w:tcPr>
          <w:p w14:paraId="123A4BF2" w14:textId="77777777" w:rsidR="00D309FD" w:rsidRPr="00663503" w:rsidRDefault="00D309FD" w:rsidP="004C4DB7">
            <w:pPr>
              <w:jc w:val="center"/>
              <w:rPr>
                <w:rFonts w:ascii="Times New Roman" w:hAnsi="Times New Roman"/>
                <w:b/>
                <w:sz w:val="24"/>
                <w:szCs w:val="24"/>
              </w:rPr>
            </w:pPr>
            <w:r w:rsidRPr="00663503">
              <w:rPr>
                <w:rFonts w:ascii="Times New Roman" w:hAnsi="Times New Roman"/>
                <w:b/>
                <w:sz w:val="24"/>
                <w:szCs w:val="24"/>
              </w:rPr>
              <w:t>Покупатель</w:t>
            </w:r>
          </w:p>
        </w:tc>
      </w:tr>
      <w:tr w:rsidR="00D309FD" w:rsidRPr="00663503" w14:paraId="02859FBB" w14:textId="77777777" w:rsidTr="00C61156">
        <w:trPr>
          <w:trHeight w:val="1407"/>
        </w:trPr>
        <w:tc>
          <w:tcPr>
            <w:tcW w:w="3402" w:type="dxa"/>
          </w:tcPr>
          <w:p w14:paraId="11FAC63D" w14:textId="77777777" w:rsidR="00D309FD" w:rsidRPr="00663503" w:rsidRDefault="00D309FD" w:rsidP="004C4DB7">
            <w:pPr>
              <w:spacing w:line="240" w:lineRule="atLeast"/>
              <w:contextualSpacing/>
              <w:rPr>
                <w:rFonts w:ascii="Times New Roman" w:hAnsi="Times New Roman"/>
                <w:b/>
                <w:sz w:val="24"/>
                <w:szCs w:val="24"/>
              </w:rPr>
            </w:pPr>
            <w:r>
              <w:rPr>
                <w:rFonts w:ascii="Times New Roman" w:hAnsi="Times New Roman"/>
                <w:b/>
                <w:sz w:val="24"/>
                <w:szCs w:val="24"/>
              </w:rPr>
              <w:t>ООО</w:t>
            </w:r>
            <w:r w:rsidRPr="00663503">
              <w:rPr>
                <w:rFonts w:ascii="Times New Roman" w:hAnsi="Times New Roman"/>
                <w:b/>
                <w:sz w:val="24"/>
                <w:szCs w:val="24"/>
              </w:rPr>
              <w:t xml:space="preserve"> «</w:t>
            </w:r>
            <w:r w:rsidRPr="00510E6E">
              <w:rPr>
                <w:rFonts w:ascii="Times New Roman" w:hAnsi="Times New Roman"/>
                <w:b/>
                <w:sz w:val="24"/>
                <w:szCs w:val="24"/>
              </w:rPr>
              <w:t>СБК ПРОЕКТ</w:t>
            </w:r>
            <w:r w:rsidRPr="00663503">
              <w:rPr>
                <w:rFonts w:ascii="Times New Roman" w:hAnsi="Times New Roman"/>
                <w:b/>
                <w:sz w:val="24"/>
                <w:szCs w:val="24"/>
              </w:rPr>
              <w:t>»</w:t>
            </w:r>
          </w:p>
          <w:p w14:paraId="5C93DD76" w14:textId="77777777" w:rsidR="00D309FD" w:rsidRDefault="00D309FD" w:rsidP="004C4DB7">
            <w:pPr>
              <w:spacing w:line="240" w:lineRule="atLeast"/>
              <w:contextualSpacing/>
              <w:rPr>
                <w:rFonts w:ascii="Times New Roman" w:hAnsi="Times New Roman"/>
                <w:color w:val="000000"/>
                <w:sz w:val="24"/>
                <w:szCs w:val="24"/>
                <w:lang w:eastAsia="en-US"/>
              </w:rPr>
            </w:pPr>
          </w:p>
          <w:p w14:paraId="2FA3E6C3" w14:textId="77777777" w:rsidR="00D309FD" w:rsidRPr="00663503" w:rsidRDefault="00D309FD" w:rsidP="004C4DB7">
            <w:pPr>
              <w:spacing w:line="240" w:lineRule="atLeast"/>
              <w:contextualSpacing/>
              <w:rPr>
                <w:rFonts w:ascii="Times New Roman" w:hAnsi="Times New Roman"/>
                <w:color w:val="000000"/>
                <w:sz w:val="24"/>
                <w:szCs w:val="24"/>
                <w:lang w:eastAsia="en-US"/>
              </w:rPr>
            </w:pPr>
            <w:r w:rsidRPr="00663503">
              <w:rPr>
                <w:rFonts w:ascii="Times New Roman" w:hAnsi="Times New Roman"/>
                <w:color w:val="000000"/>
                <w:sz w:val="24"/>
                <w:szCs w:val="24"/>
                <w:lang w:eastAsia="en-US"/>
              </w:rPr>
              <w:t xml:space="preserve">Место нахождения: </w:t>
            </w:r>
            <w:r w:rsidRPr="00663503">
              <w:rPr>
                <w:rFonts w:ascii="Times New Roman" w:hAnsi="Times New Roman"/>
                <w:sz w:val="24"/>
                <w:szCs w:val="24"/>
              </w:rPr>
              <w:t xml:space="preserve">город </w:t>
            </w:r>
            <w:r w:rsidRPr="00663503">
              <w:rPr>
                <w:rFonts w:ascii="Times New Roman" w:hAnsi="Times New Roman"/>
                <w:bCs/>
                <w:sz w:val="24"/>
                <w:szCs w:val="24"/>
              </w:rPr>
              <w:t>Москва.</w:t>
            </w:r>
          </w:p>
          <w:p w14:paraId="3DD89A16" w14:textId="77777777" w:rsidR="00D309FD" w:rsidRPr="00663503" w:rsidRDefault="00D309FD" w:rsidP="004C4DB7">
            <w:pPr>
              <w:spacing w:line="240" w:lineRule="atLeast"/>
              <w:contextualSpacing/>
              <w:rPr>
                <w:rFonts w:ascii="Times New Roman" w:hAnsi="Times New Roman"/>
                <w:color w:val="000000"/>
                <w:sz w:val="24"/>
                <w:szCs w:val="24"/>
                <w:lang w:eastAsia="en-US"/>
              </w:rPr>
            </w:pPr>
            <w:r w:rsidRPr="00663503">
              <w:rPr>
                <w:rFonts w:ascii="Times New Roman" w:hAnsi="Times New Roman"/>
                <w:color w:val="000000"/>
                <w:sz w:val="24"/>
                <w:szCs w:val="24"/>
                <w:lang w:eastAsia="en-US"/>
              </w:rPr>
              <w:t xml:space="preserve">Адрес: </w:t>
            </w:r>
            <w:r w:rsidRPr="00510E6E">
              <w:rPr>
                <w:rFonts w:ascii="Times New Roman" w:hAnsi="Times New Roman"/>
                <w:color w:val="000000"/>
                <w:sz w:val="24"/>
                <w:szCs w:val="24"/>
                <w:lang w:eastAsia="en-US"/>
              </w:rPr>
              <w:t xml:space="preserve">125167, г. Москва, Ленинградский пр-т, д.37А, </w:t>
            </w:r>
            <w:r w:rsidRPr="00510E6E">
              <w:rPr>
                <w:rFonts w:ascii="Times New Roman" w:hAnsi="Times New Roman"/>
                <w:color w:val="000000"/>
                <w:sz w:val="24"/>
                <w:szCs w:val="24"/>
                <w:lang w:eastAsia="en-US"/>
              </w:rPr>
              <w:lastRenderedPageBreak/>
              <w:t xml:space="preserve">к.4., </w:t>
            </w:r>
            <w:proofErr w:type="spellStart"/>
            <w:r w:rsidRPr="00510E6E">
              <w:rPr>
                <w:rFonts w:ascii="Times New Roman" w:hAnsi="Times New Roman"/>
                <w:color w:val="000000"/>
                <w:sz w:val="24"/>
                <w:szCs w:val="24"/>
                <w:lang w:eastAsia="en-US"/>
              </w:rPr>
              <w:t>эт</w:t>
            </w:r>
            <w:proofErr w:type="spellEnd"/>
            <w:r w:rsidRPr="00510E6E">
              <w:rPr>
                <w:rFonts w:ascii="Times New Roman" w:hAnsi="Times New Roman"/>
                <w:color w:val="000000"/>
                <w:sz w:val="24"/>
                <w:szCs w:val="24"/>
                <w:lang w:eastAsia="en-US"/>
              </w:rPr>
              <w:t>. 10, пом. 1/1, комн. 23-42</w:t>
            </w:r>
            <w:r w:rsidRPr="00663503">
              <w:rPr>
                <w:rFonts w:ascii="Times New Roman" w:hAnsi="Times New Roman"/>
                <w:color w:val="000000"/>
                <w:sz w:val="24"/>
                <w:szCs w:val="24"/>
                <w:lang w:eastAsia="en-US"/>
              </w:rPr>
              <w:t>.</w:t>
            </w:r>
          </w:p>
          <w:p w14:paraId="399C1044" w14:textId="77777777" w:rsidR="00D309FD" w:rsidRPr="00663503" w:rsidRDefault="00D309FD" w:rsidP="004C4DB7">
            <w:pPr>
              <w:spacing w:line="240" w:lineRule="atLeast"/>
              <w:contextualSpacing/>
              <w:rPr>
                <w:rFonts w:ascii="Times New Roman" w:hAnsi="Times New Roman"/>
                <w:color w:val="000000"/>
                <w:sz w:val="24"/>
                <w:szCs w:val="24"/>
                <w:lang w:eastAsia="en-US"/>
              </w:rPr>
            </w:pPr>
            <w:r w:rsidRPr="00663503">
              <w:rPr>
                <w:rFonts w:ascii="Times New Roman" w:hAnsi="Times New Roman"/>
                <w:color w:val="000000"/>
                <w:sz w:val="24"/>
                <w:szCs w:val="24"/>
                <w:lang w:eastAsia="en-US"/>
              </w:rPr>
              <w:t xml:space="preserve">ИНН </w:t>
            </w:r>
            <w:r w:rsidRPr="00510E6E">
              <w:rPr>
                <w:rFonts w:ascii="Times New Roman" w:hAnsi="Times New Roman"/>
                <w:color w:val="000000"/>
                <w:sz w:val="24"/>
                <w:szCs w:val="24"/>
                <w:lang w:eastAsia="en-US"/>
              </w:rPr>
              <w:t>7706805634</w:t>
            </w:r>
            <w:r w:rsidRPr="00663503">
              <w:rPr>
                <w:rFonts w:ascii="Times New Roman" w:hAnsi="Times New Roman"/>
                <w:color w:val="000000"/>
                <w:sz w:val="24"/>
                <w:szCs w:val="24"/>
                <w:lang w:eastAsia="en-US"/>
              </w:rPr>
              <w:t xml:space="preserve">, КПП </w:t>
            </w:r>
            <w:r w:rsidRPr="00510E6E">
              <w:rPr>
                <w:rFonts w:ascii="Times New Roman" w:hAnsi="Times New Roman"/>
                <w:color w:val="000000"/>
                <w:sz w:val="24"/>
                <w:szCs w:val="24"/>
                <w:lang w:eastAsia="en-US"/>
              </w:rPr>
              <w:t>771401001</w:t>
            </w:r>
            <w:r w:rsidRPr="00663503">
              <w:rPr>
                <w:rFonts w:ascii="Times New Roman" w:hAnsi="Times New Roman"/>
                <w:color w:val="000000"/>
                <w:sz w:val="24"/>
                <w:szCs w:val="24"/>
                <w:lang w:eastAsia="en-US"/>
              </w:rPr>
              <w:t xml:space="preserve">, ОГРН </w:t>
            </w:r>
            <w:r w:rsidRPr="00510E6E">
              <w:rPr>
                <w:rFonts w:ascii="Times New Roman" w:hAnsi="Times New Roman"/>
                <w:color w:val="000000"/>
                <w:sz w:val="24"/>
                <w:szCs w:val="24"/>
                <w:lang w:eastAsia="en-US"/>
              </w:rPr>
              <w:t>1147746062474</w:t>
            </w:r>
            <w:r w:rsidRPr="00663503">
              <w:rPr>
                <w:rFonts w:ascii="Times New Roman" w:hAnsi="Times New Roman"/>
                <w:color w:val="000000"/>
                <w:sz w:val="24"/>
                <w:szCs w:val="24"/>
                <w:lang w:eastAsia="en-US"/>
              </w:rPr>
              <w:t>.</w:t>
            </w:r>
          </w:p>
          <w:p w14:paraId="3328C51D" w14:textId="77777777" w:rsidR="00D309FD" w:rsidRPr="00663503" w:rsidRDefault="00D309FD" w:rsidP="004C4DB7">
            <w:pPr>
              <w:spacing w:line="240" w:lineRule="atLeast"/>
              <w:contextualSpacing/>
              <w:rPr>
                <w:rFonts w:ascii="Times New Roman" w:hAnsi="Times New Roman"/>
                <w:color w:val="000000"/>
                <w:sz w:val="24"/>
                <w:szCs w:val="24"/>
                <w:lang w:eastAsia="en-US"/>
              </w:rPr>
            </w:pPr>
          </w:p>
          <w:p w14:paraId="3E1EBD28" w14:textId="77777777" w:rsidR="00D309FD" w:rsidRPr="00663503" w:rsidRDefault="00D309FD" w:rsidP="004C4DB7">
            <w:pPr>
              <w:spacing w:line="240" w:lineRule="atLeast"/>
              <w:contextualSpacing/>
              <w:rPr>
                <w:rFonts w:ascii="Times New Roman" w:hAnsi="Times New Roman"/>
                <w:color w:val="000000"/>
                <w:sz w:val="24"/>
                <w:szCs w:val="24"/>
                <w:lang w:eastAsia="en-US"/>
              </w:rPr>
            </w:pPr>
            <w:r w:rsidRPr="00663503">
              <w:rPr>
                <w:rFonts w:ascii="Times New Roman" w:hAnsi="Times New Roman"/>
                <w:color w:val="000000"/>
                <w:sz w:val="24"/>
                <w:szCs w:val="24"/>
                <w:lang w:eastAsia="en-US"/>
              </w:rPr>
              <w:t xml:space="preserve">Расчетный счет: </w:t>
            </w:r>
            <w:r w:rsidRPr="00510E6E">
              <w:rPr>
                <w:rFonts w:ascii="Times New Roman" w:hAnsi="Times New Roman"/>
                <w:color w:val="000000"/>
                <w:sz w:val="24"/>
                <w:szCs w:val="24"/>
                <w:lang w:eastAsia="en-US"/>
              </w:rPr>
              <w:t xml:space="preserve">40702810000020019036 </w:t>
            </w:r>
            <w:r w:rsidRPr="00663503">
              <w:rPr>
                <w:rFonts w:ascii="Times New Roman" w:hAnsi="Times New Roman"/>
                <w:color w:val="000000"/>
                <w:sz w:val="24"/>
                <w:szCs w:val="24"/>
                <w:lang w:eastAsia="en-US"/>
              </w:rPr>
              <w:t>в ПАО Сбербанк.</w:t>
            </w:r>
          </w:p>
          <w:p w14:paraId="3C4B7648" w14:textId="77777777" w:rsidR="00D309FD" w:rsidRPr="00663503" w:rsidRDefault="00D309FD" w:rsidP="004C4DB7">
            <w:pPr>
              <w:spacing w:line="240" w:lineRule="atLeast"/>
              <w:contextualSpacing/>
              <w:rPr>
                <w:rFonts w:ascii="Times New Roman" w:hAnsi="Times New Roman"/>
                <w:color w:val="000000"/>
                <w:sz w:val="24"/>
                <w:szCs w:val="24"/>
                <w:lang w:eastAsia="en-US"/>
              </w:rPr>
            </w:pPr>
            <w:r w:rsidRPr="00663503">
              <w:rPr>
                <w:rFonts w:ascii="Times New Roman" w:hAnsi="Times New Roman"/>
                <w:color w:val="000000"/>
                <w:sz w:val="24"/>
                <w:szCs w:val="24"/>
                <w:lang w:eastAsia="en-US"/>
              </w:rPr>
              <w:t>БИК 044525225.</w:t>
            </w:r>
          </w:p>
          <w:p w14:paraId="36057E53" w14:textId="77777777" w:rsidR="00D309FD" w:rsidRPr="00663503" w:rsidRDefault="00D309FD" w:rsidP="004C4DB7">
            <w:pPr>
              <w:spacing w:line="240" w:lineRule="atLeast"/>
              <w:contextualSpacing/>
              <w:rPr>
                <w:rFonts w:ascii="Times New Roman" w:hAnsi="Times New Roman"/>
                <w:color w:val="000000"/>
                <w:sz w:val="24"/>
                <w:szCs w:val="24"/>
                <w:lang w:eastAsia="en-US"/>
              </w:rPr>
            </w:pPr>
            <w:r w:rsidRPr="00663503">
              <w:rPr>
                <w:rFonts w:ascii="Times New Roman" w:hAnsi="Times New Roman"/>
                <w:color w:val="000000"/>
                <w:sz w:val="24"/>
                <w:szCs w:val="24"/>
                <w:lang w:eastAsia="en-US"/>
              </w:rPr>
              <w:t>Корр. счет 30101810400000000225.</w:t>
            </w:r>
          </w:p>
          <w:p w14:paraId="0BCC0BA6" w14:textId="77777777" w:rsidR="00D309FD" w:rsidRPr="00663503" w:rsidRDefault="00D309FD" w:rsidP="004C4DB7">
            <w:pPr>
              <w:spacing w:line="240" w:lineRule="atLeast"/>
              <w:contextualSpacing/>
              <w:rPr>
                <w:rFonts w:ascii="Times New Roman" w:hAnsi="Times New Roman"/>
                <w:b/>
                <w:sz w:val="24"/>
                <w:szCs w:val="24"/>
              </w:rPr>
            </w:pPr>
            <w:r w:rsidRPr="00663503">
              <w:rPr>
                <w:rFonts w:ascii="Times New Roman" w:hAnsi="Times New Roman"/>
                <w:sz w:val="24"/>
                <w:szCs w:val="24"/>
              </w:rPr>
              <w:t>Телефон: (495) 280-34-84</w:t>
            </w:r>
          </w:p>
        </w:tc>
        <w:tc>
          <w:tcPr>
            <w:tcW w:w="3261" w:type="dxa"/>
          </w:tcPr>
          <w:p w14:paraId="2DE79C73" w14:textId="77777777" w:rsidR="00D309FD" w:rsidRPr="00663503" w:rsidRDefault="00D309FD" w:rsidP="004C4DB7">
            <w:pPr>
              <w:spacing w:line="240" w:lineRule="atLeast"/>
              <w:contextualSpacing/>
              <w:rPr>
                <w:rFonts w:ascii="Times New Roman" w:hAnsi="Times New Roman"/>
                <w:b/>
                <w:color w:val="000000"/>
                <w:sz w:val="24"/>
                <w:szCs w:val="24"/>
                <w:lang w:eastAsia="en-US"/>
              </w:rPr>
            </w:pPr>
            <w:r>
              <w:rPr>
                <w:rFonts w:ascii="Times New Roman" w:hAnsi="Times New Roman"/>
                <w:b/>
                <w:color w:val="000000"/>
                <w:sz w:val="24"/>
                <w:szCs w:val="24"/>
                <w:lang w:eastAsia="en-US"/>
              </w:rPr>
              <w:lastRenderedPageBreak/>
              <w:t>ООО</w:t>
            </w:r>
            <w:r w:rsidRPr="00663503">
              <w:rPr>
                <w:rFonts w:ascii="Times New Roman" w:hAnsi="Times New Roman"/>
                <w:b/>
                <w:color w:val="000000"/>
                <w:sz w:val="24"/>
                <w:szCs w:val="24"/>
                <w:lang w:eastAsia="en-US"/>
              </w:rPr>
              <w:t xml:space="preserve"> «СБК </w:t>
            </w:r>
            <w:r>
              <w:rPr>
                <w:rFonts w:ascii="Times New Roman" w:hAnsi="Times New Roman"/>
                <w:b/>
                <w:color w:val="000000"/>
                <w:sz w:val="24"/>
                <w:szCs w:val="24"/>
                <w:lang w:eastAsia="en-US"/>
              </w:rPr>
              <w:t>АКТИВ</w:t>
            </w:r>
            <w:r w:rsidRPr="00663503">
              <w:rPr>
                <w:rFonts w:ascii="Times New Roman" w:hAnsi="Times New Roman"/>
                <w:b/>
                <w:color w:val="000000"/>
                <w:sz w:val="24"/>
                <w:szCs w:val="24"/>
                <w:lang w:eastAsia="en-US"/>
              </w:rPr>
              <w:t>»</w:t>
            </w:r>
          </w:p>
          <w:p w14:paraId="2969A3A6" w14:textId="77777777" w:rsidR="00D309FD" w:rsidRDefault="00D309FD" w:rsidP="004C4DB7">
            <w:pPr>
              <w:spacing w:line="240" w:lineRule="atLeast"/>
              <w:contextualSpacing/>
              <w:rPr>
                <w:rFonts w:ascii="Times New Roman" w:hAnsi="Times New Roman"/>
                <w:color w:val="000000"/>
                <w:sz w:val="24"/>
                <w:szCs w:val="24"/>
                <w:lang w:eastAsia="en-US"/>
              </w:rPr>
            </w:pPr>
          </w:p>
          <w:p w14:paraId="54B7CFCD" w14:textId="77777777" w:rsidR="00D309FD" w:rsidRPr="00663503" w:rsidRDefault="00D309FD" w:rsidP="004C4DB7">
            <w:pPr>
              <w:spacing w:line="240" w:lineRule="atLeast"/>
              <w:contextualSpacing/>
              <w:rPr>
                <w:rFonts w:ascii="Times New Roman" w:hAnsi="Times New Roman"/>
                <w:color w:val="000000"/>
                <w:sz w:val="24"/>
                <w:szCs w:val="24"/>
                <w:lang w:eastAsia="en-US"/>
              </w:rPr>
            </w:pPr>
            <w:r w:rsidRPr="00663503">
              <w:rPr>
                <w:rFonts w:ascii="Times New Roman" w:hAnsi="Times New Roman"/>
                <w:color w:val="000000"/>
                <w:sz w:val="24"/>
                <w:szCs w:val="24"/>
                <w:lang w:eastAsia="en-US"/>
              </w:rPr>
              <w:t>Место нахождения: город Москва.</w:t>
            </w:r>
          </w:p>
          <w:p w14:paraId="2AABC3AA" w14:textId="77777777" w:rsidR="00D309FD" w:rsidRPr="00663503" w:rsidRDefault="00D309FD" w:rsidP="004C4DB7">
            <w:pPr>
              <w:spacing w:line="240" w:lineRule="atLeast"/>
              <w:contextualSpacing/>
              <w:rPr>
                <w:rFonts w:ascii="Times New Roman" w:hAnsi="Times New Roman"/>
                <w:color w:val="000000"/>
                <w:sz w:val="24"/>
                <w:szCs w:val="24"/>
                <w:lang w:eastAsia="en-US"/>
              </w:rPr>
            </w:pPr>
            <w:r w:rsidRPr="00663503">
              <w:rPr>
                <w:rFonts w:ascii="Times New Roman" w:hAnsi="Times New Roman"/>
                <w:color w:val="000000"/>
                <w:sz w:val="24"/>
                <w:szCs w:val="24"/>
                <w:lang w:eastAsia="en-US"/>
              </w:rPr>
              <w:t xml:space="preserve">Адрес: </w:t>
            </w:r>
            <w:r w:rsidRPr="00510E6E">
              <w:rPr>
                <w:rFonts w:ascii="Times New Roman" w:hAnsi="Times New Roman"/>
                <w:color w:val="000000"/>
                <w:sz w:val="24"/>
                <w:szCs w:val="24"/>
                <w:lang w:eastAsia="en-US"/>
              </w:rPr>
              <w:t xml:space="preserve">125167, Москва г, Ленинградский </w:t>
            </w:r>
            <w:proofErr w:type="spellStart"/>
            <w:r w:rsidRPr="00510E6E">
              <w:rPr>
                <w:rFonts w:ascii="Times New Roman" w:hAnsi="Times New Roman"/>
                <w:color w:val="000000"/>
                <w:sz w:val="24"/>
                <w:szCs w:val="24"/>
                <w:lang w:eastAsia="en-US"/>
              </w:rPr>
              <w:t>пр-кт</w:t>
            </w:r>
            <w:proofErr w:type="spellEnd"/>
            <w:r w:rsidRPr="00510E6E">
              <w:rPr>
                <w:rFonts w:ascii="Times New Roman" w:hAnsi="Times New Roman"/>
                <w:color w:val="000000"/>
                <w:sz w:val="24"/>
                <w:szCs w:val="24"/>
                <w:lang w:eastAsia="en-US"/>
              </w:rPr>
              <w:t xml:space="preserve">, дом </w:t>
            </w:r>
            <w:r w:rsidRPr="00510E6E">
              <w:rPr>
                <w:rFonts w:ascii="Times New Roman" w:hAnsi="Times New Roman"/>
                <w:color w:val="000000"/>
                <w:sz w:val="24"/>
                <w:szCs w:val="24"/>
                <w:lang w:eastAsia="en-US"/>
              </w:rPr>
              <w:lastRenderedPageBreak/>
              <w:t>37А, строение 4, этаж 10, комната 24 А44</w:t>
            </w:r>
            <w:r w:rsidRPr="00663503">
              <w:rPr>
                <w:rFonts w:ascii="Times New Roman" w:hAnsi="Times New Roman"/>
                <w:color w:val="000000"/>
                <w:sz w:val="24"/>
                <w:szCs w:val="24"/>
                <w:lang w:eastAsia="en-US"/>
              </w:rPr>
              <w:t>.</w:t>
            </w:r>
          </w:p>
          <w:p w14:paraId="1A7E2295" w14:textId="77777777" w:rsidR="00D309FD" w:rsidRPr="00663503" w:rsidRDefault="00D309FD" w:rsidP="004C4DB7">
            <w:pPr>
              <w:spacing w:line="240" w:lineRule="atLeast"/>
              <w:contextualSpacing/>
              <w:rPr>
                <w:rFonts w:ascii="Times New Roman" w:hAnsi="Times New Roman"/>
                <w:color w:val="000000"/>
                <w:sz w:val="24"/>
                <w:szCs w:val="24"/>
                <w:lang w:eastAsia="en-US"/>
              </w:rPr>
            </w:pPr>
            <w:r w:rsidRPr="00663503">
              <w:rPr>
                <w:rFonts w:ascii="Times New Roman" w:hAnsi="Times New Roman"/>
                <w:color w:val="000000"/>
                <w:sz w:val="24"/>
                <w:szCs w:val="24"/>
                <w:lang w:eastAsia="en-US"/>
              </w:rPr>
              <w:t xml:space="preserve">ИНН </w:t>
            </w:r>
            <w:r w:rsidRPr="00510E6E">
              <w:rPr>
                <w:rFonts w:ascii="Times New Roman" w:hAnsi="Times New Roman"/>
                <w:color w:val="000000"/>
                <w:sz w:val="24"/>
                <w:szCs w:val="24"/>
                <w:lang w:eastAsia="en-US"/>
              </w:rPr>
              <w:t>7706806959</w:t>
            </w:r>
            <w:r w:rsidRPr="00663503">
              <w:rPr>
                <w:rFonts w:ascii="Times New Roman" w:hAnsi="Times New Roman"/>
                <w:color w:val="000000"/>
                <w:sz w:val="24"/>
                <w:szCs w:val="24"/>
                <w:lang w:eastAsia="en-US"/>
              </w:rPr>
              <w:t xml:space="preserve">, КПП </w:t>
            </w:r>
            <w:r w:rsidRPr="00510E6E">
              <w:rPr>
                <w:rFonts w:ascii="Times New Roman" w:hAnsi="Times New Roman"/>
                <w:color w:val="000000"/>
                <w:sz w:val="24"/>
                <w:szCs w:val="24"/>
                <w:lang w:eastAsia="en-US"/>
              </w:rPr>
              <w:t>771401001</w:t>
            </w:r>
            <w:r w:rsidRPr="00663503">
              <w:rPr>
                <w:rFonts w:ascii="Times New Roman" w:hAnsi="Times New Roman"/>
                <w:color w:val="000000"/>
                <w:sz w:val="24"/>
                <w:szCs w:val="24"/>
                <w:lang w:eastAsia="en-US"/>
              </w:rPr>
              <w:t xml:space="preserve">, ОГРН </w:t>
            </w:r>
            <w:r w:rsidRPr="00510E6E">
              <w:rPr>
                <w:rFonts w:ascii="Times New Roman" w:hAnsi="Times New Roman"/>
                <w:color w:val="000000"/>
                <w:sz w:val="24"/>
                <w:szCs w:val="24"/>
                <w:lang w:eastAsia="en-US"/>
              </w:rPr>
              <w:t>1147746215760</w:t>
            </w:r>
            <w:r w:rsidRPr="00663503">
              <w:rPr>
                <w:rFonts w:ascii="Times New Roman" w:hAnsi="Times New Roman"/>
                <w:color w:val="000000"/>
                <w:sz w:val="24"/>
                <w:szCs w:val="24"/>
                <w:lang w:eastAsia="en-US"/>
              </w:rPr>
              <w:t>.</w:t>
            </w:r>
          </w:p>
          <w:p w14:paraId="74016F17" w14:textId="77777777" w:rsidR="00D309FD" w:rsidRPr="00663503" w:rsidRDefault="00D309FD" w:rsidP="004C4DB7">
            <w:pPr>
              <w:spacing w:line="240" w:lineRule="atLeast"/>
              <w:contextualSpacing/>
              <w:rPr>
                <w:rFonts w:ascii="Times New Roman" w:hAnsi="Times New Roman"/>
                <w:color w:val="000000"/>
                <w:sz w:val="24"/>
                <w:szCs w:val="24"/>
                <w:lang w:eastAsia="en-US"/>
              </w:rPr>
            </w:pPr>
          </w:p>
          <w:p w14:paraId="760FB1B3" w14:textId="77777777" w:rsidR="00D309FD" w:rsidRPr="00663503" w:rsidRDefault="00D309FD" w:rsidP="004C4DB7">
            <w:pPr>
              <w:spacing w:line="240" w:lineRule="atLeast"/>
              <w:contextualSpacing/>
              <w:rPr>
                <w:rFonts w:ascii="Times New Roman" w:hAnsi="Times New Roman"/>
                <w:color w:val="000000"/>
                <w:sz w:val="24"/>
                <w:szCs w:val="24"/>
                <w:lang w:eastAsia="en-US"/>
              </w:rPr>
            </w:pPr>
            <w:r w:rsidRPr="00663503">
              <w:rPr>
                <w:rFonts w:ascii="Times New Roman" w:hAnsi="Times New Roman"/>
                <w:color w:val="000000"/>
                <w:sz w:val="24"/>
                <w:szCs w:val="24"/>
                <w:lang w:eastAsia="en-US"/>
              </w:rPr>
              <w:t xml:space="preserve">Расчетный счет: </w:t>
            </w:r>
            <w:r w:rsidRPr="00510E6E">
              <w:rPr>
                <w:rFonts w:ascii="Times New Roman" w:hAnsi="Times New Roman"/>
                <w:color w:val="000000"/>
                <w:sz w:val="24"/>
                <w:szCs w:val="24"/>
                <w:lang w:eastAsia="en-US"/>
              </w:rPr>
              <w:t>40702810900020019055</w:t>
            </w:r>
            <w:r>
              <w:rPr>
                <w:rFonts w:ascii="Times New Roman" w:hAnsi="Times New Roman"/>
                <w:color w:val="000000"/>
                <w:sz w:val="24"/>
                <w:szCs w:val="24"/>
                <w:lang w:eastAsia="en-US"/>
              </w:rPr>
              <w:t xml:space="preserve"> </w:t>
            </w:r>
            <w:r w:rsidRPr="00663503">
              <w:rPr>
                <w:rFonts w:ascii="Times New Roman" w:hAnsi="Times New Roman"/>
                <w:color w:val="000000"/>
                <w:sz w:val="24"/>
                <w:szCs w:val="24"/>
                <w:lang w:eastAsia="en-US"/>
              </w:rPr>
              <w:t>в ПАО Сбербанк.</w:t>
            </w:r>
          </w:p>
          <w:p w14:paraId="5321130B" w14:textId="77777777" w:rsidR="00D309FD" w:rsidRPr="00663503" w:rsidRDefault="00D309FD" w:rsidP="004C4DB7">
            <w:pPr>
              <w:spacing w:line="240" w:lineRule="atLeast"/>
              <w:contextualSpacing/>
              <w:rPr>
                <w:rFonts w:ascii="Times New Roman" w:hAnsi="Times New Roman"/>
                <w:color w:val="000000"/>
                <w:sz w:val="24"/>
                <w:szCs w:val="24"/>
                <w:lang w:eastAsia="en-US"/>
              </w:rPr>
            </w:pPr>
            <w:r w:rsidRPr="00663503">
              <w:rPr>
                <w:rFonts w:ascii="Times New Roman" w:hAnsi="Times New Roman"/>
                <w:color w:val="000000"/>
                <w:sz w:val="24"/>
                <w:szCs w:val="24"/>
                <w:lang w:eastAsia="en-US"/>
              </w:rPr>
              <w:t>БИК 044525225.</w:t>
            </w:r>
          </w:p>
          <w:p w14:paraId="36E45FF1" w14:textId="77777777" w:rsidR="00D309FD" w:rsidRPr="00663503" w:rsidRDefault="00D309FD" w:rsidP="004C4DB7">
            <w:pPr>
              <w:spacing w:line="240" w:lineRule="atLeast"/>
              <w:contextualSpacing/>
              <w:rPr>
                <w:rFonts w:ascii="Times New Roman" w:hAnsi="Times New Roman"/>
                <w:color w:val="000000"/>
                <w:sz w:val="24"/>
                <w:szCs w:val="24"/>
                <w:lang w:eastAsia="en-US"/>
              </w:rPr>
            </w:pPr>
            <w:r w:rsidRPr="00663503">
              <w:rPr>
                <w:rFonts w:ascii="Times New Roman" w:hAnsi="Times New Roman"/>
                <w:color w:val="000000"/>
                <w:sz w:val="24"/>
                <w:szCs w:val="24"/>
                <w:lang w:eastAsia="en-US"/>
              </w:rPr>
              <w:t>Корр. счет 30101810400000000225.</w:t>
            </w:r>
          </w:p>
          <w:p w14:paraId="72417D4F" w14:textId="77777777" w:rsidR="00D309FD" w:rsidRPr="00663503" w:rsidRDefault="00D309FD" w:rsidP="004C4DB7">
            <w:pPr>
              <w:spacing w:line="240" w:lineRule="atLeast"/>
              <w:contextualSpacing/>
              <w:rPr>
                <w:rFonts w:ascii="Times New Roman" w:hAnsi="Times New Roman"/>
                <w:color w:val="000000"/>
                <w:sz w:val="24"/>
                <w:szCs w:val="24"/>
                <w:lang w:eastAsia="en-US"/>
              </w:rPr>
            </w:pPr>
            <w:r w:rsidRPr="00663503">
              <w:rPr>
                <w:rFonts w:ascii="Times New Roman" w:hAnsi="Times New Roman"/>
                <w:color w:val="000000"/>
                <w:sz w:val="24"/>
                <w:szCs w:val="24"/>
                <w:lang w:eastAsia="en-US"/>
              </w:rPr>
              <w:t>Телефон: (495) 280-34-84</w:t>
            </w:r>
          </w:p>
        </w:tc>
        <w:tc>
          <w:tcPr>
            <w:tcW w:w="3373" w:type="dxa"/>
          </w:tcPr>
          <w:p w14:paraId="55713AF5" w14:textId="77777777" w:rsidR="00D309FD" w:rsidRPr="00663503" w:rsidRDefault="00856484" w:rsidP="004C4DB7">
            <w:pPr>
              <w:spacing w:line="240" w:lineRule="atLeast"/>
              <w:contextualSpacing/>
              <w:rPr>
                <w:rFonts w:ascii="Times New Roman" w:hAnsi="Times New Roman"/>
                <w:b/>
                <w:color w:val="000000"/>
                <w:sz w:val="24"/>
                <w:szCs w:val="24"/>
                <w:lang w:eastAsia="en-US"/>
              </w:rPr>
            </w:pPr>
            <w:r>
              <w:rPr>
                <w:rFonts w:ascii="Times New Roman" w:hAnsi="Times New Roman"/>
                <w:b/>
                <w:color w:val="000000"/>
                <w:sz w:val="24"/>
                <w:szCs w:val="24"/>
                <w:lang w:eastAsia="en-US"/>
              </w:rPr>
              <w:lastRenderedPageBreak/>
              <w:t>____________________</w:t>
            </w:r>
          </w:p>
          <w:p w14:paraId="73EF9B33" w14:textId="77777777" w:rsidR="00D309FD" w:rsidRDefault="00D309FD" w:rsidP="004C4DB7">
            <w:pPr>
              <w:spacing w:line="240" w:lineRule="atLeast"/>
              <w:contextualSpacing/>
              <w:rPr>
                <w:rFonts w:ascii="Times New Roman" w:hAnsi="Times New Roman"/>
                <w:color w:val="000000"/>
                <w:sz w:val="24"/>
                <w:szCs w:val="24"/>
                <w:lang w:eastAsia="en-US"/>
              </w:rPr>
            </w:pPr>
          </w:p>
          <w:p w14:paraId="4A21D755" w14:textId="77777777" w:rsidR="00D309FD" w:rsidRPr="00663503" w:rsidRDefault="00D309FD" w:rsidP="004C4DB7">
            <w:pPr>
              <w:spacing w:line="240" w:lineRule="atLeast"/>
              <w:contextualSpacing/>
              <w:rPr>
                <w:rFonts w:ascii="Times New Roman" w:hAnsi="Times New Roman"/>
                <w:color w:val="000000"/>
                <w:sz w:val="24"/>
                <w:szCs w:val="24"/>
                <w:lang w:eastAsia="en-US"/>
              </w:rPr>
            </w:pPr>
            <w:r w:rsidRPr="00663503">
              <w:rPr>
                <w:rFonts w:ascii="Times New Roman" w:hAnsi="Times New Roman"/>
                <w:color w:val="000000"/>
                <w:sz w:val="24"/>
                <w:szCs w:val="24"/>
                <w:lang w:eastAsia="en-US"/>
              </w:rPr>
              <w:t xml:space="preserve">Место нахождения: </w:t>
            </w:r>
            <w:r w:rsidR="00C61156">
              <w:rPr>
                <w:rFonts w:ascii="Times New Roman" w:hAnsi="Times New Roman"/>
                <w:sz w:val="24"/>
                <w:szCs w:val="24"/>
              </w:rPr>
              <w:t>_______</w:t>
            </w:r>
            <w:r w:rsidRPr="00663503">
              <w:rPr>
                <w:rFonts w:ascii="Times New Roman" w:hAnsi="Times New Roman"/>
                <w:color w:val="000000"/>
                <w:sz w:val="24"/>
                <w:szCs w:val="24"/>
                <w:lang w:eastAsia="en-US"/>
              </w:rPr>
              <w:t>.</w:t>
            </w:r>
          </w:p>
          <w:p w14:paraId="0F4EAFA0" w14:textId="77777777" w:rsidR="00D309FD" w:rsidRPr="00663503" w:rsidRDefault="00D309FD" w:rsidP="004C4DB7">
            <w:pPr>
              <w:spacing w:line="240" w:lineRule="atLeast"/>
              <w:contextualSpacing/>
              <w:rPr>
                <w:rFonts w:ascii="Times New Roman" w:hAnsi="Times New Roman"/>
                <w:color w:val="000000"/>
                <w:sz w:val="24"/>
                <w:szCs w:val="24"/>
                <w:lang w:eastAsia="en-US"/>
              </w:rPr>
            </w:pPr>
            <w:r w:rsidRPr="00663503">
              <w:rPr>
                <w:rFonts w:ascii="Times New Roman" w:hAnsi="Times New Roman"/>
                <w:color w:val="000000"/>
                <w:sz w:val="24"/>
                <w:szCs w:val="24"/>
                <w:lang w:eastAsia="en-US"/>
              </w:rPr>
              <w:t xml:space="preserve">Адрес: </w:t>
            </w:r>
            <w:r w:rsidR="00C61156">
              <w:rPr>
                <w:rFonts w:ascii="Times New Roman" w:hAnsi="Times New Roman"/>
                <w:sz w:val="24"/>
                <w:szCs w:val="24"/>
              </w:rPr>
              <w:t>__________________________</w:t>
            </w:r>
            <w:r w:rsidR="00C61156">
              <w:rPr>
                <w:rFonts w:ascii="Times New Roman" w:hAnsi="Times New Roman"/>
                <w:sz w:val="24"/>
                <w:szCs w:val="24"/>
              </w:rPr>
              <w:lastRenderedPageBreak/>
              <w:t>____________________________________________________</w:t>
            </w:r>
          </w:p>
          <w:p w14:paraId="58B43523" w14:textId="77777777" w:rsidR="00D309FD" w:rsidRPr="00663503" w:rsidRDefault="00D309FD" w:rsidP="004C4DB7">
            <w:pPr>
              <w:spacing w:line="240" w:lineRule="atLeast"/>
              <w:contextualSpacing/>
              <w:rPr>
                <w:rFonts w:ascii="Times New Roman" w:hAnsi="Times New Roman"/>
                <w:color w:val="000000"/>
                <w:sz w:val="24"/>
                <w:szCs w:val="24"/>
                <w:lang w:eastAsia="en-US"/>
              </w:rPr>
            </w:pPr>
            <w:r w:rsidRPr="00663503">
              <w:rPr>
                <w:rFonts w:ascii="Times New Roman" w:hAnsi="Times New Roman"/>
                <w:color w:val="000000"/>
                <w:sz w:val="24"/>
                <w:szCs w:val="24"/>
                <w:lang w:eastAsia="en-US"/>
              </w:rPr>
              <w:t xml:space="preserve">ИНН </w:t>
            </w:r>
            <w:r w:rsidR="00C61156">
              <w:rPr>
                <w:rFonts w:ascii="Times New Roman" w:hAnsi="Times New Roman"/>
                <w:sz w:val="24"/>
                <w:szCs w:val="24"/>
              </w:rPr>
              <w:t>__________</w:t>
            </w:r>
            <w:r w:rsidRPr="00663503">
              <w:rPr>
                <w:rFonts w:ascii="Times New Roman" w:hAnsi="Times New Roman"/>
                <w:color w:val="000000"/>
                <w:sz w:val="24"/>
                <w:szCs w:val="24"/>
                <w:lang w:eastAsia="en-US"/>
              </w:rPr>
              <w:t xml:space="preserve">, КПП </w:t>
            </w:r>
            <w:r w:rsidR="00C61156">
              <w:rPr>
                <w:rFonts w:ascii="Times New Roman" w:hAnsi="Times New Roman"/>
                <w:color w:val="000000"/>
                <w:sz w:val="24"/>
                <w:szCs w:val="24"/>
                <w:lang w:eastAsia="en-US"/>
              </w:rPr>
              <w:t>__________</w:t>
            </w:r>
            <w:r w:rsidRPr="00663503">
              <w:rPr>
                <w:rFonts w:ascii="Times New Roman" w:hAnsi="Times New Roman"/>
                <w:color w:val="000000"/>
                <w:sz w:val="24"/>
                <w:szCs w:val="24"/>
                <w:lang w:eastAsia="en-US"/>
              </w:rPr>
              <w:t xml:space="preserve">, ОГРН </w:t>
            </w:r>
            <w:r w:rsidR="00C61156">
              <w:rPr>
                <w:rFonts w:ascii="Times New Roman" w:hAnsi="Times New Roman"/>
                <w:color w:val="000000"/>
                <w:sz w:val="24"/>
                <w:szCs w:val="24"/>
                <w:lang w:eastAsia="en-US"/>
              </w:rPr>
              <w:t>_____________.</w:t>
            </w:r>
          </w:p>
          <w:p w14:paraId="14675968" w14:textId="77777777" w:rsidR="00D309FD" w:rsidRPr="00663503" w:rsidRDefault="00D309FD" w:rsidP="004C4DB7">
            <w:pPr>
              <w:spacing w:before="100" w:beforeAutospacing="1" w:after="100" w:afterAutospacing="1" w:line="240" w:lineRule="atLeast"/>
              <w:contextualSpacing/>
              <w:rPr>
                <w:rFonts w:ascii="Times New Roman" w:hAnsi="Times New Roman"/>
                <w:color w:val="000000"/>
                <w:sz w:val="24"/>
                <w:szCs w:val="24"/>
                <w:lang w:eastAsia="en-US"/>
              </w:rPr>
            </w:pPr>
          </w:p>
          <w:p w14:paraId="5BDDAE84" w14:textId="77777777" w:rsidR="00D309FD" w:rsidRPr="00663503" w:rsidRDefault="00D309FD" w:rsidP="004C4DB7">
            <w:pPr>
              <w:spacing w:before="100" w:beforeAutospacing="1" w:after="100" w:afterAutospacing="1" w:line="240" w:lineRule="atLeast"/>
              <w:contextualSpacing/>
              <w:rPr>
                <w:rFonts w:ascii="Times New Roman" w:hAnsi="Times New Roman"/>
                <w:sz w:val="24"/>
                <w:szCs w:val="24"/>
              </w:rPr>
            </w:pPr>
            <w:r w:rsidRPr="00663503">
              <w:rPr>
                <w:rFonts w:ascii="Times New Roman" w:hAnsi="Times New Roman"/>
                <w:color w:val="000000"/>
                <w:sz w:val="24"/>
                <w:szCs w:val="24"/>
                <w:lang w:eastAsia="en-US"/>
              </w:rPr>
              <w:t xml:space="preserve">Расчетный счет: </w:t>
            </w:r>
            <w:r w:rsidR="00C61156">
              <w:rPr>
                <w:rFonts w:ascii="Times New Roman" w:hAnsi="Times New Roman"/>
                <w:sz w:val="24"/>
                <w:szCs w:val="24"/>
              </w:rPr>
              <w:t>___________</w:t>
            </w:r>
            <w:r>
              <w:rPr>
                <w:rFonts w:ascii="Times New Roman" w:hAnsi="Times New Roman"/>
                <w:sz w:val="24"/>
                <w:szCs w:val="24"/>
              </w:rPr>
              <w:t xml:space="preserve"> </w:t>
            </w:r>
            <w:r w:rsidRPr="00663503">
              <w:rPr>
                <w:rFonts w:ascii="Times New Roman" w:hAnsi="Times New Roman"/>
                <w:sz w:val="24"/>
                <w:szCs w:val="24"/>
              </w:rPr>
              <w:t xml:space="preserve">в </w:t>
            </w:r>
            <w:r w:rsidR="00C61156">
              <w:rPr>
                <w:rFonts w:ascii="Times New Roman" w:hAnsi="Times New Roman"/>
                <w:sz w:val="24"/>
                <w:szCs w:val="24"/>
              </w:rPr>
              <w:t>_________________</w:t>
            </w:r>
          </w:p>
          <w:p w14:paraId="627CDF95" w14:textId="77777777" w:rsidR="00D309FD" w:rsidRPr="00663503" w:rsidRDefault="00D309FD" w:rsidP="004C4DB7">
            <w:pPr>
              <w:spacing w:line="240" w:lineRule="atLeast"/>
              <w:contextualSpacing/>
              <w:rPr>
                <w:rFonts w:ascii="Times New Roman" w:hAnsi="Times New Roman"/>
                <w:sz w:val="24"/>
                <w:szCs w:val="24"/>
              </w:rPr>
            </w:pPr>
            <w:r w:rsidRPr="00663503">
              <w:rPr>
                <w:rFonts w:ascii="Times New Roman" w:hAnsi="Times New Roman"/>
                <w:color w:val="000000"/>
                <w:sz w:val="24"/>
                <w:szCs w:val="24"/>
                <w:lang w:eastAsia="en-US"/>
              </w:rPr>
              <w:t xml:space="preserve">БИК </w:t>
            </w:r>
            <w:r w:rsidR="00C61156">
              <w:rPr>
                <w:rFonts w:ascii="Times New Roman" w:hAnsi="Times New Roman"/>
                <w:color w:val="000000"/>
                <w:sz w:val="24"/>
                <w:szCs w:val="24"/>
                <w:lang w:eastAsia="en-US"/>
              </w:rPr>
              <w:t>_____________</w:t>
            </w:r>
          </w:p>
          <w:p w14:paraId="6B9A4AF7" w14:textId="77777777" w:rsidR="00D309FD" w:rsidRPr="00663503" w:rsidRDefault="00D309FD" w:rsidP="004C4DB7">
            <w:pPr>
              <w:spacing w:line="240" w:lineRule="atLeast"/>
              <w:contextualSpacing/>
              <w:rPr>
                <w:rFonts w:ascii="Times New Roman" w:hAnsi="Times New Roman"/>
                <w:sz w:val="24"/>
                <w:szCs w:val="24"/>
              </w:rPr>
            </w:pPr>
            <w:r w:rsidRPr="00663503">
              <w:rPr>
                <w:rFonts w:ascii="Times New Roman" w:hAnsi="Times New Roman"/>
                <w:color w:val="000000"/>
                <w:sz w:val="24"/>
                <w:szCs w:val="24"/>
                <w:lang w:eastAsia="en-US"/>
              </w:rPr>
              <w:t xml:space="preserve">Корр. </w:t>
            </w:r>
            <w:r w:rsidR="00C61156">
              <w:rPr>
                <w:rFonts w:ascii="Times New Roman" w:hAnsi="Times New Roman"/>
                <w:color w:val="000000"/>
                <w:sz w:val="24"/>
                <w:szCs w:val="24"/>
                <w:lang w:eastAsia="en-US"/>
              </w:rPr>
              <w:t>с</w:t>
            </w:r>
            <w:r w:rsidRPr="00663503">
              <w:rPr>
                <w:rFonts w:ascii="Times New Roman" w:hAnsi="Times New Roman"/>
                <w:color w:val="000000"/>
                <w:sz w:val="24"/>
                <w:szCs w:val="24"/>
                <w:lang w:eastAsia="en-US"/>
              </w:rPr>
              <w:t>чет</w:t>
            </w:r>
            <w:r w:rsidR="00C61156">
              <w:rPr>
                <w:rFonts w:ascii="Times New Roman" w:hAnsi="Times New Roman"/>
                <w:color w:val="000000"/>
                <w:sz w:val="24"/>
                <w:szCs w:val="24"/>
                <w:lang w:eastAsia="en-US"/>
              </w:rPr>
              <w:t xml:space="preserve"> ________________ </w:t>
            </w:r>
            <w:r w:rsidRPr="00663503">
              <w:rPr>
                <w:rFonts w:ascii="Times New Roman" w:hAnsi="Times New Roman"/>
                <w:color w:val="000000"/>
                <w:sz w:val="24"/>
                <w:szCs w:val="24"/>
                <w:lang w:eastAsia="en-US"/>
              </w:rPr>
              <w:t xml:space="preserve"> </w:t>
            </w:r>
          </w:p>
          <w:p w14:paraId="193ADEE4" w14:textId="77777777" w:rsidR="00D309FD" w:rsidRPr="00FC70B7" w:rsidRDefault="00D309FD" w:rsidP="00C61156">
            <w:pPr>
              <w:spacing w:line="240" w:lineRule="atLeast"/>
              <w:contextualSpacing/>
              <w:rPr>
                <w:rFonts w:ascii="Times New Roman" w:hAnsi="Times New Roman"/>
                <w:color w:val="000000"/>
                <w:sz w:val="24"/>
                <w:szCs w:val="24"/>
                <w:lang w:eastAsia="en-US"/>
              </w:rPr>
            </w:pPr>
            <w:r w:rsidRPr="00FC05A1">
              <w:rPr>
                <w:rFonts w:ascii="Times New Roman" w:hAnsi="Times New Roman"/>
                <w:color w:val="000000"/>
                <w:sz w:val="24"/>
                <w:szCs w:val="24"/>
                <w:lang w:eastAsia="en-US"/>
              </w:rPr>
              <w:t xml:space="preserve">Телефон: </w:t>
            </w:r>
            <w:r w:rsidR="00C61156">
              <w:rPr>
                <w:rFonts w:ascii="Times New Roman" w:hAnsi="Times New Roman"/>
                <w:color w:val="000000"/>
                <w:sz w:val="24"/>
                <w:szCs w:val="24"/>
                <w:lang w:eastAsia="en-US"/>
              </w:rPr>
              <w:t>_________________</w:t>
            </w:r>
          </w:p>
        </w:tc>
      </w:tr>
      <w:tr w:rsidR="00D309FD" w:rsidRPr="00663503" w14:paraId="5FFA2BE9" w14:textId="77777777" w:rsidTr="00C61156">
        <w:tc>
          <w:tcPr>
            <w:tcW w:w="3402" w:type="dxa"/>
          </w:tcPr>
          <w:p w14:paraId="5B4D86AC" w14:textId="77777777" w:rsidR="00D309FD" w:rsidRDefault="00A77CEB" w:rsidP="00A33333">
            <w:pPr>
              <w:jc w:val="both"/>
              <w:rPr>
                <w:rFonts w:ascii="Times New Roman" w:hAnsi="Times New Roman"/>
                <w:b/>
                <w:bCs/>
                <w:sz w:val="24"/>
                <w:szCs w:val="24"/>
              </w:rPr>
            </w:pPr>
            <w:r w:rsidRPr="00A77CEB">
              <w:rPr>
                <w:rFonts w:ascii="Times New Roman" w:hAnsi="Times New Roman"/>
                <w:b/>
                <w:bCs/>
                <w:sz w:val="24"/>
                <w:szCs w:val="24"/>
              </w:rPr>
              <w:lastRenderedPageBreak/>
              <w:t>Генеральный директор</w:t>
            </w:r>
          </w:p>
          <w:p w14:paraId="4834681A" w14:textId="77777777" w:rsidR="00A77CEB" w:rsidRPr="00663503" w:rsidRDefault="00A77CEB" w:rsidP="00A33333">
            <w:pPr>
              <w:jc w:val="both"/>
              <w:rPr>
                <w:rFonts w:ascii="Times New Roman" w:hAnsi="Times New Roman"/>
                <w:b/>
                <w:bCs/>
                <w:sz w:val="24"/>
                <w:szCs w:val="24"/>
              </w:rPr>
            </w:pPr>
          </w:p>
          <w:p w14:paraId="1D8A8257" w14:textId="77777777" w:rsidR="00A77CEB" w:rsidRPr="00A77CEB" w:rsidRDefault="00D309FD" w:rsidP="00A33333">
            <w:pPr>
              <w:jc w:val="both"/>
              <w:rPr>
                <w:rFonts w:ascii="Times New Roman" w:hAnsi="Times New Roman"/>
                <w:b/>
                <w:bCs/>
                <w:sz w:val="24"/>
                <w:szCs w:val="24"/>
              </w:rPr>
            </w:pPr>
            <w:r w:rsidRPr="00663503">
              <w:rPr>
                <w:rFonts w:ascii="Times New Roman" w:hAnsi="Times New Roman"/>
                <w:b/>
                <w:bCs/>
                <w:sz w:val="24"/>
                <w:szCs w:val="24"/>
              </w:rPr>
              <w:t>__</w:t>
            </w:r>
            <w:r w:rsidR="00A77CEB">
              <w:rPr>
                <w:rFonts w:ascii="Times New Roman" w:hAnsi="Times New Roman"/>
                <w:b/>
                <w:bCs/>
                <w:sz w:val="24"/>
                <w:szCs w:val="24"/>
              </w:rPr>
              <w:t>______</w:t>
            </w:r>
            <w:r w:rsidR="00A77CEB" w:rsidRPr="00A77CEB">
              <w:rPr>
                <w:rFonts w:ascii="Times New Roman" w:hAnsi="Times New Roman"/>
                <w:b/>
                <w:bCs/>
                <w:sz w:val="24"/>
                <w:szCs w:val="24"/>
              </w:rPr>
              <w:t xml:space="preserve">С.В. </w:t>
            </w:r>
            <w:proofErr w:type="spellStart"/>
            <w:r w:rsidR="00A77CEB" w:rsidRPr="00A77CEB">
              <w:rPr>
                <w:rFonts w:ascii="Times New Roman" w:hAnsi="Times New Roman"/>
                <w:b/>
                <w:bCs/>
                <w:sz w:val="24"/>
                <w:szCs w:val="24"/>
              </w:rPr>
              <w:t>Монастырный</w:t>
            </w:r>
            <w:proofErr w:type="spellEnd"/>
          </w:p>
          <w:p w14:paraId="65B715BA" w14:textId="77777777" w:rsidR="00D309FD" w:rsidRPr="00663503" w:rsidRDefault="00D309FD" w:rsidP="007D2236">
            <w:pPr>
              <w:rPr>
                <w:rFonts w:ascii="Times New Roman" w:hAnsi="Times New Roman"/>
                <w:b/>
                <w:sz w:val="24"/>
                <w:szCs w:val="24"/>
              </w:rPr>
            </w:pPr>
            <w:r w:rsidRPr="00663503">
              <w:rPr>
                <w:rFonts w:ascii="Times New Roman" w:hAnsi="Times New Roman"/>
                <w:b/>
                <w:sz w:val="24"/>
                <w:szCs w:val="24"/>
              </w:rPr>
              <w:t>МП</w:t>
            </w:r>
          </w:p>
        </w:tc>
        <w:tc>
          <w:tcPr>
            <w:tcW w:w="3261" w:type="dxa"/>
          </w:tcPr>
          <w:p w14:paraId="3BC95D68" w14:textId="77777777" w:rsidR="00D309FD" w:rsidRPr="00663503" w:rsidRDefault="00A77CEB" w:rsidP="004C4DB7">
            <w:pPr>
              <w:jc w:val="center"/>
              <w:rPr>
                <w:rFonts w:ascii="Times New Roman" w:hAnsi="Times New Roman"/>
                <w:b/>
                <w:bCs/>
                <w:sz w:val="24"/>
                <w:szCs w:val="24"/>
              </w:rPr>
            </w:pPr>
            <w:r w:rsidRPr="00A77CEB">
              <w:rPr>
                <w:rFonts w:ascii="Times New Roman" w:hAnsi="Times New Roman"/>
                <w:b/>
                <w:bCs/>
                <w:sz w:val="24"/>
                <w:szCs w:val="24"/>
              </w:rPr>
              <w:t>Генеральный директор</w:t>
            </w:r>
          </w:p>
          <w:p w14:paraId="37113AA5" w14:textId="77777777" w:rsidR="00A77CEB" w:rsidRDefault="00A77CEB" w:rsidP="00A77CEB">
            <w:pPr>
              <w:jc w:val="center"/>
              <w:rPr>
                <w:rFonts w:ascii="Times New Roman" w:hAnsi="Times New Roman"/>
                <w:b/>
                <w:bCs/>
                <w:sz w:val="24"/>
                <w:szCs w:val="24"/>
              </w:rPr>
            </w:pPr>
          </w:p>
          <w:p w14:paraId="2B0399F2" w14:textId="77777777" w:rsidR="00A77CEB" w:rsidRDefault="008D1A44" w:rsidP="008D1A44">
            <w:pPr>
              <w:ind w:left="-103"/>
              <w:jc w:val="center"/>
              <w:rPr>
                <w:rFonts w:ascii="Times New Roman" w:hAnsi="Times New Roman"/>
                <w:b/>
                <w:bCs/>
                <w:sz w:val="24"/>
                <w:szCs w:val="24"/>
              </w:rPr>
            </w:pPr>
            <w:r>
              <w:rPr>
                <w:rFonts w:ascii="Times New Roman" w:hAnsi="Times New Roman"/>
                <w:b/>
                <w:bCs/>
                <w:sz w:val="24"/>
                <w:szCs w:val="24"/>
              </w:rPr>
              <w:t>__</w:t>
            </w:r>
            <w:r w:rsidR="00D309FD" w:rsidRPr="00663503">
              <w:rPr>
                <w:rFonts w:ascii="Times New Roman" w:hAnsi="Times New Roman"/>
                <w:b/>
                <w:bCs/>
                <w:sz w:val="24"/>
                <w:szCs w:val="24"/>
              </w:rPr>
              <w:t>__________</w:t>
            </w:r>
            <w:r w:rsidR="00A77CEB" w:rsidRPr="00A77CEB">
              <w:rPr>
                <w:rFonts w:ascii="Times New Roman" w:hAnsi="Times New Roman"/>
                <w:sz w:val="24"/>
                <w:szCs w:val="24"/>
              </w:rPr>
              <w:t xml:space="preserve"> </w:t>
            </w:r>
            <w:r w:rsidR="00A77CEB" w:rsidRPr="00A77CEB">
              <w:rPr>
                <w:rFonts w:ascii="Times New Roman" w:hAnsi="Times New Roman"/>
                <w:b/>
                <w:bCs/>
                <w:sz w:val="24"/>
                <w:szCs w:val="24"/>
              </w:rPr>
              <w:t>А.О. Витер</w:t>
            </w:r>
          </w:p>
          <w:p w14:paraId="44358FC3" w14:textId="77777777" w:rsidR="00D309FD" w:rsidRPr="00663503" w:rsidRDefault="00D309FD" w:rsidP="007D2236">
            <w:pPr>
              <w:rPr>
                <w:rFonts w:ascii="Times New Roman" w:hAnsi="Times New Roman"/>
                <w:b/>
                <w:sz w:val="24"/>
                <w:szCs w:val="24"/>
              </w:rPr>
            </w:pPr>
            <w:r w:rsidRPr="00663503">
              <w:rPr>
                <w:rFonts w:ascii="Times New Roman" w:hAnsi="Times New Roman"/>
                <w:b/>
                <w:sz w:val="24"/>
                <w:szCs w:val="24"/>
              </w:rPr>
              <w:t>МП</w:t>
            </w:r>
          </w:p>
        </w:tc>
        <w:tc>
          <w:tcPr>
            <w:tcW w:w="3373" w:type="dxa"/>
          </w:tcPr>
          <w:p w14:paraId="55D9042E" w14:textId="77777777" w:rsidR="00D309FD" w:rsidRPr="00663503" w:rsidRDefault="00C61156" w:rsidP="004C4DB7">
            <w:pPr>
              <w:jc w:val="center"/>
              <w:rPr>
                <w:rFonts w:ascii="Times New Roman" w:hAnsi="Times New Roman"/>
                <w:sz w:val="24"/>
                <w:szCs w:val="24"/>
              </w:rPr>
            </w:pPr>
            <w:r>
              <w:rPr>
                <w:rFonts w:ascii="Times New Roman" w:hAnsi="Times New Roman"/>
                <w:b/>
                <w:sz w:val="24"/>
                <w:szCs w:val="24"/>
              </w:rPr>
              <w:t>_____________________</w:t>
            </w:r>
          </w:p>
          <w:p w14:paraId="01823879" w14:textId="77777777" w:rsidR="00A77CEB" w:rsidRDefault="00A77CEB" w:rsidP="00A77CEB">
            <w:pPr>
              <w:jc w:val="center"/>
              <w:rPr>
                <w:rFonts w:ascii="Times New Roman" w:hAnsi="Times New Roman"/>
                <w:b/>
                <w:bCs/>
                <w:sz w:val="24"/>
                <w:szCs w:val="24"/>
              </w:rPr>
            </w:pPr>
          </w:p>
          <w:p w14:paraId="7BBD32AD" w14:textId="77777777" w:rsidR="00A77CEB" w:rsidRPr="00A77CEB" w:rsidRDefault="00D309FD" w:rsidP="00A77CEB">
            <w:pPr>
              <w:jc w:val="center"/>
              <w:rPr>
                <w:rFonts w:ascii="Times New Roman" w:hAnsi="Times New Roman"/>
                <w:b/>
                <w:bCs/>
                <w:sz w:val="24"/>
                <w:szCs w:val="24"/>
              </w:rPr>
            </w:pPr>
            <w:r w:rsidRPr="00663503">
              <w:rPr>
                <w:rFonts w:ascii="Times New Roman" w:hAnsi="Times New Roman"/>
                <w:b/>
                <w:bCs/>
                <w:sz w:val="24"/>
                <w:szCs w:val="24"/>
              </w:rPr>
              <w:t>___________</w:t>
            </w:r>
            <w:r w:rsidR="00A77CEB" w:rsidRPr="00A77CEB">
              <w:rPr>
                <w:rFonts w:ascii="Times New Roman" w:hAnsi="Times New Roman"/>
                <w:sz w:val="24"/>
                <w:szCs w:val="24"/>
              </w:rPr>
              <w:t xml:space="preserve"> </w:t>
            </w:r>
            <w:r w:rsidR="00C61156">
              <w:rPr>
                <w:rFonts w:ascii="Times New Roman" w:hAnsi="Times New Roman"/>
                <w:b/>
                <w:bCs/>
                <w:sz w:val="24"/>
                <w:szCs w:val="24"/>
              </w:rPr>
              <w:t>______________</w:t>
            </w:r>
          </w:p>
          <w:p w14:paraId="244E03F2" w14:textId="77777777" w:rsidR="00D309FD" w:rsidRPr="00663503" w:rsidRDefault="00D309FD" w:rsidP="007D2236">
            <w:pPr>
              <w:rPr>
                <w:rFonts w:ascii="Times New Roman" w:hAnsi="Times New Roman"/>
                <w:b/>
                <w:sz w:val="24"/>
                <w:szCs w:val="24"/>
              </w:rPr>
            </w:pPr>
            <w:r w:rsidRPr="00663503">
              <w:rPr>
                <w:rFonts w:ascii="Times New Roman" w:hAnsi="Times New Roman"/>
                <w:b/>
                <w:sz w:val="24"/>
                <w:szCs w:val="24"/>
              </w:rPr>
              <w:t>МП</w:t>
            </w:r>
          </w:p>
        </w:tc>
      </w:tr>
    </w:tbl>
    <w:p w14:paraId="1B73710C" w14:textId="77777777" w:rsidR="007365AB" w:rsidRDefault="007365AB" w:rsidP="007365AB">
      <w:pPr>
        <w:jc w:val="center"/>
        <w:rPr>
          <w:rFonts w:ascii="Times New Roman" w:hAnsi="Times New Roman"/>
          <w:sz w:val="24"/>
          <w:szCs w:val="24"/>
        </w:rPr>
      </w:pPr>
    </w:p>
    <w:p w14:paraId="36C4A650" w14:textId="77777777" w:rsidR="005E2C27" w:rsidRPr="00D309FD" w:rsidRDefault="005E2C27" w:rsidP="007365AB">
      <w:pPr>
        <w:jc w:val="center"/>
        <w:rPr>
          <w:rFonts w:ascii="Times New Roman" w:hAnsi="Times New Roman"/>
          <w:sz w:val="24"/>
          <w:szCs w:val="24"/>
        </w:rPr>
      </w:pPr>
    </w:p>
    <w:p w14:paraId="312D1372" w14:textId="77777777" w:rsidR="00D309FD" w:rsidRPr="00D309FD" w:rsidRDefault="00D309FD" w:rsidP="00D309FD">
      <w:pPr>
        <w:spacing w:after="160" w:line="259" w:lineRule="auto"/>
        <w:jc w:val="center"/>
        <w:rPr>
          <w:rFonts w:ascii="Times New Roman" w:hAnsi="Times New Roman"/>
          <w:b/>
          <w:sz w:val="24"/>
          <w:szCs w:val="24"/>
        </w:rPr>
      </w:pPr>
    </w:p>
    <w:sectPr w:rsidR="00D309FD" w:rsidRPr="00D309FD" w:rsidSect="00663503">
      <w:footerReference w:type="default" r:id="rId9"/>
      <w:footnotePr>
        <w:numRestart w:val="eachPage"/>
      </w:footnotePr>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F6A79" w14:textId="77777777" w:rsidR="00A41CCF" w:rsidRDefault="00A41CCF">
      <w:r>
        <w:separator/>
      </w:r>
    </w:p>
  </w:endnote>
  <w:endnote w:type="continuationSeparator" w:id="0">
    <w:p w14:paraId="5698A9AE" w14:textId="77777777" w:rsidR="00A41CCF" w:rsidRDefault="00A41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charset w:val="CC"/>
    <w:family w:val="roman"/>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AB1A2" w14:textId="77777777" w:rsidR="004C4DB7" w:rsidRPr="000C31A5" w:rsidRDefault="004C4DB7">
    <w:pPr>
      <w:pStyle w:val="a6"/>
      <w:jc w:val="right"/>
      <w:rPr>
        <w:rFonts w:ascii="Times New Roman" w:hAnsi="Times New Roman"/>
        <w:sz w:val="16"/>
        <w:szCs w:val="16"/>
      </w:rPr>
    </w:pPr>
    <w:r w:rsidRPr="000C31A5">
      <w:rPr>
        <w:rFonts w:ascii="Times New Roman" w:hAnsi="Times New Roman"/>
        <w:sz w:val="16"/>
        <w:szCs w:val="16"/>
      </w:rPr>
      <w:fldChar w:fldCharType="begin"/>
    </w:r>
    <w:r w:rsidRPr="000C31A5">
      <w:rPr>
        <w:rFonts w:ascii="Times New Roman" w:hAnsi="Times New Roman"/>
        <w:sz w:val="16"/>
        <w:szCs w:val="16"/>
      </w:rPr>
      <w:instrText xml:space="preserve"> PAGE   \* MERGEFORMAT </w:instrText>
    </w:r>
    <w:r w:rsidRPr="000C31A5">
      <w:rPr>
        <w:rFonts w:ascii="Times New Roman" w:hAnsi="Times New Roman"/>
        <w:sz w:val="16"/>
        <w:szCs w:val="16"/>
      </w:rPr>
      <w:fldChar w:fldCharType="separate"/>
    </w:r>
    <w:r w:rsidR="00885FA1">
      <w:rPr>
        <w:rFonts w:ascii="Times New Roman" w:hAnsi="Times New Roman"/>
        <w:noProof/>
        <w:sz w:val="16"/>
        <w:szCs w:val="16"/>
      </w:rPr>
      <w:t>9</w:t>
    </w:r>
    <w:r w:rsidRPr="000C31A5">
      <w:rPr>
        <w:rFonts w:ascii="Times New Roman" w:hAnsi="Times New Roman"/>
        <w:sz w:val="16"/>
        <w:szCs w:val="16"/>
      </w:rPr>
      <w:fldChar w:fldCharType="end"/>
    </w:r>
  </w:p>
  <w:p w14:paraId="7D3D3AD0" w14:textId="77777777" w:rsidR="004C4DB7" w:rsidRDefault="004C4DB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36CDE" w14:textId="77777777" w:rsidR="00A41CCF" w:rsidRDefault="00A41CCF">
      <w:r>
        <w:separator/>
      </w:r>
    </w:p>
  </w:footnote>
  <w:footnote w:type="continuationSeparator" w:id="0">
    <w:p w14:paraId="6232BD87" w14:textId="77777777" w:rsidR="00A41CCF" w:rsidRDefault="00A41CCF">
      <w:r>
        <w:continuationSeparator/>
      </w:r>
    </w:p>
  </w:footnote>
  <w:footnote w:id="1">
    <w:p w14:paraId="3B8FCE40" w14:textId="77777777" w:rsidR="00537F7B" w:rsidRDefault="00537F7B" w:rsidP="007D2236">
      <w:pPr>
        <w:pStyle w:val="af6"/>
        <w:jc w:val="both"/>
        <w:rPr>
          <w:sz w:val="17"/>
          <w:szCs w:val="17"/>
        </w:rPr>
      </w:pPr>
      <w:r>
        <w:rPr>
          <w:rStyle w:val="af8"/>
          <w:sz w:val="17"/>
          <w:szCs w:val="17"/>
        </w:rPr>
        <w:t>[1]</w:t>
      </w:r>
      <w:r>
        <w:rPr>
          <w:sz w:val="17"/>
          <w:szCs w:val="17"/>
        </w:rPr>
        <w:t xml:space="preserve">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2">
    <w:p w14:paraId="16E8418C" w14:textId="77777777" w:rsidR="00537F7B" w:rsidRDefault="00537F7B" w:rsidP="007D2236">
      <w:pPr>
        <w:pStyle w:val="af6"/>
        <w:jc w:val="both"/>
        <w:rPr>
          <w:sz w:val="17"/>
          <w:szCs w:val="17"/>
        </w:rPr>
      </w:pPr>
      <w:r>
        <w:rPr>
          <w:rStyle w:val="af8"/>
          <w:sz w:val="17"/>
          <w:szCs w:val="17"/>
        </w:rPr>
        <w:t>[2]</w:t>
      </w:r>
      <w:r>
        <w:rPr>
          <w:sz w:val="17"/>
          <w:szCs w:val="17"/>
        </w:rPr>
        <w:t xml:space="preserve"> </w:t>
      </w:r>
      <w:r w:rsidRPr="00537F7B">
        <w:rPr>
          <w:sz w:val="17"/>
          <w:szCs w:val="17"/>
        </w:rPr>
        <w:t xml:space="preserve">Уведомление в адрес Продавца 1 направляется в порядке, предусмотренном Договором, по адресу: 125167, г. Москва, Ленинградский пр-т, д.37А, к.4., </w:t>
      </w:r>
      <w:r w:rsidRPr="00537F7B">
        <w:rPr>
          <w:sz w:val="17"/>
          <w:szCs w:val="17"/>
        </w:rPr>
        <w:t xml:space="preserve">эт. 10, пом. 1/1, комн. 23-42. Уведомление в адрес Продавца 2 направляется в порядке, предусмотренном Договором, по адресу: 125167, Москва г, Ленинградский пр-кт, дом № 37А, строение 4, этаж 10, комната 24 А44. Уведомление в адрес Покупателя направляется в порядке, предусмотренном Договором, по адресу: </w:t>
      </w:r>
      <w:r w:rsidR="00F1367C">
        <w:rPr>
          <w:sz w:val="17"/>
          <w:szCs w:val="17"/>
        </w:rPr>
        <w:t>___________________________</w:t>
      </w:r>
      <w:r w:rsidRPr="00537F7B">
        <w:rPr>
          <w:sz w:val="17"/>
          <w:szCs w:val="17"/>
        </w:rPr>
        <w:t>).</w:t>
      </w:r>
    </w:p>
  </w:footnote>
  <w:footnote w:id="3">
    <w:p w14:paraId="67275898" w14:textId="77777777" w:rsidR="00537F7B" w:rsidRDefault="00537F7B" w:rsidP="007D2236">
      <w:pPr>
        <w:pStyle w:val="af6"/>
        <w:jc w:val="both"/>
      </w:pPr>
      <w:r>
        <w:rPr>
          <w:rStyle w:val="af8"/>
          <w:sz w:val="17"/>
          <w:szCs w:val="17"/>
        </w:rPr>
        <w:t>[3]</w:t>
      </w:r>
      <w:r>
        <w:rPr>
          <w:sz w:val="17"/>
          <w:szCs w:val="17"/>
        </w:rPr>
        <w:t xml:space="preserve"> К ним относятся показания участников и очевидцев событий, письменные документы, переписка посредством электронной почты, </w:t>
      </w:r>
      <w:r>
        <w:rPr>
          <w:sz w:val="17"/>
          <w:szCs w:val="17"/>
        </w:rPr>
        <w:t>sms и мессенджеров, аудио- и видеозаписи и т.п.</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417E0"/>
    <w:multiLevelType w:val="multilevel"/>
    <w:tmpl w:val="34E46BD8"/>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07DB2026"/>
    <w:multiLevelType w:val="hybridMultilevel"/>
    <w:tmpl w:val="1FC2A142"/>
    <w:lvl w:ilvl="0" w:tplc="AF40AD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1F095A"/>
    <w:multiLevelType w:val="hybridMultilevel"/>
    <w:tmpl w:val="008AFAA8"/>
    <w:lvl w:ilvl="0" w:tplc="AF40AD0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E9A6580"/>
    <w:multiLevelType w:val="hybridMultilevel"/>
    <w:tmpl w:val="D0B2EAE6"/>
    <w:lvl w:ilvl="0" w:tplc="1B6C719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59B7EB4"/>
    <w:multiLevelType w:val="multilevel"/>
    <w:tmpl w:val="34E46BD8"/>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173054BA"/>
    <w:multiLevelType w:val="hybridMultilevel"/>
    <w:tmpl w:val="6CF0AA60"/>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6" w15:restartNumberingAfterBreak="0">
    <w:nsid w:val="1CCF7466"/>
    <w:multiLevelType w:val="multilevel"/>
    <w:tmpl w:val="62805FF4"/>
    <w:lvl w:ilvl="0">
      <w:start w:val="1"/>
      <w:numFmt w:val="decimal"/>
      <w:lvlText w:val="%1."/>
      <w:lvlJc w:val="left"/>
      <w:pPr>
        <w:ind w:left="720" w:hanging="360"/>
      </w:pPr>
      <w:rPr>
        <w:rFonts w:cs="Times New Roman" w:hint="default"/>
      </w:rPr>
    </w:lvl>
    <w:lvl w:ilvl="1">
      <w:start w:val="1"/>
      <w:numFmt w:val="decimal"/>
      <w:isLgl/>
      <w:lvlText w:val="%1.%2."/>
      <w:lvlJc w:val="left"/>
      <w:pPr>
        <w:ind w:left="1069" w:hanging="360"/>
      </w:pPr>
      <w:rPr>
        <w:rFonts w:cs="Times New Roman" w:hint="default"/>
        <w:b/>
      </w:rPr>
    </w:lvl>
    <w:lvl w:ilvl="2">
      <w:start w:val="1"/>
      <w:numFmt w:val="decimal"/>
      <w:isLgl/>
      <w:lvlText w:val="%1.%2.%3."/>
      <w:lvlJc w:val="left"/>
      <w:pPr>
        <w:ind w:left="1429" w:hanging="720"/>
      </w:pPr>
      <w:rPr>
        <w:rFonts w:ascii="Times New Roman" w:hAnsi="Times New Roman" w:cs="Times New Roman" w:hint="default"/>
        <w:b/>
      </w:rPr>
    </w:lvl>
    <w:lvl w:ilvl="3">
      <w:start w:val="1"/>
      <w:numFmt w:val="decimal"/>
      <w:isLgl/>
      <w:lvlText w:val="%1.%2.%3.%4."/>
      <w:lvlJc w:val="left"/>
      <w:pPr>
        <w:ind w:left="2847" w:hanging="720"/>
      </w:pPr>
      <w:rPr>
        <w:rFonts w:cs="Times New Roman" w:hint="default"/>
        <w:b/>
      </w:rPr>
    </w:lvl>
    <w:lvl w:ilvl="4">
      <w:start w:val="1"/>
      <w:numFmt w:val="decimal"/>
      <w:isLgl/>
      <w:lvlText w:val="%1.%2.%3.%4.%5."/>
      <w:lvlJc w:val="left"/>
      <w:pPr>
        <w:ind w:left="2782" w:hanging="1080"/>
      </w:pPr>
      <w:rPr>
        <w:rFonts w:cs="Times New Roman" w:hint="default"/>
        <w:b/>
      </w:rPr>
    </w:lvl>
    <w:lvl w:ilvl="5">
      <w:start w:val="1"/>
      <w:numFmt w:val="decimal"/>
      <w:isLgl/>
      <w:lvlText w:val="%1.%2.%3.%4.%5.%6."/>
      <w:lvlJc w:val="left"/>
      <w:pPr>
        <w:ind w:left="3185" w:hanging="108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7" w15:restartNumberingAfterBreak="0">
    <w:nsid w:val="1E7F23AB"/>
    <w:multiLevelType w:val="multilevel"/>
    <w:tmpl w:val="E5FC9758"/>
    <w:lvl w:ilvl="0">
      <w:start w:val="5"/>
      <w:numFmt w:val="decimal"/>
      <w:lvlText w:val="%1."/>
      <w:lvlJc w:val="left"/>
      <w:pPr>
        <w:ind w:left="360" w:hanging="360"/>
      </w:pPr>
      <w:rPr>
        <w:rFonts w:cs="Times New Roman" w:hint="default"/>
      </w:rPr>
    </w:lvl>
    <w:lvl w:ilvl="1">
      <w:start w:val="1"/>
      <w:numFmt w:val="decimal"/>
      <w:lvlText w:val="4.%2."/>
      <w:lvlJc w:val="left"/>
      <w:pPr>
        <w:ind w:left="927" w:hanging="360"/>
      </w:pPr>
      <w:rPr>
        <w:rFonts w:cs="Times New Roman" w:hint="default"/>
        <w:b/>
      </w:rPr>
    </w:lvl>
    <w:lvl w:ilvl="2">
      <w:start w:val="5"/>
      <w:numFmt w:val="decimal"/>
      <w:lvlText w:val="4.1.%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8" w15:restartNumberingAfterBreak="0">
    <w:nsid w:val="1FE54232"/>
    <w:multiLevelType w:val="multilevel"/>
    <w:tmpl w:val="62805FF4"/>
    <w:lvl w:ilvl="0">
      <w:start w:val="1"/>
      <w:numFmt w:val="decimal"/>
      <w:lvlText w:val="%1."/>
      <w:lvlJc w:val="left"/>
      <w:pPr>
        <w:ind w:left="720" w:hanging="360"/>
      </w:pPr>
      <w:rPr>
        <w:rFonts w:cs="Times New Roman" w:hint="default"/>
      </w:rPr>
    </w:lvl>
    <w:lvl w:ilvl="1">
      <w:start w:val="1"/>
      <w:numFmt w:val="decimal"/>
      <w:isLgl/>
      <w:lvlText w:val="%1.%2."/>
      <w:lvlJc w:val="left"/>
      <w:pPr>
        <w:ind w:left="1069" w:hanging="360"/>
      </w:pPr>
      <w:rPr>
        <w:rFonts w:cs="Times New Roman" w:hint="default"/>
        <w:b/>
      </w:rPr>
    </w:lvl>
    <w:lvl w:ilvl="2">
      <w:start w:val="1"/>
      <w:numFmt w:val="decimal"/>
      <w:isLgl/>
      <w:lvlText w:val="%1.%2.%3."/>
      <w:lvlJc w:val="left"/>
      <w:pPr>
        <w:ind w:left="1429" w:hanging="720"/>
      </w:pPr>
      <w:rPr>
        <w:rFonts w:ascii="Times New Roman" w:hAnsi="Times New Roman" w:cs="Times New Roman" w:hint="default"/>
        <w:b/>
      </w:rPr>
    </w:lvl>
    <w:lvl w:ilvl="3">
      <w:start w:val="1"/>
      <w:numFmt w:val="decimal"/>
      <w:isLgl/>
      <w:lvlText w:val="%1.%2.%3.%4."/>
      <w:lvlJc w:val="left"/>
      <w:pPr>
        <w:ind w:left="2847" w:hanging="720"/>
      </w:pPr>
      <w:rPr>
        <w:rFonts w:cs="Times New Roman" w:hint="default"/>
        <w:b/>
      </w:rPr>
    </w:lvl>
    <w:lvl w:ilvl="4">
      <w:start w:val="1"/>
      <w:numFmt w:val="decimal"/>
      <w:isLgl/>
      <w:lvlText w:val="%1.%2.%3.%4.%5."/>
      <w:lvlJc w:val="left"/>
      <w:pPr>
        <w:ind w:left="2782" w:hanging="1080"/>
      </w:pPr>
      <w:rPr>
        <w:rFonts w:cs="Times New Roman" w:hint="default"/>
        <w:b/>
      </w:rPr>
    </w:lvl>
    <w:lvl w:ilvl="5">
      <w:start w:val="1"/>
      <w:numFmt w:val="decimal"/>
      <w:isLgl/>
      <w:lvlText w:val="%1.%2.%3.%4.%5.%6."/>
      <w:lvlJc w:val="left"/>
      <w:pPr>
        <w:ind w:left="3185" w:hanging="108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9" w15:restartNumberingAfterBreak="0">
    <w:nsid w:val="26DA1FFF"/>
    <w:multiLevelType w:val="hybridMultilevel"/>
    <w:tmpl w:val="4974716A"/>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0" w15:restartNumberingAfterBreak="0">
    <w:nsid w:val="316F3A77"/>
    <w:multiLevelType w:val="multilevel"/>
    <w:tmpl w:val="53FEA732"/>
    <w:lvl w:ilvl="0">
      <w:start w:val="3"/>
      <w:numFmt w:val="decimal"/>
      <w:lvlText w:val="%1."/>
      <w:lvlJc w:val="left"/>
      <w:pPr>
        <w:ind w:left="360" w:hanging="360"/>
      </w:pPr>
      <w:rPr>
        <w:rFonts w:cs="Times New Roman" w:hint="default"/>
      </w:rPr>
    </w:lvl>
    <w:lvl w:ilvl="1">
      <w:start w:val="1"/>
      <w:numFmt w:val="decimal"/>
      <w:lvlText w:val="%1.%2."/>
      <w:lvlJc w:val="left"/>
      <w:pPr>
        <w:ind w:left="502" w:hanging="360"/>
      </w:pPr>
      <w:rPr>
        <w:rFonts w:cs="Times New Roman" w:hint="default"/>
        <w:b/>
        <w:color w:val="auto"/>
      </w:rPr>
    </w:lvl>
    <w:lvl w:ilvl="2">
      <w:start w:val="1"/>
      <w:numFmt w:val="decimal"/>
      <w:lvlText w:val="%1.%2.%3."/>
      <w:lvlJc w:val="left"/>
      <w:pPr>
        <w:ind w:left="1429" w:hanging="720"/>
      </w:pPr>
      <w:rPr>
        <w:rFonts w:cs="Times New Roman" w:hint="default"/>
        <w:b/>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3BDB7DF2"/>
    <w:multiLevelType w:val="multilevel"/>
    <w:tmpl w:val="EE98D9E4"/>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color w:val="auto"/>
      </w:rPr>
    </w:lvl>
    <w:lvl w:ilvl="2">
      <w:start w:val="1"/>
      <w:numFmt w:val="decimal"/>
      <w:lvlText w:val="%1.%2.%3."/>
      <w:lvlJc w:val="left"/>
      <w:pPr>
        <w:ind w:left="1287"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3C973B3B"/>
    <w:multiLevelType w:val="hybridMultilevel"/>
    <w:tmpl w:val="FAE25C16"/>
    <w:lvl w:ilvl="0" w:tplc="2C3202A6">
      <w:start w:val="1"/>
      <w:numFmt w:val="decimal"/>
      <w:lvlText w:val="%1)"/>
      <w:lvlJc w:val="left"/>
      <w:pPr>
        <w:ind w:left="927" w:hanging="360"/>
      </w:pPr>
      <w:rPr>
        <w:rFonts w:cs="Times New Roman" w:hint="default"/>
        <w:b w:val="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3" w15:restartNumberingAfterBreak="0">
    <w:nsid w:val="41D832B9"/>
    <w:multiLevelType w:val="multilevel"/>
    <w:tmpl w:val="4DC4B202"/>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4" w15:restartNumberingAfterBreak="0">
    <w:nsid w:val="430C5AFC"/>
    <w:multiLevelType w:val="hybridMultilevel"/>
    <w:tmpl w:val="FAE25C16"/>
    <w:lvl w:ilvl="0" w:tplc="2C3202A6">
      <w:start w:val="1"/>
      <w:numFmt w:val="decimal"/>
      <w:lvlText w:val="%1)"/>
      <w:lvlJc w:val="left"/>
      <w:pPr>
        <w:ind w:left="927" w:hanging="360"/>
      </w:pPr>
      <w:rPr>
        <w:rFonts w:cs="Times New Roman" w:hint="default"/>
        <w:b w:val="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5" w15:restartNumberingAfterBreak="0">
    <w:nsid w:val="47ED042D"/>
    <w:multiLevelType w:val="multilevel"/>
    <w:tmpl w:val="A3A6A252"/>
    <w:lvl w:ilvl="0">
      <w:start w:val="4"/>
      <w:numFmt w:val="decimal"/>
      <w:lvlText w:val="%1."/>
      <w:lvlJc w:val="left"/>
      <w:pPr>
        <w:ind w:left="540" w:hanging="540"/>
      </w:pPr>
      <w:rPr>
        <w:rFonts w:cs="Times New Roman" w:hint="default"/>
      </w:rPr>
    </w:lvl>
    <w:lvl w:ilvl="1">
      <w:start w:val="4"/>
      <w:numFmt w:val="decimal"/>
      <w:lvlText w:val="%1.%2."/>
      <w:lvlJc w:val="left"/>
      <w:pPr>
        <w:ind w:left="540" w:hanging="540"/>
      </w:pPr>
      <w:rPr>
        <w:rFonts w:cs="Times New Roman" w:hint="default"/>
      </w:rPr>
    </w:lvl>
    <w:lvl w:ilvl="2">
      <w:start w:val="1"/>
      <w:numFmt w:val="bullet"/>
      <w:lvlText w:val=""/>
      <w:lvlJc w:val="left"/>
      <w:pPr>
        <w:ind w:left="1146" w:hanging="720"/>
      </w:pPr>
      <w:rPr>
        <w:rFonts w:ascii="Symbol" w:hAnsi="Symbol"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4A6C4D8E"/>
    <w:multiLevelType w:val="multilevel"/>
    <w:tmpl w:val="1CECDE72"/>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4E1412BE"/>
    <w:multiLevelType w:val="hybridMultilevel"/>
    <w:tmpl w:val="8326AA8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549937E3"/>
    <w:multiLevelType w:val="multilevel"/>
    <w:tmpl w:val="1DDA7626"/>
    <w:lvl w:ilvl="0">
      <w:start w:val="5"/>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9" w15:restartNumberingAfterBreak="0">
    <w:nsid w:val="553048B0"/>
    <w:multiLevelType w:val="hybridMultilevel"/>
    <w:tmpl w:val="BA6A0E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A2B6854"/>
    <w:multiLevelType w:val="multilevel"/>
    <w:tmpl w:val="3CA27E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A644DA7"/>
    <w:multiLevelType w:val="hybridMultilevel"/>
    <w:tmpl w:val="7A766A0A"/>
    <w:lvl w:ilvl="0" w:tplc="B36EF8B8">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22" w15:restartNumberingAfterBreak="0">
    <w:nsid w:val="6C856B5C"/>
    <w:multiLevelType w:val="hybridMultilevel"/>
    <w:tmpl w:val="D4BE0FBE"/>
    <w:lvl w:ilvl="0" w:tplc="B36EF8B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6DCB60B4"/>
    <w:multiLevelType w:val="multilevel"/>
    <w:tmpl w:val="5BD8C166"/>
    <w:lvl w:ilvl="0">
      <w:start w:val="5"/>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4" w15:restartNumberingAfterBreak="0">
    <w:nsid w:val="726559DE"/>
    <w:multiLevelType w:val="multilevel"/>
    <w:tmpl w:val="22D80CCE"/>
    <w:lvl w:ilvl="0">
      <w:start w:val="1"/>
      <w:numFmt w:val="decimal"/>
      <w:lvlText w:val="%1."/>
      <w:lvlJc w:val="left"/>
      <w:pPr>
        <w:ind w:left="900" w:hanging="360"/>
      </w:pPr>
      <w:rPr>
        <w:rFonts w:cs="Times New Roman" w:hint="default"/>
      </w:rPr>
    </w:lvl>
    <w:lvl w:ilvl="1">
      <w:start w:val="1"/>
      <w:numFmt w:val="decimal"/>
      <w:isLgl/>
      <w:lvlText w:val="%1.%2."/>
      <w:lvlJc w:val="left"/>
      <w:pPr>
        <w:ind w:left="3338" w:hanging="360"/>
      </w:pPr>
      <w:rPr>
        <w:rFonts w:cs="Times New Roman" w:hint="default"/>
        <w:b w:val="0"/>
      </w:rPr>
    </w:lvl>
    <w:lvl w:ilvl="2">
      <w:start w:val="1"/>
      <w:numFmt w:val="decimal"/>
      <w:isLgl/>
      <w:lvlText w:val="%1.%2.%3."/>
      <w:lvlJc w:val="left"/>
      <w:pPr>
        <w:ind w:left="1980" w:hanging="720"/>
      </w:pPr>
      <w:rPr>
        <w:rFonts w:cs="Times New Roman" w:hint="default"/>
      </w:rPr>
    </w:lvl>
    <w:lvl w:ilvl="3">
      <w:start w:val="1"/>
      <w:numFmt w:val="decimal"/>
      <w:isLgl/>
      <w:lvlText w:val="%1.%2.%3.%4."/>
      <w:lvlJc w:val="left"/>
      <w:pPr>
        <w:ind w:left="2340" w:hanging="720"/>
      </w:pPr>
      <w:rPr>
        <w:rFonts w:cs="Times New Roman" w:hint="default"/>
      </w:rPr>
    </w:lvl>
    <w:lvl w:ilvl="4">
      <w:start w:val="1"/>
      <w:numFmt w:val="decimal"/>
      <w:isLgl/>
      <w:lvlText w:val="%1.%2.%3.%4.%5."/>
      <w:lvlJc w:val="left"/>
      <w:pPr>
        <w:ind w:left="3060" w:hanging="1080"/>
      </w:pPr>
      <w:rPr>
        <w:rFonts w:cs="Times New Roman" w:hint="default"/>
      </w:rPr>
    </w:lvl>
    <w:lvl w:ilvl="5">
      <w:start w:val="1"/>
      <w:numFmt w:val="decimal"/>
      <w:isLgl/>
      <w:lvlText w:val="%1.%2.%3.%4.%5.%6."/>
      <w:lvlJc w:val="left"/>
      <w:pPr>
        <w:ind w:left="3420" w:hanging="1080"/>
      </w:pPr>
      <w:rPr>
        <w:rFonts w:cs="Times New Roman" w:hint="default"/>
      </w:rPr>
    </w:lvl>
    <w:lvl w:ilvl="6">
      <w:start w:val="1"/>
      <w:numFmt w:val="decimal"/>
      <w:isLgl/>
      <w:lvlText w:val="%1.%2.%3.%4.%5.%6.%7."/>
      <w:lvlJc w:val="left"/>
      <w:pPr>
        <w:ind w:left="4140" w:hanging="1440"/>
      </w:pPr>
      <w:rPr>
        <w:rFonts w:cs="Times New Roman" w:hint="default"/>
      </w:rPr>
    </w:lvl>
    <w:lvl w:ilvl="7">
      <w:start w:val="1"/>
      <w:numFmt w:val="decimal"/>
      <w:isLgl/>
      <w:lvlText w:val="%1.%2.%3.%4.%5.%6.%7.%8."/>
      <w:lvlJc w:val="left"/>
      <w:pPr>
        <w:ind w:left="4500" w:hanging="1440"/>
      </w:pPr>
      <w:rPr>
        <w:rFonts w:cs="Times New Roman" w:hint="default"/>
      </w:rPr>
    </w:lvl>
    <w:lvl w:ilvl="8">
      <w:start w:val="1"/>
      <w:numFmt w:val="decimal"/>
      <w:isLgl/>
      <w:lvlText w:val="%1.%2.%3.%4.%5.%6.%7.%8.%9."/>
      <w:lvlJc w:val="left"/>
      <w:pPr>
        <w:ind w:left="5220" w:hanging="1800"/>
      </w:pPr>
      <w:rPr>
        <w:rFonts w:cs="Times New Roman" w:hint="default"/>
      </w:rPr>
    </w:lvl>
  </w:abstractNum>
  <w:abstractNum w:abstractNumId="25" w15:restartNumberingAfterBreak="0">
    <w:nsid w:val="73991522"/>
    <w:multiLevelType w:val="hybridMultilevel"/>
    <w:tmpl w:val="FEF80754"/>
    <w:lvl w:ilvl="0" w:tplc="070CB89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755871B7"/>
    <w:multiLevelType w:val="multilevel"/>
    <w:tmpl w:val="A02C4A76"/>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cs="Times New Roman" w:hint="default"/>
        <w:color w:val="auto"/>
      </w:rPr>
    </w:lvl>
    <w:lvl w:ilvl="2">
      <w:start w:val="1"/>
      <w:numFmt w:val="decimal"/>
      <w:lvlText w:val="%1.%2.%3."/>
      <w:lvlJc w:val="left"/>
      <w:pPr>
        <w:ind w:left="1287"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7" w15:restartNumberingAfterBreak="0">
    <w:nsid w:val="767D5ED6"/>
    <w:multiLevelType w:val="multilevel"/>
    <w:tmpl w:val="0DB8B7AC"/>
    <w:lvl w:ilvl="0">
      <w:start w:val="6"/>
      <w:numFmt w:val="decimal"/>
      <w:lvlText w:val="%1."/>
      <w:lvlJc w:val="left"/>
      <w:pPr>
        <w:ind w:left="360" w:hanging="360"/>
      </w:pPr>
      <w:rPr>
        <w:rFonts w:cs="Times New Roman" w:hint="default"/>
      </w:rPr>
    </w:lvl>
    <w:lvl w:ilvl="1">
      <w:start w:val="1"/>
      <w:numFmt w:val="decimal"/>
      <w:lvlText w:val="5.%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8" w15:restartNumberingAfterBreak="0">
    <w:nsid w:val="783F4BA1"/>
    <w:multiLevelType w:val="multilevel"/>
    <w:tmpl w:val="32DC9E92"/>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16cid:durableId="1280333339">
    <w:abstractNumId w:val="8"/>
  </w:num>
  <w:num w:numId="2" w16cid:durableId="2114588489">
    <w:abstractNumId w:val="10"/>
  </w:num>
  <w:num w:numId="3" w16cid:durableId="707795974">
    <w:abstractNumId w:val="15"/>
  </w:num>
  <w:num w:numId="4" w16cid:durableId="1322395189">
    <w:abstractNumId w:val="20"/>
  </w:num>
  <w:num w:numId="5" w16cid:durableId="493647406">
    <w:abstractNumId w:val="3"/>
  </w:num>
  <w:num w:numId="6" w16cid:durableId="1630240621">
    <w:abstractNumId w:val="24"/>
  </w:num>
  <w:num w:numId="7" w16cid:durableId="1238976860">
    <w:abstractNumId w:val="11"/>
  </w:num>
  <w:num w:numId="8" w16cid:durableId="1021473037">
    <w:abstractNumId w:val="26"/>
  </w:num>
  <w:num w:numId="9" w16cid:durableId="1122964561">
    <w:abstractNumId w:val="1"/>
  </w:num>
  <w:num w:numId="10" w16cid:durableId="1915698704">
    <w:abstractNumId w:val="22"/>
  </w:num>
  <w:num w:numId="11" w16cid:durableId="588852292">
    <w:abstractNumId w:val="21"/>
  </w:num>
  <w:num w:numId="12" w16cid:durableId="1864587169">
    <w:abstractNumId w:val="9"/>
  </w:num>
  <w:num w:numId="13" w16cid:durableId="1233658906">
    <w:abstractNumId w:val="28"/>
  </w:num>
  <w:num w:numId="14" w16cid:durableId="859390180">
    <w:abstractNumId w:val="14"/>
  </w:num>
  <w:num w:numId="15" w16cid:durableId="805393472">
    <w:abstractNumId w:val="5"/>
  </w:num>
  <w:num w:numId="16" w16cid:durableId="1911959533">
    <w:abstractNumId w:val="17"/>
  </w:num>
  <w:num w:numId="17" w16cid:durableId="355817329">
    <w:abstractNumId w:val="4"/>
  </w:num>
  <w:num w:numId="18" w16cid:durableId="1777022992">
    <w:abstractNumId w:val="0"/>
  </w:num>
  <w:num w:numId="19" w16cid:durableId="1002851054">
    <w:abstractNumId w:val="7"/>
  </w:num>
  <w:num w:numId="20" w16cid:durableId="1312367880">
    <w:abstractNumId w:val="27"/>
  </w:num>
  <w:num w:numId="21" w16cid:durableId="821851986">
    <w:abstractNumId w:val="23"/>
  </w:num>
  <w:num w:numId="22" w16cid:durableId="1821074812">
    <w:abstractNumId w:val="16"/>
  </w:num>
  <w:num w:numId="23" w16cid:durableId="1764107288">
    <w:abstractNumId w:val="6"/>
  </w:num>
  <w:num w:numId="24" w16cid:durableId="596056940">
    <w:abstractNumId w:val="19"/>
  </w:num>
  <w:num w:numId="25" w16cid:durableId="7873210">
    <w:abstractNumId w:val="25"/>
  </w:num>
  <w:num w:numId="26" w16cid:durableId="253899809">
    <w:abstractNumId w:val="12"/>
  </w:num>
  <w:num w:numId="27" w16cid:durableId="1991013987">
    <w:abstractNumId w:val="2"/>
  </w:num>
  <w:num w:numId="28" w16cid:durableId="2134976600">
    <w:abstractNumId w:val="18"/>
  </w:num>
  <w:num w:numId="29" w16cid:durableId="24142675">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802"/>
    <w:rsid w:val="00000444"/>
    <w:rsid w:val="00004D2F"/>
    <w:rsid w:val="00004F99"/>
    <w:rsid w:val="0001014E"/>
    <w:rsid w:val="00011E02"/>
    <w:rsid w:val="00014445"/>
    <w:rsid w:val="00025965"/>
    <w:rsid w:val="00025CF2"/>
    <w:rsid w:val="00033734"/>
    <w:rsid w:val="00035313"/>
    <w:rsid w:val="00036EA4"/>
    <w:rsid w:val="00037A24"/>
    <w:rsid w:val="00040BB5"/>
    <w:rsid w:val="00041925"/>
    <w:rsid w:val="0004257C"/>
    <w:rsid w:val="00044CCD"/>
    <w:rsid w:val="00051464"/>
    <w:rsid w:val="00052045"/>
    <w:rsid w:val="000547E4"/>
    <w:rsid w:val="00056DF4"/>
    <w:rsid w:val="00060043"/>
    <w:rsid w:val="00064D3B"/>
    <w:rsid w:val="00066134"/>
    <w:rsid w:val="00066CB0"/>
    <w:rsid w:val="00074A5D"/>
    <w:rsid w:val="000756BF"/>
    <w:rsid w:val="00077D5E"/>
    <w:rsid w:val="0008428B"/>
    <w:rsid w:val="00085C5C"/>
    <w:rsid w:val="000871E3"/>
    <w:rsid w:val="000872FE"/>
    <w:rsid w:val="0009481D"/>
    <w:rsid w:val="000A0CDA"/>
    <w:rsid w:val="000A13B6"/>
    <w:rsid w:val="000A13BF"/>
    <w:rsid w:val="000A5A94"/>
    <w:rsid w:val="000B0737"/>
    <w:rsid w:val="000B1A5C"/>
    <w:rsid w:val="000B3656"/>
    <w:rsid w:val="000B38B2"/>
    <w:rsid w:val="000B7D42"/>
    <w:rsid w:val="000C2E53"/>
    <w:rsid w:val="000C7B08"/>
    <w:rsid w:val="000D0D2D"/>
    <w:rsid w:val="000D21DF"/>
    <w:rsid w:val="000D2AC6"/>
    <w:rsid w:val="000D378F"/>
    <w:rsid w:val="000D47BB"/>
    <w:rsid w:val="000D691E"/>
    <w:rsid w:val="000D6D62"/>
    <w:rsid w:val="000D721A"/>
    <w:rsid w:val="000E3BF8"/>
    <w:rsid w:val="000E44EF"/>
    <w:rsid w:val="000E4DDC"/>
    <w:rsid w:val="000E6454"/>
    <w:rsid w:val="000E699F"/>
    <w:rsid w:val="000E7403"/>
    <w:rsid w:val="000E7CC8"/>
    <w:rsid w:val="000F10AE"/>
    <w:rsid w:val="000F2F2C"/>
    <w:rsid w:val="000F37FF"/>
    <w:rsid w:val="000F3E4D"/>
    <w:rsid w:val="000F5860"/>
    <w:rsid w:val="000F664C"/>
    <w:rsid w:val="00104ED0"/>
    <w:rsid w:val="001066D3"/>
    <w:rsid w:val="00106784"/>
    <w:rsid w:val="00112496"/>
    <w:rsid w:val="00112AE6"/>
    <w:rsid w:val="00114571"/>
    <w:rsid w:val="00114DF9"/>
    <w:rsid w:val="00121553"/>
    <w:rsid w:val="00121E1B"/>
    <w:rsid w:val="00122033"/>
    <w:rsid w:val="00123242"/>
    <w:rsid w:val="001332B2"/>
    <w:rsid w:val="00133529"/>
    <w:rsid w:val="00133FAA"/>
    <w:rsid w:val="00137374"/>
    <w:rsid w:val="00141CBC"/>
    <w:rsid w:val="001552B8"/>
    <w:rsid w:val="001552EC"/>
    <w:rsid w:val="00155BF4"/>
    <w:rsid w:val="00156250"/>
    <w:rsid w:val="0015665A"/>
    <w:rsid w:val="001569DA"/>
    <w:rsid w:val="00160452"/>
    <w:rsid w:val="001641F9"/>
    <w:rsid w:val="0016448C"/>
    <w:rsid w:val="00165CF3"/>
    <w:rsid w:val="00166248"/>
    <w:rsid w:val="0016760E"/>
    <w:rsid w:val="00176298"/>
    <w:rsid w:val="00180364"/>
    <w:rsid w:val="0018166D"/>
    <w:rsid w:val="00184D69"/>
    <w:rsid w:val="00185393"/>
    <w:rsid w:val="00186448"/>
    <w:rsid w:val="00191128"/>
    <w:rsid w:val="00193211"/>
    <w:rsid w:val="001937AE"/>
    <w:rsid w:val="001950DF"/>
    <w:rsid w:val="0019756D"/>
    <w:rsid w:val="0019770A"/>
    <w:rsid w:val="001A1C32"/>
    <w:rsid w:val="001A2652"/>
    <w:rsid w:val="001A360E"/>
    <w:rsid w:val="001B017E"/>
    <w:rsid w:val="001B0572"/>
    <w:rsid w:val="001B0688"/>
    <w:rsid w:val="001B3162"/>
    <w:rsid w:val="001C0EE3"/>
    <w:rsid w:val="001C1CB2"/>
    <w:rsid w:val="001D122C"/>
    <w:rsid w:val="001D1BD1"/>
    <w:rsid w:val="001D4379"/>
    <w:rsid w:val="001D79CD"/>
    <w:rsid w:val="001E1BB0"/>
    <w:rsid w:val="001E3DEA"/>
    <w:rsid w:val="001F1215"/>
    <w:rsid w:val="001F2429"/>
    <w:rsid w:val="001F2652"/>
    <w:rsid w:val="001F46E7"/>
    <w:rsid w:val="0020163E"/>
    <w:rsid w:val="00206DB9"/>
    <w:rsid w:val="00210FF6"/>
    <w:rsid w:val="002131D2"/>
    <w:rsid w:val="00213EDB"/>
    <w:rsid w:val="00223083"/>
    <w:rsid w:val="00225320"/>
    <w:rsid w:val="00226318"/>
    <w:rsid w:val="00227D4F"/>
    <w:rsid w:val="002320F0"/>
    <w:rsid w:val="0023667B"/>
    <w:rsid w:val="00240DFD"/>
    <w:rsid w:val="00242AC9"/>
    <w:rsid w:val="00242AEE"/>
    <w:rsid w:val="002435A8"/>
    <w:rsid w:val="00244DBB"/>
    <w:rsid w:val="00245DF2"/>
    <w:rsid w:val="00246479"/>
    <w:rsid w:val="00251378"/>
    <w:rsid w:val="002522A1"/>
    <w:rsid w:val="00254AB3"/>
    <w:rsid w:val="00256B2B"/>
    <w:rsid w:val="00256D69"/>
    <w:rsid w:val="00257C9D"/>
    <w:rsid w:val="00267762"/>
    <w:rsid w:val="00272C0B"/>
    <w:rsid w:val="00273766"/>
    <w:rsid w:val="002843BA"/>
    <w:rsid w:val="002876FF"/>
    <w:rsid w:val="002911EC"/>
    <w:rsid w:val="00294B87"/>
    <w:rsid w:val="00294CF2"/>
    <w:rsid w:val="002A1D4D"/>
    <w:rsid w:val="002A2DB1"/>
    <w:rsid w:val="002A7450"/>
    <w:rsid w:val="002B04CC"/>
    <w:rsid w:val="002B1805"/>
    <w:rsid w:val="002B5492"/>
    <w:rsid w:val="002B73A3"/>
    <w:rsid w:val="002C165B"/>
    <w:rsid w:val="002D4E0A"/>
    <w:rsid w:val="002D6AE7"/>
    <w:rsid w:val="002D6F37"/>
    <w:rsid w:val="002D738C"/>
    <w:rsid w:val="002E2656"/>
    <w:rsid w:val="002E4589"/>
    <w:rsid w:val="002E6AF4"/>
    <w:rsid w:val="00300D6B"/>
    <w:rsid w:val="00304E3E"/>
    <w:rsid w:val="00305490"/>
    <w:rsid w:val="00305CD3"/>
    <w:rsid w:val="003068B7"/>
    <w:rsid w:val="00306C00"/>
    <w:rsid w:val="00307353"/>
    <w:rsid w:val="003126BC"/>
    <w:rsid w:val="0031309F"/>
    <w:rsid w:val="00313B68"/>
    <w:rsid w:val="00314B03"/>
    <w:rsid w:val="003178CC"/>
    <w:rsid w:val="00321847"/>
    <w:rsid w:val="00324111"/>
    <w:rsid w:val="00330137"/>
    <w:rsid w:val="00342FAD"/>
    <w:rsid w:val="00343899"/>
    <w:rsid w:val="00344358"/>
    <w:rsid w:val="00352B92"/>
    <w:rsid w:val="00353F19"/>
    <w:rsid w:val="00354867"/>
    <w:rsid w:val="00354EFB"/>
    <w:rsid w:val="00357B1B"/>
    <w:rsid w:val="00363111"/>
    <w:rsid w:val="00363885"/>
    <w:rsid w:val="00365539"/>
    <w:rsid w:val="0036670A"/>
    <w:rsid w:val="0037155F"/>
    <w:rsid w:val="00377056"/>
    <w:rsid w:val="00377246"/>
    <w:rsid w:val="00384F38"/>
    <w:rsid w:val="00394FE1"/>
    <w:rsid w:val="003A0A21"/>
    <w:rsid w:val="003A5F09"/>
    <w:rsid w:val="003A6CBB"/>
    <w:rsid w:val="003A718D"/>
    <w:rsid w:val="003B2AD4"/>
    <w:rsid w:val="003B3CB2"/>
    <w:rsid w:val="003C28AA"/>
    <w:rsid w:val="003C4FA0"/>
    <w:rsid w:val="003D4DFD"/>
    <w:rsid w:val="003D4E78"/>
    <w:rsid w:val="003D52DA"/>
    <w:rsid w:val="003D5548"/>
    <w:rsid w:val="003D5840"/>
    <w:rsid w:val="003D7C64"/>
    <w:rsid w:val="003E47DF"/>
    <w:rsid w:val="003E537C"/>
    <w:rsid w:val="003E69E0"/>
    <w:rsid w:val="003E6C00"/>
    <w:rsid w:val="003F2BE5"/>
    <w:rsid w:val="003F35E5"/>
    <w:rsid w:val="003F37BD"/>
    <w:rsid w:val="003F420B"/>
    <w:rsid w:val="003F4BC1"/>
    <w:rsid w:val="003F4E1F"/>
    <w:rsid w:val="00401E25"/>
    <w:rsid w:val="00407480"/>
    <w:rsid w:val="0041388F"/>
    <w:rsid w:val="0041446A"/>
    <w:rsid w:val="004174A3"/>
    <w:rsid w:val="00417FAE"/>
    <w:rsid w:val="0042568D"/>
    <w:rsid w:val="00431CFB"/>
    <w:rsid w:val="004370AD"/>
    <w:rsid w:val="0044106D"/>
    <w:rsid w:val="00442C87"/>
    <w:rsid w:val="00443249"/>
    <w:rsid w:val="00451CB6"/>
    <w:rsid w:val="004522F7"/>
    <w:rsid w:val="004609A1"/>
    <w:rsid w:val="00463B46"/>
    <w:rsid w:val="004651B1"/>
    <w:rsid w:val="00466092"/>
    <w:rsid w:val="00471CC4"/>
    <w:rsid w:val="00474200"/>
    <w:rsid w:val="00474764"/>
    <w:rsid w:val="00480337"/>
    <w:rsid w:val="00485721"/>
    <w:rsid w:val="00485B67"/>
    <w:rsid w:val="00487126"/>
    <w:rsid w:val="00487565"/>
    <w:rsid w:val="004901F5"/>
    <w:rsid w:val="00491A06"/>
    <w:rsid w:val="004921E5"/>
    <w:rsid w:val="0049220D"/>
    <w:rsid w:val="004937B8"/>
    <w:rsid w:val="00494CF8"/>
    <w:rsid w:val="00495916"/>
    <w:rsid w:val="00496CAF"/>
    <w:rsid w:val="00496DC2"/>
    <w:rsid w:val="004A0B98"/>
    <w:rsid w:val="004A3448"/>
    <w:rsid w:val="004A4965"/>
    <w:rsid w:val="004A4A15"/>
    <w:rsid w:val="004A4F2A"/>
    <w:rsid w:val="004A52F6"/>
    <w:rsid w:val="004A6357"/>
    <w:rsid w:val="004B1219"/>
    <w:rsid w:val="004B1B34"/>
    <w:rsid w:val="004B4414"/>
    <w:rsid w:val="004B629A"/>
    <w:rsid w:val="004C4DB7"/>
    <w:rsid w:val="004C757D"/>
    <w:rsid w:val="004D014E"/>
    <w:rsid w:val="004D35AE"/>
    <w:rsid w:val="004D3D92"/>
    <w:rsid w:val="004D6AA3"/>
    <w:rsid w:val="004F1263"/>
    <w:rsid w:val="004F2C6D"/>
    <w:rsid w:val="004F569C"/>
    <w:rsid w:val="005024BE"/>
    <w:rsid w:val="00503C52"/>
    <w:rsid w:val="00510E6E"/>
    <w:rsid w:val="00510EB0"/>
    <w:rsid w:val="005113FA"/>
    <w:rsid w:val="005120DC"/>
    <w:rsid w:val="00516554"/>
    <w:rsid w:val="005235C5"/>
    <w:rsid w:val="00532365"/>
    <w:rsid w:val="00533797"/>
    <w:rsid w:val="005360A1"/>
    <w:rsid w:val="00536DB8"/>
    <w:rsid w:val="00536FE9"/>
    <w:rsid w:val="00537F7B"/>
    <w:rsid w:val="00545A57"/>
    <w:rsid w:val="00547AE7"/>
    <w:rsid w:val="005501C6"/>
    <w:rsid w:val="005546A3"/>
    <w:rsid w:val="005564F1"/>
    <w:rsid w:val="00556DBA"/>
    <w:rsid w:val="005570AC"/>
    <w:rsid w:val="00557EFD"/>
    <w:rsid w:val="00562F60"/>
    <w:rsid w:val="0056537C"/>
    <w:rsid w:val="00581051"/>
    <w:rsid w:val="005810BC"/>
    <w:rsid w:val="00582A6F"/>
    <w:rsid w:val="005A5A66"/>
    <w:rsid w:val="005A5F6A"/>
    <w:rsid w:val="005B2A53"/>
    <w:rsid w:val="005B2BCF"/>
    <w:rsid w:val="005B6E2F"/>
    <w:rsid w:val="005C00ED"/>
    <w:rsid w:val="005C0B83"/>
    <w:rsid w:val="005C520E"/>
    <w:rsid w:val="005C538F"/>
    <w:rsid w:val="005C5D7E"/>
    <w:rsid w:val="005C6649"/>
    <w:rsid w:val="005D0CC1"/>
    <w:rsid w:val="005D4B2C"/>
    <w:rsid w:val="005D53BE"/>
    <w:rsid w:val="005D60BD"/>
    <w:rsid w:val="005D6E6F"/>
    <w:rsid w:val="005D6F85"/>
    <w:rsid w:val="005D74FD"/>
    <w:rsid w:val="005E2C27"/>
    <w:rsid w:val="005E4C7A"/>
    <w:rsid w:val="005E6DFD"/>
    <w:rsid w:val="006016F6"/>
    <w:rsid w:val="0060229D"/>
    <w:rsid w:val="0060544E"/>
    <w:rsid w:val="006060AD"/>
    <w:rsid w:val="00607CC4"/>
    <w:rsid w:val="00610C94"/>
    <w:rsid w:val="006124ED"/>
    <w:rsid w:val="00612802"/>
    <w:rsid w:val="00613884"/>
    <w:rsid w:val="00617984"/>
    <w:rsid w:val="00617EA0"/>
    <w:rsid w:val="0062277A"/>
    <w:rsid w:val="00622A86"/>
    <w:rsid w:val="006249DC"/>
    <w:rsid w:val="00627530"/>
    <w:rsid w:val="00631A6F"/>
    <w:rsid w:val="00635469"/>
    <w:rsid w:val="00646081"/>
    <w:rsid w:val="00646D2C"/>
    <w:rsid w:val="00647C25"/>
    <w:rsid w:val="006520CD"/>
    <w:rsid w:val="00652DA0"/>
    <w:rsid w:val="0065347F"/>
    <w:rsid w:val="006548BD"/>
    <w:rsid w:val="0065543A"/>
    <w:rsid w:val="00660BB7"/>
    <w:rsid w:val="00663503"/>
    <w:rsid w:val="0066361F"/>
    <w:rsid w:val="006637A7"/>
    <w:rsid w:val="00666875"/>
    <w:rsid w:val="00666A7A"/>
    <w:rsid w:val="00670995"/>
    <w:rsid w:val="00672559"/>
    <w:rsid w:val="00674299"/>
    <w:rsid w:val="00680F05"/>
    <w:rsid w:val="00681FB3"/>
    <w:rsid w:val="00684F97"/>
    <w:rsid w:val="00686290"/>
    <w:rsid w:val="0068784A"/>
    <w:rsid w:val="00693109"/>
    <w:rsid w:val="00695517"/>
    <w:rsid w:val="00697E1B"/>
    <w:rsid w:val="006A0A91"/>
    <w:rsid w:val="006A0B53"/>
    <w:rsid w:val="006A150C"/>
    <w:rsid w:val="006A6484"/>
    <w:rsid w:val="006B2F07"/>
    <w:rsid w:val="006C1B3B"/>
    <w:rsid w:val="006C2ED9"/>
    <w:rsid w:val="006C3C5A"/>
    <w:rsid w:val="006C7CAE"/>
    <w:rsid w:val="006D3036"/>
    <w:rsid w:val="006D574E"/>
    <w:rsid w:val="006D5F0C"/>
    <w:rsid w:val="006E2953"/>
    <w:rsid w:val="006F2B1A"/>
    <w:rsid w:val="006F3E71"/>
    <w:rsid w:val="006F77E9"/>
    <w:rsid w:val="0070211E"/>
    <w:rsid w:val="00702CFA"/>
    <w:rsid w:val="0070458F"/>
    <w:rsid w:val="00711762"/>
    <w:rsid w:val="00711912"/>
    <w:rsid w:val="00711C62"/>
    <w:rsid w:val="00716744"/>
    <w:rsid w:val="0071779A"/>
    <w:rsid w:val="0072384A"/>
    <w:rsid w:val="007253FD"/>
    <w:rsid w:val="00726678"/>
    <w:rsid w:val="00731174"/>
    <w:rsid w:val="007329B8"/>
    <w:rsid w:val="00733047"/>
    <w:rsid w:val="00733602"/>
    <w:rsid w:val="00733977"/>
    <w:rsid w:val="007352BE"/>
    <w:rsid w:val="007365AB"/>
    <w:rsid w:val="00737A06"/>
    <w:rsid w:val="00741102"/>
    <w:rsid w:val="00742FA3"/>
    <w:rsid w:val="00743D9D"/>
    <w:rsid w:val="007442CD"/>
    <w:rsid w:val="00747CD7"/>
    <w:rsid w:val="00750142"/>
    <w:rsid w:val="007503D8"/>
    <w:rsid w:val="00766DE7"/>
    <w:rsid w:val="007673D2"/>
    <w:rsid w:val="007726E9"/>
    <w:rsid w:val="0077399F"/>
    <w:rsid w:val="00775D84"/>
    <w:rsid w:val="00776065"/>
    <w:rsid w:val="0077649C"/>
    <w:rsid w:val="00777872"/>
    <w:rsid w:val="007858CC"/>
    <w:rsid w:val="0078634E"/>
    <w:rsid w:val="00786F6A"/>
    <w:rsid w:val="00792973"/>
    <w:rsid w:val="00795144"/>
    <w:rsid w:val="007A2588"/>
    <w:rsid w:val="007A2963"/>
    <w:rsid w:val="007A65FB"/>
    <w:rsid w:val="007A70D3"/>
    <w:rsid w:val="007B4CB6"/>
    <w:rsid w:val="007C076C"/>
    <w:rsid w:val="007C2300"/>
    <w:rsid w:val="007C6BF1"/>
    <w:rsid w:val="007D2236"/>
    <w:rsid w:val="007D7FE8"/>
    <w:rsid w:val="007E5515"/>
    <w:rsid w:val="007E57EB"/>
    <w:rsid w:val="007F04C6"/>
    <w:rsid w:val="007F0D06"/>
    <w:rsid w:val="007F3692"/>
    <w:rsid w:val="007F4A46"/>
    <w:rsid w:val="007F681B"/>
    <w:rsid w:val="0080144C"/>
    <w:rsid w:val="00802425"/>
    <w:rsid w:val="0080262A"/>
    <w:rsid w:val="008064F2"/>
    <w:rsid w:val="00806735"/>
    <w:rsid w:val="0081216E"/>
    <w:rsid w:val="008144A2"/>
    <w:rsid w:val="008160F9"/>
    <w:rsid w:val="00817134"/>
    <w:rsid w:val="00817C28"/>
    <w:rsid w:val="00822DBD"/>
    <w:rsid w:val="0082362E"/>
    <w:rsid w:val="00837496"/>
    <w:rsid w:val="00840BD9"/>
    <w:rsid w:val="00842894"/>
    <w:rsid w:val="00843DE6"/>
    <w:rsid w:val="00844244"/>
    <w:rsid w:val="00844390"/>
    <w:rsid w:val="00845C03"/>
    <w:rsid w:val="00845C23"/>
    <w:rsid w:val="0084640E"/>
    <w:rsid w:val="00846F95"/>
    <w:rsid w:val="008476E2"/>
    <w:rsid w:val="00850C8B"/>
    <w:rsid w:val="00850DD1"/>
    <w:rsid w:val="0085226E"/>
    <w:rsid w:val="00854B20"/>
    <w:rsid w:val="00856484"/>
    <w:rsid w:val="00857933"/>
    <w:rsid w:val="00857CDA"/>
    <w:rsid w:val="00865C23"/>
    <w:rsid w:val="00870066"/>
    <w:rsid w:val="00870C96"/>
    <w:rsid w:val="008743EC"/>
    <w:rsid w:val="008755E4"/>
    <w:rsid w:val="008859CE"/>
    <w:rsid w:val="00885FA1"/>
    <w:rsid w:val="008871A5"/>
    <w:rsid w:val="00890369"/>
    <w:rsid w:val="00890768"/>
    <w:rsid w:val="0089194E"/>
    <w:rsid w:val="008948BC"/>
    <w:rsid w:val="008972C3"/>
    <w:rsid w:val="008A5D67"/>
    <w:rsid w:val="008A6A41"/>
    <w:rsid w:val="008B1A87"/>
    <w:rsid w:val="008B20BE"/>
    <w:rsid w:val="008C51B9"/>
    <w:rsid w:val="008C52AE"/>
    <w:rsid w:val="008D0ADF"/>
    <w:rsid w:val="008D1A44"/>
    <w:rsid w:val="008D4342"/>
    <w:rsid w:val="008D50FF"/>
    <w:rsid w:val="008E10BA"/>
    <w:rsid w:val="008E2520"/>
    <w:rsid w:val="008E7328"/>
    <w:rsid w:val="008F25E6"/>
    <w:rsid w:val="008F485F"/>
    <w:rsid w:val="00901D48"/>
    <w:rsid w:val="009025E0"/>
    <w:rsid w:val="00907CFE"/>
    <w:rsid w:val="00911882"/>
    <w:rsid w:val="009219AF"/>
    <w:rsid w:val="009227B7"/>
    <w:rsid w:val="009247EB"/>
    <w:rsid w:val="00927F49"/>
    <w:rsid w:val="00930E04"/>
    <w:rsid w:val="009310E0"/>
    <w:rsid w:val="00931E4B"/>
    <w:rsid w:val="00935FDA"/>
    <w:rsid w:val="009366D6"/>
    <w:rsid w:val="00943989"/>
    <w:rsid w:val="0094735B"/>
    <w:rsid w:val="00951ADC"/>
    <w:rsid w:val="009524BB"/>
    <w:rsid w:val="009545F5"/>
    <w:rsid w:val="0095551F"/>
    <w:rsid w:val="00955795"/>
    <w:rsid w:val="00965545"/>
    <w:rsid w:val="00965CB6"/>
    <w:rsid w:val="0096720F"/>
    <w:rsid w:val="00967F11"/>
    <w:rsid w:val="009705D4"/>
    <w:rsid w:val="00973BA0"/>
    <w:rsid w:val="00974D76"/>
    <w:rsid w:val="00977222"/>
    <w:rsid w:val="00977857"/>
    <w:rsid w:val="0098229C"/>
    <w:rsid w:val="00983811"/>
    <w:rsid w:val="0098615B"/>
    <w:rsid w:val="009869E4"/>
    <w:rsid w:val="009874CA"/>
    <w:rsid w:val="00992421"/>
    <w:rsid w:val="00992751"/>
    <w:rsid w:val="00993A45"/>
    <w:rsid w:val="0099467E"/>
    <w:rsid w:val="009A0F68"/>
    <w:rsid w:val="009A1F5E"/>
    <w:rsid w:val="009A2233"/>
    <w:rsid w:val="009A4197"/>
    <w:rsid w:val="009A7C00"/>
    <w:rsid w:val="009B0B11"/>
    <w:rsid w:val="009B0E46"/>
    <w:rsid w:val="009B3116"/>
    <w:rsid w:val="009B3C2D"/>
    <w:rsid w:val="009B5859"/>
    <w:rsid w:val="009B636C"/>
    <w:rsid w:val="009B7288"/>
    <w:rsid w:val="009C1DC7"/>
    <w:rsid w:val="009C4800"/>
    <w:rsid w:val="009C6E22"/>
    <w:rsid w:val="009D29DF"/>
    <w:rsid w:val="009D628D"/>
    <w:rsid w:val="009D65AA"/>
    <w:rsid w:val="009D7FAD"/>
    <w:rsid w:val="009E43EC"/>
    <w:rsid w:val="009E5E7E"/>
    <w:rsid w:val="009F38C4"/>
    <w:rsid w:val="009F4591"/>
    <w:rsid w:val="009F6C6D"/>
    <w:rsid w:val="00A00E2A"/>
    <w:rsid w:val="00A06AF8"/>
    <w:rsid w:val="00A11EA6"/>
    <w:rsid w:val="00A123BB"/>
    <w:rsid w:val="00A14678"/>
    <w:rsid w:val="00A14E37"/>
    <w:rsid w:val="00A209F0"/>
    <w:rsid w:val="00A21936"/>
    <w:rsid w:val="00A2390B"/>
    <w:rsid w:val="00A26425"/>
    <w:rsid w:val="00A26D39"/>
    <w:rsid w:val="00A30170"/>
    <w:rsid w:val="00A3023A"/>
    <w:rsid w:val="00A30AE9"/>
    <w:rsid w:val="00A313BC"/>
    <w:rsid w:val="00A33333"/>
    <w:rsid w:val="00A357C2"/>
    <w:rsid w:val="00A40CE9"/>
    <w:rsid w:val="00A41CCF"/>
    <w:rsid w:val="00A45037"/>
    <w:rsid w:val="00A456F7"/>
    <w:rsid w:val="00A5153F"/>
    <w:rsid w:val="00A52605"/>
    <w:rsid w:val="00A545A0"/>
    <w:rsid w:val="00A55A15"/>
    <w:rsid w:val="00A56B29"/>
    <w:rsid w:val="00A57F93"/>
    <w:rsid w:val="00A6210C"/>
    <w:rsid w:val="00A72FD2"/>
    <w:rsid w:val="00A75A2F"/>
    <w:rsid w:val="00A77CEB"/>
    <w:rsid w:val="00A83C32"/>
    <w:rsid w:val="00A84905"/>
    <w:rsid w:val="00A9693C"/>
    <w:rsid w:val="00AA447F"/>
    <w:rsid w:val="00AA47BA"/>
    <w:rsid w:val="00AA587B"/>
    <w:rsid w:val="00AA760F"/>
    <w:rsid w:val="00AB1435"/>
    <w:rsid w:val="00AB5AE4"/>
    <w:rsid w:val="00AC2F10"/>
    <w:rsid w:val="00AC49C6"/>
    <w:rsid w:val="00AC4E6A"/>
    <w:rsid w:val="00AC66FC"/>
    <w:rsid w:val="00AD2610"/>
    <w:rsid w:val="00AD4009"/>
    <w:rsid w:val="00AD5091"/>
    <w:rsid w:val="00AD7276"/>
    <w:rsid w:val="00AE1C39"/>
    <w:rsid w:val="00AE254D"/>
    <w:rsid w:val="00AE280C"/>
    <w:rsid w:val="00AE3DFE"/>
    <w:rsid w:val="00AE3EEE"/>
    <w:rsid w:val="00AE744C"/>
    <w:rsid w:val="00AE7E56"/>
    <w:rsid w:val="00AF06BA"/>
    <w:rsid w:val="00AF24DE"/>
    <w:rsid w:val="00B0529F"/>
    <w:rsid w:val="00B13D4C"/>
    <w:rsid w:val="00B15650"/>
    <w:rsid w:val="00B2017F"/>
    <w:rsid w:val="00B225C5"/>
    <w:rsid w:val="00B2524C"/>
    <w:rsid w:val="00B32316"/>
    <w:rsid w:val="00B4176D"/>
    <w:rsid w:val="00B44980"/>
    <w:rsid w:val="00B44FD1"/>
    <w:rsid w:val="00B51972"/>
    <w:rsid w:val="00B57DF4"/>
    <w:rsid w:val="00B61AFA"/>
    <w:rsid w:val="00B73640"/>
    <w:rsid w:val="00B73804"/>
    <w:rsid w:val="00B741BF"/>
    <w:rsid w:val="00B80FE6"/>
    <w:rsid w:val="00B815E5"/>
    <w:rsid w:val="00B81F4F"/>
    <w:rsid w:val="00B84482"/>
    <w:rsid w:val="00B848AF"/>
    <w:rsid w:val="00BA1CFF"/>
    <w:rsid w:val="00BA4ED3"/>
    <w:rsid w:val="00BA7C21"/>
    <w:rsid w:val="00BB0BB6"/>
    <w:rsid w:val="00BB40E0"/>
    <w:rsid w:val="00BB60EC"/>
    <w:rsid w:val="00BC0258"/>
    <w:rsid w:val="00BC1219"/>
    <w:rsid w:val="00BC1365"/>
    <w:rsid w:val="00BC4319"/>
    <w:rsid w:val="00BD7D43"/>
    <w:rsid w:val="00BE6599"/>
    <w:rsid w:val="00BF0717"/>
    <w:rsid w:val="00BF3951"/>
    <w:rsid w:val="00BF403A"/>
    <w:rsid w:val="00BF576F"/>
    <w:rsid w:val="00C12555"/>
    <w:rsid w:val="00C15757"/>
    <w:rsid w:val="00C1789E"/>
    <w:rsid w:val="00C230DE"/>
    <w:rsid w:val="00C23BF4"/>
    <w:rsid w:val="00C23FA7"/>
    <w:rsid w:val="00C2527D"/>
    <w:rsid w:val="00C302D5"/>
    <w:rsid w:val="00C32775"/>
    <w:rsid w:val="00C344F3"/>
    <w:rsid w:val="00C3547D"/>
    <w:rsid w:val="00C375BA"/>
    <w:rsid w:val="00C40E0C"/>
    <w:rsid w:val="00C51546"/>
    <w:rsid w:val="00C520DA"/>
    <w:rsid w:val="00C5381F"/>
    <w:rsid w:val="00C61156"/>
    <w:rsid w:val="00C61EC6"/>
    <w:rsid w:val="00C63410"/>
    <w:rsid w:val="00C6504C"/>
    <w:rsid w:val="00C65EF7"/>
    <w:rsid w:val="00C67C32"/>
    <w:rsid w:val="00C71B44"/>
    <w:rsid w:val="00C72305"/>
    <w:rsid w:val="00C747AD"/>
    <w:rsid w:val="00C76324"/>
    <w:rsid w:val="00C77D8D"/>
    <w:rsid w:val="00C80915"/>
    <w:rsid w:val="00C8244B"/>
    <w:rsid w:val="00C8661B"/>
    <w:rsid w:val="00C86919"/>
    <w:rsid w:val="00C9416A"/>
    <w:rsid w:val="00C94625"/>
    <w:rsid w:val="00C95236"/>
    <w:rsid w:val="00C956AA"/>
    <w:rsid w:val="00CA5597"/>
    <w:rsid w:val="00CA58F7"/>
    <w:rsid w:val="00CA6267"/>
    <w:rsid w:val="00CA64BE"/>
    <w:rsid w:val="00CA6CE7"/>
    <w:rsid w:val="00CB0995"/>
    <w:rsid w:val="00CB0EB2"/>
    <w:rsid w:val="00CB2CCB"/>
    <w:rsid w:val="00CB5624"/>
    <w:rsid w:val="00CC198F"/>
    <w:rsid w:val="00CC330E"/>
    <w:rsid w:val="00CC4F8F"/>
    <w:rsid w:val="00CC76B7"/>
    <w:rsid w:val="00CD390E"/>
    <w:rsid w:val="00CD7785"/>
    <w:rsid w:val="00CE438B"/>
    <w:rsid w:val="00CE5263"/>
    <w:rsid w:val="00CE5351"/>
    <w:rsid w:val="00CE762E"/>
    <w:rsid w:val="00CF0FEB"/>
    <w:rsid w:val="00CF2CAC"/>
    <w:rsid w:val="00CF393E"/>
    <w:rsid w:val="00CF5397"/>
    <w:rsid w:val="00CF674A"/>
    <w:rsid w:val="00D00492"/>
    <w:rsid w:val="00D01E6D"/>
    <w:rsid w:val="00D041B2"/>
    <w:rsid w:val="00D06FCC"/>
    <w:rsid w:val="00D1042E"/>
    <w:rsid w:val="00D11DDE"/>
    <w:rsid w:val="00D14709"/>
    <w:rsid w:val="00D21E5E"/>
    <w:rsid w:val="00D22508"/>
    <w:rsid w:val="00D227CF"/>
    <w:rsid w:val="00D2399A"/>
    <w:rsid w:val="00D27BDD"/>
    <w:rsid w:val="00D308E9"/>
    <w:rsid w:val="00D309FD"/>
    <w:rsid w:val="00D32F85"/>
    <w:rsid w:val="00D354B1"/>
    <w:rsid w:val="00D35E03"/>
    <w:rsid w:val="00D36941"/>
    <w:rsid w:val="00D3739C"/>
    <w:rsid w:val="00D4309A"/>
    <w:rsid w:val="00D536E5"/>
    <w:rsid w:val="00D563CE"/>
    <w:rsid w:val="00D575B0"/>
    <w:rsid w:val="00D62253"/>
    <w:rsid w:val="00D62CFC"/>
    <w:rsid w:val="00D63888"/>
    <w:rsid w:val="00D70508"/>
    <w:rsid w:val="00D77AB6"/>
    <w:rsid w:val="00D842A5"/>
    <w:rsid w:val="00D91D71"/>
    <w:rsid w:val="00D93223"/>
    <w:rsid w:val="00D966D7"/>
    <w:rsid w:val="00D977E1"/>
    <w:rsid w:val="00DA52E8"/>
    <w:rsid w:val="00DA60C1"/>
    <w:rsid w:val="00DB4360"/>
    <w:rsid w:val="00DB4503"/>
    <w:rsid w:val="00DB70D5"/>
    <w:rsid w:val="00DC7831"/>
    <w:rsid w:val="00DC7D3E"/>
    <w:rsid w:val="00DD2D73"/>
    <w:rsid w:val="00DD3272"/>
    <w:rsid w:val="00DD62A6"/>
    <w:rsid w:val="00DE0047"/>
    <w:rsid w:val="00DE084D"/>
    <w:rsid w:val="00DE2014"/>
    <w:rsid w:val="00DE519F"/>
    <w:rsid w:val="00DE52F6"/>
    <w:rsid w:val="00DE7714"/>
    <w:rsid w:val="00DF7D85"/>
    <w:rsid w:val="00E0426D"/>
    <w:rsid w:val="00E04C41"/>
    <w:rsid w:val="00E07BCA"/>
    <w:rsid w:val="00E11CA1"/>
    <w:rsid w:val="00E25A25"/>
    <w:rsid w:val="00E31F06"/>
    <w:rsid w:val="00E41C02"/>
    <w:rsid w:val="00E459CC"/>
    <w:rsid w:val="00E45F5D"/>
    <w:rsid w:val="00E52B04"/>
    <w:rsid w:val="00E566F8"/>
    <w:rsid w:val="00E574D2"/>
    <w:rsid w:val="00E574FB"/>
    <w:rsid w:val="00E62488"/>
    <w:rsid w:val="00E624F1"/>
    <w:rsid w:val="00E646C9"/>
    <w:rsid w:val="00E6690E"/>
    <w:rsid w:val="00E672F5"/>
    <w:rsid w:val="00E73C8D"/>
    <w:rsid w:val="00E80BAC"/>
    <w:rsid w:val="00E81035"/>
    <w:rsid w:val="00E81952"/>
    <w:rsid w:val="00E82ECC"/>
    <w:rsid w:val="00E84C87"/>
    <w:rsid w:val="00E879A4"/>
    <w:rsid w:val="00E92AE6"/>
    <w:rsid w:val="00E957F5"/>
    <w:rsid w:val="00EA0E8A"/>
    <w:rsid w:val="00EA4701"/>
    <w:rsid w:val="00EB1973"/>
    <w:rsid w:val="00EB7C63"/>
    <w:rsid w:val="00EC2FB6"/>
    <w:rsid w:val="00EC5605"/>
    <w:rsid w:val="00EC747C"/>
    <w:rsid w:val="00ED25BD"/>
    <w:rsid w:val="00ED7498"/>
    <w:rsid w:val="00ED7666"/>
    <w:rsid w:val="00EE0C33"/>
    <w:rsid w:val="00EE1D77"/>
    <w:rsid w:val="00EE246A"/>
    <w:rsid w:val="00EE3481"/>
    <w:rsid w:val="00EE5941"/>
    <w:rsid w:val="00EE71C6"/>
    <w:rsid w:val="00EE7417"/>
    <w:rsid w:val="00EF234D"/>
    <w:rsid w:val="00EF57A4"/>
    <w:rsid w:val="00F03C96"/>
    <w:rsid w:val="00F06393"/>
    <w:rsid w:val="00F073DA"/>
    <w:rsid w:val="00F126D1"/>
    <w:rsid w:val="00F1367C"/>
    <w:rsid w:val="00F14B48"/>
    <w:rsid w:val="00F205C1"/>
    <w:rsid w:val="00F20900"/>
    <w:rsid w:val="00F27A34"/>
    <w:rsid w:val="00F30383"/>
    <w:rsid w:val="00F37E94"/>
    <w:rsid w:val="00F41685"/>
    <w:rsid w:val="00F43282"/>
    <w:rsid w:val="00F45C82"/>
    <w:rsid w:val="00F47E85"/>
    <w:rsid w:val="00F502C5"/>
    <w:rsid w:val="00F55503"/>
    <w:rsid w:val="00F65145"/>
    <w:rsid w:val="00F7073B"/>
    <w:rsid w:val="00F70EC8"/>
    <w:rsid w:val="00F71464"/>
    <w:rsid w:val="00F72A11"/>
    <w:rsid w:val="00F730D2"/>
    <w:rsid w:val="00F76F99"/>
    <w:rsid w:val="00F77944"/>
    <w:rsid w:val="00F81172"/>
    <w:rsid w:val="00F837DF"/>
    <w:rsid w:val="00F83E25"/>
    <w:rsid w:val="00F8590F"/>
    <w:rsid w:val="00F90A76"/>
    <w:rsid w:val="00F96A35"/>
    <w:rsid w:val="00FA0686"/>
    <w:rsid w:val="00FA0E31"/>
    <w:rsid w:val="00FA325D"/>
    <w:rsid w:val="00FA5C8D"/>
    <w:rsid w:val="00FA734D"/>
    <w:rsid w:val="00FC05A1"/>
    <w:rsid w:val="00FC396D"/>
    <w:rsid w:val="00FC5576"/>
    <w:rsid w:val="00FC70B7"/>
    <w:rsid w:val="00FD57E9"/>
    <w:rsid w:val="00FD5E79"/>
    <w:rsid w:val="00FE04FF"/>
    <w:rsid w:val="00FE2262"/>
    <w:rsid w:val="00FE60FB"/>
    <w:rsid w:val="00FF2345"/>
    <w:rsid w:val="00FF4C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31209"/>
  <w15:docId w15:val="{7980115F-33E7-4DBE-B945-7D595E9CF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428B"/>
    <w:pPr>
      <w:spacing w:after="0" w:line="240" w:lineRule="auto"/>
    </w:pPr>
    <w:rPr>
      <w:rFonts w:ascii="Arial" w:eastAsia="Times New Roman" w:hAnsi="Arial"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птимальный"/>
    <w:uiPriority w:val="99"/>
    <w:rsid w:val="00C61EC6"/>
    <w:pPr>
      <w:spacing w:after="0" w:line="240" w:lineRule="auto"/>
      <w:ind w:firstLine="540"/>
      <w:jc w:val="both"/>
    </w:pPr>
    <w:rPr>
      <w:rFonts w:ascii="Times New Roman" w:eastAsia="Times New Roman" w:hAnsi="Times New Roman" w:cs="Times New Roman"/>
      <w:bCs/>
      <w:sz w:val="24"/>
      <w:szCs w:val="24"/>
    </w:rPr>
  </w:style>
  <w:style w:type="paragraph" w:customStyle="1" w:styleId="ConsPlusNormal">
    <w:name w:val="ConsPlusNormal"/>
    <w:uiPriority w:val="99"/>
    <w:rsid w:val="00C61EC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4">
    <w:name w:val="Стиль"/>
    <w:uiPriority w:val="99"/>
    <w:rsid w:val="00C61EC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5">
    <w:name w:val="List Paragraph"/>
    <w:basedOn w:val="a"/>
    <w:uiPriority w:val="99"/>
    <w:qFormat/>
    <w:rsid w:val="00C61EC6"/>
    <w:pPr>
      <w:ind w:left="720"/>
      <w:contextualSpacing/>
    </w:pPr>
  </w:style>
  <w:style w:type="paragraph" w:styleId="a6">
    <w:name w:val="footer"/>
    <w:basedOn w:val="a"/>
    <w:link w:val="a7"/>
    <w:uiPriority w:val="99"/>
    <w:unhideWhenUsed/>
    <w:rsid w:val="00C61EC6"/>
    <w:pPr>
      <w:tabs>
        <w:tab w:val="center" w:pos="4677"/>
        <w:tab w:val="right" w:pos="9355"/>
      </w:tabs>
    </w:pPr>
    <w:rPr>
      <w:sz w:val="20"/>
      <w:szCs w:val="20"/>
      <w:lang w:val="x-none" w:eastAsia="x-none"/>
    </w:rPr>
  </w:style>
  <w:style w:type="character" w:customStyle="1" w:styleId="a7">
    <w:name w:val="Нижний колонтитул Знак"/>
    <w:basedOn w:val="a0"/>
    <w:link w:val="a6"/>
    <w:uiPriority w:val="99"/>
    <w:rsid w:val="00C61EC6"/>
    <w:rPr>
      <w:rFonts w:ascii="Arial" w:eastAsia="Times New Roman" w:hAnsi="Arial" w:cs="Times New Roman"/>
      <w:sz w:val="20"/>
      <w:szCs w:val="20"/>
      <w:lang w:val="x-none" w:eastAsia="x-none"/>
    </w:rPr>
  </w:style>
  <w:style w:type="paragraph" w:styleId="a8">
    <w:name w:val="Balloon Text"/>
    <w:basedOn w:val="a"/>
    <w:link w:val="a9"/>
    <w:uiPriority w:val="99"/>
    <w:semiHidden/>
    <w:unhideWhenUsed/>
    <w:rsid w:val="00272C0B"/>
    <w:rPr>
      <w:rFonts w:ascii="Segoe UI" w:hAnsi="Segoe UI" w:cs="Segoe UI"/>
      <w:sz w:val="18"/>
      <w:szCs w:val="18"/>
    </w:rPr>
  </w:style>
  <w:style w:type="character" w:customStyle="1" w:styleId="a9">
    <w:name w:val="Текст выноски Знак"/>
    <w:basedOn w:val="a0"/>
    <w:link w:val="a8"/>
    <w:uiPriority w:val="99"/>
    <w:semiHidden/>
    <w:rsid w:val="00272C0B"/>
    <w:rPr>
      <w:rFonts w:ascii="Segoe UI" w:eastAsia="Times New Roman" w:hAnsi="Segoe UI" w:cs="Segoe UI"/>
      <w:sz w:val="18"/>
      <w:szCs w:val="18"/>
      <w:lang w:eastAsia="ru-RU"/>
    </w:rPr>
  </w:style>
  <w:style w:type="character" w:styleId="aa">
    <w:name w:val="annotation reference"/>
    <w:basedOn w:val="a0"/>
    <w:uiPriority w:val="99"/>
    <w:semiHidden/>
    <w:unhideWhenUsed/>
    <w:rsid w:val="009D7FAD"/>
    <w:rPr>
      <w:sz w:val="16"/>
      <w:szCs w:val="16"/>
    </w:rPr>
  </w:style>
  <w:style w:type="paragraph" w:styleId="ab">
    <w:name w:val="annotation text"/>
    <w:basedOn w:val="a"/>
    <w:link w:val="ac"/>
    <w:uiPriority w:val="99"/>
    <w:semiHidden/>
    <w:unhideWhenUsed/>
    <w:rsid w:val="009D7FAD"/>
    <w:rPr>
      <w:sz w:val="20"/>
      <w:szCs w:val="20"/>
    </w:rPr>
  </w:style>
  <w:style w:type="character" w:customStyle="1" w:styleId="ac">
    <w:name w:val="Текст примечания Знак"/>
    <w:basedOn w:val="a0"/>
    <w:link w:val="ab"/>
    <w:uiPriority w:val="99"/>
    <w:semiHidden/>
    <w:rsid w:val="009D7FAD"/>
    <w:rPr>
      <w:rFonts w:ascii="Arial" w:eastAsia="Times New Roman" w:hAnsi="Arial" w:cs="Times New Roman"/>
      <w:sz w:val="20"/>
      <w:szCs w:val="20"/>
      <w:lang w:eastAsia="ru-RU"/>
    </w:rPr>
  </w:style>
  <w:style w:type="paragraph" w:styleId="ad">
    <w:name w:val="annotation subject"/>
    <w:basedOn w:val="ab"/>
    <w:next w:val="ab"/>
    <w:link w:val="ae"/>
    <w:uiPriority w:val="99"/>
    <w:semiHidden/>
    <w:unhideWhenUsed/>
    <w:rsid w:val="009D7FAD"/>
    <w:rPr>
      <w:b/>
      <w:bCs/>
    </w:rPr>
  </w:style>
  <w:style w:type="character" w:customStyle="1" w:styleId="ae">
    <w:name w:val="Тема примечания Знак"/>
    <w:basedOn w:val="ac"/>
    <w:link w:val="ad"/>
    <w:uiPriority w:val="99"/>
    <w:semiHidden/>
    <w:rsid w:val="009D7FAD"/>
    <w:rPr>
      <w:rFonts w:ascii="Arial" w:eastAsia="Times New Roman" w:hAnsi="Arial" w:cs="Times New Roman"/>
      <w:b/>
      <w:bCs/>
      <w:sz w:val="20"/>
      <w:szCs w:val="20"/>
      <w:lang w:eastAsia="ru-RU"/>
    </w:rPr>
  </w:style>
  <w:style w:type="paragraph" w:customStyle="1" w:styleId="Iiiaeuiue">
    <w:name w:val="Ii?iaeuiue"/>
    <w:uiPriority w:val="99"/>
    <w:rsid w:val="009545F5"/>
    <w:pPr>
      <w:autoSpaceDE w:val="0"/>
      <w:autoSpaceDN w:val="0"/>
      <w:spacing w:after="0" w:line="240" w:lineRule="auto"/>
    </w:pPr>
    <w:rPr>
      <w:rFonts w:ascii="Times New Roman" w:eastAsia="Times New Roman" w:hAnsi="Times New Roman" w:cs="Times New Roman"/>
      <w:sz w:val="20"/>
      <w:szCs w:val="20"/>
      <w:lang w:eastAsia="ru-RU"/>
    </w:rPr>
  </w:style>
  <w:style w:type="paragraph" w:styleId="af">
    <w:name w:val="header"/>
    <w:basedOn w:val="a"/>
    <w:link w:val="af0"/>
    <w:uiPriority w:val="99"/>
    <w:unhideWhenUsed/>
    <w:rsid w:val="006548BD"/>
    <w:pPr>
      <w:tabs>
        <w:tab w:val="center" w:pos="4677"/>
        <w:tab w:val="right" w:pos="9355"/>
      </w:tabs>
    </w:pPr>
  </w:style>
  <w:style w:type="character" w:customStyle="1" w:styleId="af0">
    <w:name w:val="Верхний колонтитул Знак"/>
    <w:basedOn w:val="a0"/>
    <w:link w:val="af"/>
    <w:uiPriority w:val="99"/>
    <w:rsid w:val="006548BD"/>
    <w:rPr>
      <w:rFonts w:ascii="Arial" w:eastAsia="Times New Roman" w:hAnsi="Arial" w:cs="Times New Roman"/>
      <w:lang w:eastAsia="ru-RU"/>
    </w:rPr>
  </w:style>
  <w:style w:type="paragraph" w:styleId="af1">
    <w:name w:val="endnote text"/>
    <w:basedOn w:val="a"/>
    <w:link w:val="af2"/>
    <w:uiPriority w:val="99"/>
    <w:semiHidden/>
    <w:unhideWhenUsed/>
    <w:rsid w:val="00240DFD"/>
    <w:rPr>
      <w:sz w:val="20"/>
      <w:szCs w:val="20"/>
    </w:rPr>
  </w:style>
  <w:style w:type="character" w:customStyle="1" w:styleId="af2">
    <w:name w:val="Текст концевой сноски Знак"/>
    <w:basedOn w:val="a0"/>
    <w:link w:val="af1"/>
    <w:uiPriority w:val="99"/>
    <w:semiHidden/>
    <w:rsid w:val="00240DFD"/>
    <w:rPr>
      <w:rFonts w:ascii="Arial" w:eastAsia="Times New Roman" w:hAnsi="Arial" w:cs="Times New Roman"/>
      <w:sz w:val="20"/>
      <w:szCs w:val="20"/>
      <w:lang w:eastAsia="ru-RU"/>
    </w:rPr>
  </w:style>
  <w:style w:type="character" w:styleId="af3">
    <w:name w:val="endnote reference"/>
    <w:basedOn w:val="a0"/>
    <w:uiPriority w:val="99"/>
    <w:semiHidden/>
    <w:unhideWhenUsed/>
    <w:rsid w:val="00240DFD"/>
    <w:rPr>
      <w:vertAlign w:val="superscript"/>
    </w:rPr>
  </w:style>
  <w:style w:type="paragraph" w:customStyle="1" w:styleId="Style3">
    <w:name w:val="Style3"/>
    <w:basedOn w:val="a"/>
    <w:uiPriority w:val="99"/>
    <w:rsid w:val="00E957F5"/>
    <w:pPr>
      <w:widowControl w:val="0"/>
      <w:autoSpaceDE w:val="0"/>
      <w:autoSpaceDN w:val="0"/>
      <w:adjustRightInd w:val="0"/>
      <w:spacing w:line="274" w:lineRule="exact"/>
      <w:jc w:val="both"/>
    </w:pPr>
    <w:rPr>
      <w:rFonts w:ascii="Times New Roman" w:eastAsia="MS Mincho" w:hAnsi="Times New Roman"/>
      <w:sz w:val="24"/>
      <w:szCs w:val="24"/>
    </w:rPr>
  </w:style>
  <w:style w:type="character" w:customStyle="1" w:styleId="af4">
    <w:name w:val="Сноска_"/>
    <w:basedOn w:val="a0"/>
    <w:link w:val="af5"/>
    <w:rsid w:val="005C00ED"/>
    <w:rPr>
      <w:shd w:val="clear" w:color="auto" w:fill="FFFFFF"/>
    </w:rPr>
  </w:style>
  <w:style w:type="paragraph" w:customStyle="1" w:styleId="af5">
    <w:name w:val="Сноска"/>
    <w:basedOn w:val="a"/>
    <w:link w:val="af4"/>
    <w:rsid w:val="005C00ED"/>
    <w:pPr>
      <w:widowControl w:val="0"/>
      <w:shd w:val="clear" w:color="auto" w:fill="FFFFFF"/>
      <w:spacing w:line="230" w:lineRule="exact"/>
    </w:pPr>
    <w:rPr>
      <w:rFonts w:asciiTheme="minorHAnsi" w:eastAsiaTheme="minorHAnsi" w:hAnsiTheme="minorHAnsi" w:cstheme="minorBidi"/>
      <w:lang w:eastAsia="en-US"/>
    </w:rPr>
  </w:style>
  <w:style w:type="paragraph" w:styleId="af6">
    <w:name w:val="footnote text"/>
    <w:basedOn w:val="a"/>
    <w:link w:val="af7"/>
    <w:uiPriority w:val="99"/>
    <w:unhideWhenUsed/>
    <w:rsid w:val="005C00ED"/>
    <w:rPr>
      <w:rFonts w:ascii="Times New Roman" w:hAnsi="Times New Roman"/>
      <w:sz w:val="20"/>
      <w:szCs w:val="20"/>
    </w:rPr>
  </w:style>
  <w:style w:type="character" w:customStyle="1" w:styleId="af7">
    <w:name w:val="Текст сноски Знак"/>
    <w:basedOn w:val="a0"/>
    <w:link w:val="af6"/>
    <w:uiPriority w:val="99"/>
    <w:rsid w:val="005C00ED"/>
    <w:rPr>
      <w:rFonts w:ascii="Times New Roman" w:eastAsia="Times New Roman" w:hAnsi="Times New Roman" w:cs="Times New Roman"/>
      <w:sz w:val="20"/>
      <w:szCs w:val="20"/>
      <w:lang w:eastAsia="ru-RU"/>
    </w:rPr>
  </w:style>
  <w:style w:type="character" w:styleId="af8">
    <w:name w:val="footnote reference"/>
    <w:basedOn w:val="a0"/>
    <w:uiPriority w:val="99"/>
    <w:unhideWhenUsed/>
    <w:rsid w:val="005C00ED"/>
    <w:rPr>
      <w:vertAlign w:val="superscript"/>
    </w:rPr>
  </w:style>
  <w:style w:type="paragraph" w:styleId="af9">
    <w:name w:val="Revision"/>
    <w:hidden/>
    <w:uiPriority w:val="99"/>
    <w:semiHidden/>
    <w:rsid w:val="0036670A"/>
    <w:pPr>
      <w:spacing w:after="0" w:line="240" w:lineRule="auto"/>
    </w:pPr>
    <w:rPr>
      <w:rFonts w:ascii="Arial" w:eastAsia="Times New Roman" w:hAnsi="Arial" w:cs="Times New Roman"/>
      <w:lang w:eastAsia="ru-RU"/>
    </w:rPr>
  </w:style>
  <w:style w:type="table" w:styleId="afa">
    <w:name w:val="Table Grid"/>
    <w:basedOn w:val="a1"/>
    <w:uiPriority w:val="39"/>
    <w:rsid w:val="003A0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fa"/>
    <w:uiPriority w:val="39"/>
    <w:rsid w:val="005D0C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634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log.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0A361-6108-437A-A796-2CFFCBDC8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3839</Words>
  <Characters>21884</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Хрулева Татьяна Александровна</dc:creator>
  <cp:keywords/>
  <dc:description/>
  <cp:lastModifiedBy>Иванова Ольга Ивановна</cp:lastModifiedBy>
  <cp:revision>4</cp:revision>
  <cp:lastPrinted>2022-05-25T12:11:00Z</cp:lastPrinted>
  <dcterms:created xsi:type="dcterms:W3CDTF">2025-01-23T06:06:00Z</dcterms:created>
  <dcterms:modified xsi:type="dcterms:W3CDTF">2025-01-28T07:16:00Z</dcterms:modified>
</cp:coreProperties>
</file>