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2591">
        <w:rPr>
          <w:rFonts w:ascii="Times New Roman" w:eastAsia="Times New Roman" w:hAnsi="Times New Roman" w:cs="Times New Roman"/>
          <w:b/>
          <w:lang w:eastAsia="ru-RU"/>
        </w:rPr>
        <w:t>АО «РАД»</w:t>
      </w:r>
      <w:r w:rsidRPr="001A2591">
        <w:rPr>
          <w:rFonts w:ascii="Times New Roman" w:eastAsia="Times New Roman" w:hAnsi="Times New Roman" w:cs="Times New Roman"/>
          <w:lang w:eastAsia="ru-RU"/>
        </w:rPr>
        <w:t xml:space="preserve"> (ОГРН 1097847233351, ИНН 7838430413, 190000, Санкт-Петербург, пер. </w:t>
      </w:r>
      <w:proofErr w:type="spellStart"/>
      <w:r w:rsidRPr="001A2591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1A2591">
        <w:rPr>
          <w:rFonts w:ascii="Times New Roman" w:eastAsia="Times New Roman" w:hAnsi="Times New Roman" w:cs="Times New Roman"/>
          <w:lang w:eastAsia="ru-RU"/>
        </w:rPr>
        <w:t>, д. 5, лит. В,</w:t>
      </w:r>
      <w:r w:rsidRPr="001A2591">
        <w:rPr>
          <w:rFonts w:ascii="NTTimes/Cyrillic" w:eastAsia="Times New Roman" w:hAnsi="NTTimes/Cyrillic" w:cs="NTTimes/Cyrillic"/>
          <w:lang w:eastAsia="ru-RU"/>
        </w:rPr>
        <w:t xml:space="preserve"> </w:t>
      </w:r>
      <w:r w:rsidRPr="001A2591">
        <w:rPr>
          <w:rFonts w:ascii="Times New Roman" w:eastAsia="Times New Roman" w:hAnsi="Times New Roman" w:cs="Times New Roman"/>
          <w:lang w:eastAsia="ru-RU"/>
        </w:rPr>
        <w:t>8(800)777-57-57, a.stepina@auction-house.ru), действующее на основании договора поручения с</w:t>
      </w:r>
      <w:r w:rsidRPr="001A2591">
        <w:rPr>
          <w:rFonts w:ascii="NTTimes/Cyrillic" w:eastAsia="Times New Roman" w:hAnsi="NTTimes/Cyrillic" w:cs="NTTimes/Cyrillic"/>
          <w:lang w:eastAsia="ru-RU"/>
        </w:rPr>
        <w:t xml:space="preserve"> </w:t>
      </w:r>
      <w:r w:rsidRPr="001A2591">
        <w:rPr>
          <w:rFonts w:ascii="Times New Roman" w:eastAsia="Times New Roman" w:hAnsi="Times New Roman" w:cs="Times New Roman"/>
          <w:b/>
          <w:lang w:eastAsia="ru-RU"/>
        </w:rPr>
        <w:t>ООО ПК «ЭКСПОТОРГ»</w:t>
      </w:r>
      <w:r w:rsidRPr="001A2591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FC16EC">
        <w:rPr>
          <w:rFonts w:ascii="Times New Roman" w:eastAsia="Times New Roman" w:hAnsi="Times New Roman" w:cs="Times New Roman"/>
          <w:lang w:eastAsia="ru-RU"/>
        </w:rPr>
        <w:t>7704775590</w:t>
      </w:r>
      <w:r w:rsidRPr="001A2591">
        <w:rPr>
          <w:rFonts w:ascii="Times New Roman" w:eastAsia="Times New Roman" w:hAnsi="Times New Roman" w:cs="Times New Roman"/>
          <w:lang w:eastAsia="ru-RU"/>
        </w:rPr>
        <w:t xml:space="preserve">) в лице конкурсного управляющего </w:t>
      </w:r>
      <w:r w:rsidRPr="001A2591">
        <w:rPr>
          <w:rFonts w:ascii="Times New Roman" w:eastAsia="Times New Roman" w:hAnsi="Times New Roman" w:cs="Times New Roman"/>
          <w:b/>
          <w:lang w:eastAsia="ru-RU"/>
        </w:rPr>
        <w:t>Роман В.Б.</w:t>
      </w:r>
      <w:r w:rsidRPr="001A2591">
        <w:rPr>
          <w:rFonts w:ascii="Times New Roman" w:eastAsia="Times New Roman" w:hAnsi="Times New Roman" w:cs="Times New Roman"/>
          <w:lang w:eastAsia="ru-RU"/>
        </w:rPr>
        <w:t xml:space="preserve"> (ИНН 773178787227, СНИЛС 132-580-934 53, член Ассоциации «СОАУ ЦФО» (далее – КУ),</w:t>
      </w:r>
      <w:r w:rsidRPr="001A25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A2591">
        <w:rPr>
          <w:rFonts w:ascii="Times New Roman" w:eastAsia="Times New Roman" w:hAnsi="Times New Roman" w:cs="Times New Roman"/>
          <w:lang w:eastAsia="ru-RU"/>
        </w:rPr>
        <w:t>действующего на основании решения от 17.07.2020 и определения от 16.01.2023 АС г. Москвы по делу № А40-2791/2020, сообщает</w:t>
      </w:r>
      <w:r>
        <w:rPr>
          <w:rFonts w:ascii="Times New Roman" w:eastAsia="Times New Roman" w:hAnsi="Times New Roman" w:cs="Times New Roman"/>
          <w:lang w:eastAsia="ru-RU"/>
        </w:rPr>
        <w:t>, что по</w:t>
      </w:r>
      <w:r w:rsidRPr="001A259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результатам</w:t>
      </w:r>
      <w:r w:rsidRPr="001A259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торгов посредством публ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ичного предложения</w:t>
      </w:r>
      <w:r w:rsidRPr="001A259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проведенных в период с 16.12.2024 по 23.12.2024 </w:t>
      </w:r>
      <w:r w:rsidRPr="001A2591">
        <w:rPr>
          <w:rFonts w:ascii="Times New Roman" w:eastAsia="Times New Roman" w:hAnsi="Times New Roman" w:cs="Times New Roman"/>
          <w:color w:val="000000"/>
          <w:lang w:eastAsia="ru-RU"/>
        </w:rPr>
        <w:t>на электронной площадке АО «РАД» по адресу в сети интернет: www.lot-online.ru (№ Торгов 206793)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заключен следующий договор</w:t>
      </w:r>
      <w:r w:rsidRPr="001A2591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bookmarkStart w:id="0" w:name="_GoBack"/>
      <w:bookmarkEnd w:id="0"/>
    </w:p>
    <w:p w:rsidR="00D47F8D" w:rsidRPr="001A2591" w:rsidRDefault="001A2591" w:rsidP="001A259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 Лоту 1, </w:t>
      </w:r>
      <w:r w:rsidRPr="001A2591">
        <w:rPr>
          <w:rFonts w:ascii="Times New Roman" w:eastAsia="Times New Roman" w:hAnsi="Times New Roman" w:cs="Times New Roman"/>
          <w:color w:val="000000"/>
          <w:lang w:eastAsia="ru-RU"/>
        </w:rPr>
        <w:t>дата договора -</w:t>
      </w:r>
      <w:r w:rsidRPr="001A2591">
        <w:rPr>
          <w:rFonts w:ascii="Times New Roman" w:hAnsi="Times New Roman" w:cs="Times New Roman"/>
        </w:rPr>
        <w:t xml:space="preserve"> </w:t>
      </w:r>
      <w:r w:rsidRPr="001A2591">
        <w:rPr>
          <w:rFonts w:ascii="Times New Roman" w:eastAsia="Times New Roman" w:hAnsi="Times New Roman" w:cs="Times New Roman"/>
          <w:color w:val="000000"/>
          <w:lang w:eastAsia="ru-RU"/>
        </w:rPr>
        <w:t xml:space="preserve">24.12.2024, </w:t>
      </w:r>
      <w:r w:rsidRPr="001A2591">
        <w:rPr>
          <w:rFonts w:ascii="Times New Roman" w:hAnsi="Times New Roman" w:cs="Times New Roman"/>
          <w:color w:val="000000"/>
        </w:rPr>
        <w:t xml:space="preserve">цена приобретения имущества по договору </w:t>
      </w:r>
      <w:r w:rsidRPr="001A2591">
        <w:rPr>
          <w:rFonts w:ascii="Times New Roman" w:eastAsia="Times New Roman" w:hAnsi="Times New Roman" w:cs="Times New Roman"/>
          <w:color w:val="000000"/>
          <w:lang w:eastAsia="ru-RU"/>
        </w:rPr>
        <w:t>– 291 651.00 руб., покупатель: ОБЩЕСТВО С ОГРАНИЧЕННОЙ ОТВЕТСТВЕННОСТЬЮ "ДИРИЖАБЛЬ" (ИНН 6952000189).</w:t>
      </w:r>
    </w:p>
    <w:sectPr w:rsidR="00D47F8D" w:rsidRPr="001A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8B"/>
    <w:rsid w:val="001A2591"/>
    <w:rsid w:val="0084488B"/>
    <w:rsid w:val="00D47F8D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3476-7DA1-49AF-A312-EBE0744A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6</cp:revision>
  <dcterms:created xsi:type="dcterms:W3CDTF">2025-01-27T11:32:00Z</dcterms:created>
  <dcterms:modified xsi:type="dcterms:W3CDTF">2025-01-27T11:36:00Z</dcterms:modified>
</cp:coreProperties>
</file>