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FDA7C7A" w:rsidR="00572B76" w:rsidRPr="00A949FE" w:rsidRDefault="00815CDA" w:rsidP="00A949FE">
            <w:pPr>
              <w:snapToGrid w:val="0"/>
              <w:spacing w:after="0" w:line="240" w:lineRule="auto"/>
              <w:rPr>
                <w:rStyle w:val="databind"/>
                <w:rFonts w:ascii="Times New Roman" w:hAnsi="Times New Roman"/>
                <w:i w:val="0"/>
                <w:iCs w:val="0"/>
                <w:color w:val="auto"/>
              </w:rPr>
            </w:pPr>
            <w:bookmarkStart w:id="0" w:name="linkContainere55"/>
            <w:bookmarkEnd w:id="0"/>
            <w:r w:rsidRPr="00815CDA">
              <w:rPr>
                <w:rFonts w:ascii="Times New Roman" w:hAnsi="Times New Roman"/>
              </w:rPr>
              <w:t xml:space="preserve">г. </w:t>
            </w:r>
            <w:r w:rsidR="007B22C6">
              <w:rPr>
                <w:rFonts w:ascii="Times New Roman" w:hAnsi="Times New Roman"/>
              </w:rPr>
              <w:t>Челябинск</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3BA7AD1"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 xml:space="preserve">Финансовый управляющий </w:t>
      </w:r>
      <w:r w:rsidR="00C453F5" w:rsidRPr="00C453F5">
        <w:rPr>
          <w:rFonts w:ascii="Times New Roman" w:hAnsi="Times New Roman"/>
          <w:b/>
          <w:bCs/>
        </w:rPr>
        <w:t>Чиркина Игоря Владимировича (дата рождения: 28.10.1993 г., место рождения: г. Касли Челябинской области, СНИЛС 119-478-394 00, ИНН 744720659102, адрес регистрации по месту жительства: 454128, Челябинская область, г. Челябинск, 40-летия Победы 24, кв. 133)</w:t>
      </w:r>
      <w:r w:rsidR="00C453F5">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626CE2" w:rsidRPr="00626CE2">
        <w:rPr>
          <w:rFonts w:ascii="Times New Roman" w:hAnsi="Times New Roman"/>
        </w:rPr>
        <w:t>решения</w:t>
      </w:r>
      <w:r w:rsidR="00D94E27">
        <w:rPr>
          <w:rFonts w:ascii="Times New Roman" w:hAnsi="Times New Roman"/>
        </w:rPr>
        <w:t xml:space="preserve"> </w:t>
      </w:r>
      <w:r w:rsidR="00C453F5" w:rsidRPr="00C453F5">
        <w:rPr>
          <w:rFonts w:ascii="Times New Roman" w:hAnsi="Times New Roman"/>
        </w:rPr>
        <w:t>Арбитражного суда Челябинской области от 13.11.2023 г. по делу № А76-6246/2022</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59469B0" w:rsidR="001706AC" w:rsidRDefault="005D1149" w:rsidP="00572B76">
      <w:pPr>
        <w:pStyle w:val="paragraph"/>
        <w:jc w:val="both"/>
        <w:rPr>
          <w:sz w:val="22"/>
          <w:szCs w:val="22"/>
        </w:rPr>
      </w:pPr>
      <w:r>
        <w:rPr>
          <w:b/>
          <w:bCs/>
          <w:sz w:val="22"/>
          <w:szCs w:val="22"/>
        </w:rPr>
        <w:t>К</w:t>
      </w:r>
      <w:r w:rsidR="00D94E27" w:rsidRPr="00D94E27">
        <w:rPr>
          <w:b/>
          <w:bCs/>
          <w:sz w:val="22"/>
          <w:szCs w:val="22"/>
        </w:rPr>
        <w:t>вартира, расположенная по адресу: Челябинская область, г. Челябинск, р-н Курчатовский, пр-кт Краснопольский, д 19-б, кв. 125, общей площадью 66,8 кв.м., кадастровый номер: 74:36:0714001:21511</w:t>
      </w:r>
      <w:r w:rsidR="008F2200" w:rsidRPr="008F2200">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442DCEF" w:rsidR="002042A2" w:rsidRPr="002042A2" w:rsidRDefault="008E1CB7" w:rsidP="002042A2">
            <w:pPr>
              <w:pStyle w:val="a5"/>
              <w:jc w:val="both"/>
              <w:rPr>
                <w:rFonts w:ascii="Times New Roman" w:hAnsi="Times New Roman"/>
                <w:sz w:val="20"/>
                <w:szCs w:val="20"/>
                <w:lang w:eastAsia="ru-RU"/>
              </w:rPr>
            </w:pPr>
            <w:r w:rsidRPr="008E1CB7">
              <w:rPr>
                <w:rFonts w:ascii="Times New Roman" w:hAnsi="Times New Roman"/>
                <w:sz w:val="20"/>
                <w:szCs w:val="20"/>
                <w:lang w:eastAsia="ru-RU"/>
              </w:rPr>
              <w:t>Финансовый управляющий Чиркина Игоря Владимировича (дата рождения: 28.10.1993 г., место рождения: г. Касли Челябинской области, СНИЛС 119-478-394 00, ИНН 744720659102, адрес регистрации по месту жительства: 454128, Челябинская область, г. Челябинск, 40-летия Победы 24, кв. 133)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E50B6BF" w14:textId="77777777" w:rsidR="00ED0BC8" w:rsidRPr="00ED0BC8" w:rsidRDefault="00ED0BC8" w:rsidP="00ED0BC8">
            <w:pPr>
              <w:pStyle w:val="a5"/>
              <w:jc w:val="both"/>
              <w:rPr>
                <w:rFonts w:ascii="Times New Roman" w:hAnsi="Times New Roman"/>
                <w:sz w:val="20"/>
                <w:szCs w:val="20"/>
                <w:lang w:eastAsia="ru-RU"/>
              </w:rPr>
            </w:pPr>
            <w:r w:rsidRPr="00ED0BC8">
              <w:rPr>
                <w:rFonts w:ascii="Times New Roman" w:hAnsi="Times New Roman"/>
                <w:sz w:val="20"/>
                <w:szCs w:val="20"/>
                <w:lang w:eastAsia="ru-RU"/>
              </w:rPr>
              <w:t>Счет получателя: 40817810550183029389;</w:t>
            </w:r>
          </w:p>
          <w:p w14:paraId="24837695" w14:textId="0EBF7EE9" w:rsidR="00DD1DB3" w:rsidRPr="00B91954" w:rsidRDefault="00ED0BC8" w:rsidP="00ED0BC8">
            <w:pPr>
              <w:pStyle w:val="a5"/>
              <w:spacing w:line="276" w:lineRule="auto"/>
              <w:jc w:val="both"/>
              <w:rPr>
                <w:rFonts w:ascii="Times New Roman" w:hAnsi="Times New Roman"/>
                <w:sz w:val="20"/>
                <w:szCs w:val="20"/>
                <w:lang w:eastAsia="ru-RU"/>
              </w:rPr>
            </w:pPr>
            <w:r w:rsidRPr="00ED0BC8">
              <w:rPr>
                <w:rFonts w:ascii="Times New Roman" w:hAnsi="Times New Roman"/>
                <w:sz w:val="20"/>
                <w:szCs w:val="20"/>
                <w:lang w:eastAsia="ru-RU"/>
              </w:rPr>
              <w:t>Ф.И.О. получателя: Чиркин Игорь Владимирович</w:t>
            </w:r>
            <w:r w:rsidR="00DD156F" w:rsidRPr="00DD156F">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35333871">
    <w:abstractNumId w:val="0"/>
  </w:num>
  <w:num w:numId="2" w16cid:durableId="1194733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5838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1739</Words>
  <Characters>9917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141</cp:revision>
  <dcterms:created xsi:type="dcterms:W3CDTF">2023-09-06T13:32:00Z</dcterms:created>
  <dcterms:modified xsi:type="dcterms:W3CDTF">2024-10-29T11:23:00Z</dcterms:modified>
</cp:coreProperties>
</file>