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4D98" w14:textId="0E992B7D" w:rsidR="003A74F8" w:rsidRPr="00C76A10" w:rsidRDefault="00430F37" w:rsidP="003A7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B2755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1B2755">
        <w:rPr>
          <w:rFonts w:ascii="Times New Roman" w:hAnsi="Times New Roman" w:cs="Times New Roman"/>
          <w:b/>
          <w:sz w:val="20"/>
          <w:szCs w:val="20"/>
        </w:rPr>
        <w:t xml:space="preserve">Сориным Антоном Сергеевичем </w:t>
      </w:r>
      <w:r w:rsidRPr="001B2755">
        <w:rPr>
          <w:rFonts w:ascii="Times New Roman" w:hAnsi="Times New Roman" w:cs="Times New Roman"/>
          <w:sz w:val="20"/>
          <w:szCs w:val="20"/>
        </w:rPr>
        <w:t>(дата рождения: 13.10.1986 г.р., место рождения: гор. Тюмень, СНИЛС 121-588-</w:t>
      </w:r>
      <w:r w:rsidRPr="00026C8B">
        <w:rPr>
          <w:rFonts w:ascii="Times New Roman" w:hAnsi="Times New Roman" w:cs="Times New Roman"/>
          <w:sz w:val="20"/>
          <w:szCs w:val="20"/>
        </w:rPr>
        <w:t xml:space="preserve">770 68, ИНН 720319461706, место жительства: 625023, г. Тюмень, ул. Тульская, д. 12, кв. 25, далее – Должник), </w:t>
      </w:r>
      <w:r w:rsidRPr="00026C8B">
        <w:rPr>
          <w:rFonts w:ascii="Times New Roman" w:hAnsi="Times New Roman" w:cs="Times New Roman"/>
          <w:b/>
          <w:sz w:val="20"/>
          <w:szCs w:val="20"/>
        </w:rPr>
        <w:t>в лице</w:t>
      </w:r>
      <w:r w:rsidRPr="00026C8B">
        <w:rPr>
          <w:rFonts w:ascii="Times New Roman" w:hAnsi="Times New Roman" w:cs="Times New Roman"/>
          <w:sz w:val="20"/>
          <w:szCs w:val="20"/>
        </w:rPr>
        <w:t xml:space="preserve"> </w:t>
      </w:r>
      <w:r w:rsidRPr="00026C8B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Кузнецовой Екатерины </w:t>
      </w:r>
      <w:proofErr w:type="spellStart"/>
      <w:r w:rsidRPr="00026C8B">
        <w:rPr>
          <w:rFonts w:ascii="Times New Roman" w:hAnsi="Times New Roman" w:cs="Times New Roman"/>
          <w:b/>
          <w:sz w:val="20"/>
          <w:szCs w:val="20"/>
        </w:rPr>
        <w:t>Хачиковны</w:t>
      </w:r>
      <w:proofErr w:type="spellEnd"/>
      <w:r w:rsidRPr="00026C8B">
        <w:rPr>
          <w:rFonts w:ascii="Times New Roman" w:hAnsi="Times New Roman" w:cs="Times New Roman"/>
          <w:bCs/>
          <w:sz w:val="20"/>
          <w:szCs w:val="20"/>
        </w:rPr>
        <w:t xml:space="preserve"> (ИНН 251811421263, СНИЛС 151-397-062 60, рег. №: 22117, адрес для корреспонденции: 192102, г. Санкт-Петербург, а/я 18, далее – </w:t>
      </w:r>
      <w:r w:rsidRPr="00430F37">
        <w:rPr>
          <w:rFonts w:ascii="Times New Roman" w:hAnsi="Times New Roman" w:cs="Times New Roman"/>
          <w:bCs/>
          <w:sz w:val="20"/>
          <w:szCs w:val="20"/>
        </w:rPr>
        <w:t>Финансовый управляющий), член Союза «СРО АУ СЗ» (ИНН 7825489593), действующей на основании Решения Арбитражного суда Тюменской области от 06.02.2024 г. по делу №А70-26793/2023</w:t>
      </w:r>
      <w:r w:rsidR="00957EC1" w:rsidRPr="00430F37">
        <w:rPr>
          <w:rFonts w:ascii="Times New Roman" w:hAnsi="Times New Roman" w:cs="Times New Roman"/>
          <w:sz w:val="20"/>
          <w:szCs w:val="20"/>
        </w:rPr>
        <w:t xml:space="preserve">, </w:t>
      </w:r>
      <w:r w:rsidR="003A74F8" w:rsidRPr="00430F37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A74F8" w:rsidRPr="00430F37">
        <w:rPr>
          <w:rFonts w:ascii="Times New Roman" w:hAnsi="Times New Roman" w:cs="Times New Roman"/>
          <w:b/>
          <w:bCs/>
          <w:sz w:val="20"/>
          <w:szCs w:val="20"/>
        </w:rPr>
        <w:t xml:space="preserve">о результатах проведения </w:t>
      </w:r>
      <w:r w:rsidR="003A74F8" w:rsidRPr="00C76A10">
        <w:rPr>
          <w:rFonts w:ascii="Times New Roman" w:hAnsi="Times New Roman" w:cs="Times New Roman"/>
          <w:b/>
          <w:bCs/>
          <w:sz w:val="20"/>
          <w:szCs w:val="20"/>
        </w:rPr>
        <w:t>первых электронных торгов</w:t>
      </w:r>
      <w:r w:rsidR="003A74F8" w:rsidRPr="00C76A1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3A74F8" w:rsidRPr="00C76A10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Pr="00C76A10">
        <w:rPr>
          <w:rFonts w:ascii="Times New Roman" w:hAnsi="Times New Roman" w:cs="Times New Roman"/>
          <w:sz w:val="20"/>
          <w:szCs w:val="20"/>
        </w:rPr>
        <w:t>14</w:t>
      </w:r>
      <w:r w:rsidR="003A74F8" w:rsidRPr="00C76A10">
        <w:rPr>
          <w:rFonts w:ascii="Times New Roman" w:hAnsi="Times New Roman" w:cs="Times New Roman"/>
          <w:sz w:val="20"/>
          <w:szCs w:val="20"/>
        </w:rPr>
        <w:t>.</w:t>
      </w:r>
      <w:r w:rsidRPr="00C76A10">
        <w:rPr>
          <w:rFonts w:ascii="Times New Roman" w:hAnsi="Times New Roman" w:cs="Times New Roman"/>
          <w:sz w:val="20"/>
          <w:szCs w:val="20"/>
        </w:rPr>
        <w:t>01</w:t>
      </w:r>
      <w:r w:rsidR="003A74F8" w:rsidRPr="00C76A10">
        <w:rPr>
          <w:rFonts w:ascii="Times New Roman" w:hAnsi="Times New Roman" w:cs="Times New Roman"/>
          <w:sz w:val="20"/>
          <w:szCs w:val="20"/>
        </w:rPr>
        <w:t>.202</w:t>
      </w:r>
      <w:r w:rsidRPr="00C76A10">
        <w:rPr>
          <w:rFonts w:ascii="Times New Roman" w:hAnsi="Times New Roman" w:cs="Times New Roman"/>
          <w:sz w:val="20"/>
          <w:szCs w:val="20"/>
        </w:rPr>
        <w:t>5</w:t>
      </w:r>
      <w:r w:rsidR="003A74F8" w:rsidRPr="00C76A10">
        <w:rPr>
          <w:rFonts w:ascii="Times New Roman" w:hAnsi="Times New Roman" w:cs="Times New Roman"/>
          <w:sz w:val="20"/>
          <w:szCs w:val="20"/>
        </w:rPr>
        <w:t xml:space="preserve"> г. на электронной площадке АО «Российский аукционный дом», по адресу в сети интернет: http://lot-online.ru/ (далее – ЭП) (№ торгов: </w:t>
      </w:r>
      <w:r w:rsidRPr="00C76A10">
        <w:rPr>
          <w:rFonts w:ascii="Times New Roman" w:hAnsi="Times New Roman" w:cs="Times New Roman"/>
          <w:sz w:val="20"/>
          <w:szCs w:val="20"/>
        </w:rPr>
        <w:t>208903</w:t>
      </w:r>
      <w:r w:rsidR="003A74F8" w:rsidRPr="00C76A10">
        <w:rPr>
          <w:rFonts w:ascii="Times New Roman" w:hAnsi="Times New Roman" w:cs="Times New Roman"/>
          <w:sz w:val="20"/>
          <w:szCs w:val="20"/>
        </w:rPr>
        <w:t xml:space="preserve">): </w:t>
      </w:r>
      <w:r w:rsidR="003A74F8" w:rsidRPr="00C76A10">
        <w:rPr>
          <w:rFonts w:ascii="Times New Roman" w:hAnsi="Times New Roman" w:cs="Times New Roman"/>
          <w:b/>
          <w:sz w:val="20"/>
          <w:szCs w:val="20"/>
        </w:rPr>
        <w:t>по лоту 1</w:t>
      </w:r>
      <w:r w:rsidR="003A74F8" w:rsidRPr="00C76A10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</w:t>
      </w:r>
    </w:p>
    <w:p w14:paraId="55F22CB9" w14:textId="578C9B6B" w:rsidR="00545375" w:rsidRPr="00C76A10" w:rsidRDefault="003A74F8" w:rsidP="003038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76A10">
        <w:rPr>
          <w:rFonts w:ascii="Times New Roman" w:hAnsi="Times New Roman" w:cs="Times New Roman"/>
          <w:sz w:val="20"/>
          <w:szCs w:val="20"/>
        </w:rPr>
        <w:t xml:space="preserve">Организатор торгов сообщает </w:t>
      </w:r>
      <w:r w:rsidRPr="00C76A10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C76A10" w:rsidRPr="00C76A10">
        <w:rPr>
          <w:rFonts w:ascii="Times New Roman" w:hAnsi="Times New Roman" w:cs="Times New Roman"/>
          <w:b/>
          <w:sz w:val="20"/>
          <w:szCs w:val="20"/>
        </w:rPr>
        <w:t>27</w:t>
      </w:r>
      <w:r w:rsidRPr="00C76A10">
        <w:rPr>
          <w:rFonts w:ascii="Times New Roman" w:hAnsi="Times New Roman" w:cs="Times New Roman"/>
          <w:b/>
          <w:sz w:val="20"/>
          <w:szCs w:val="20"/>
        </w:rPr>
        <w:t>.</w:t>
      </w:r>
      <w:r w:rsidR="00C76A10" w:rsidRPr="00C76A10">
        <w:rPr>
          <w:rFonts w:ascii="Times New Roman" w:hAnsi="Times New Roman" w:cs="Times New Roman"/>
          <w:b/>
          <w:sz w:val="20"/>
          <w:szCs w:val="20"/>
        </w:rPr>
        <w:t>02</w:t>
      </w:r>
      <w:r w:rsidRPr="00C76A10">
        <w:rPr>
          <w:rFonts w:ascii="Times New Roman" w:hAnsi="Times New Roman" w:cs="Times New Roman"/>
          <w:b/>
          <w:sz w:val="20"/>
          <w:szCs w:val="20"/>
        </w:rPr>
        <w:t>.202</w:t>
      </w:r>
      <w:r w:rsidR="00C76A10" w:rsidRPr="00C76A10">
        <w:rPr>
          <w:rFonts w:ascii="Times New Roman" w:hAnsi="Times New Roman" w:cs="Times New Roman"/>
          <w:b/>
          <w:sz w:val="20"/>
          <w:szCs w:val="20"/>
        </w:rPr>
        <w:t>5</w:t>
      </w:r>
      <w:r w:rsidRPr="00C76A10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C76A1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C76A10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C76A10">
        <w:rPr>
          <w:rFonts w:ascii="Times New Roman" w:hAnsi="Times New Roman" w:cs="Times New Roman"/>
          <w:sz w:val="20"/>
          <w:szCs w:val="20"/>
        </w:rPr>
        <w:t xml:space="preserve">) </w:t>
      </w:r>
      <w:r w:rsidRPr="00C76A10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="00957EC1" w:rsidRPr="00C76A10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="00957EC1"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ЭП путем </w:t>
      </w:r>
      <w:r w:rsidR="00957EC1"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C76A10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17</w:t>
      </w:r>
      <w:r w:rsidR="00957EC1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76A10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="00957EC1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76A10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957EC1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C76A10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</w:t>
      </w:r>
      <w:r w:rsidR="00957EC1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76A10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</w:t>
      </w:r>
      <w:r w:rsidR="00957EC1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76A10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957EC1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C76A1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C76A10"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>26</w:t>
      </w:r>
      <w:r w:rsidR="00957EC1"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76A10"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>02</w:t>
      </w:r>
      <w:r w:rsidR="00957EC1"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C76A10"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957EC1"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C76A1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0C323CA3" w:rsidR="00545375" w:rsidRPr="00C76A10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6A10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3A74F8" w:rsidRPr="00C76A10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C76A10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C76A10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C76A10">
        <w:rPr>
          <w:rFonts w:ascii="Times New Roman" w:hAnsi="Times New Roman" w:cs="Times New Roman"/>
          <w:sz w:val="20"/>
          <w:szCs w:val="20"/>
        </w:rPr>
        <w:t>:</w:t>
      </w:r>
      <w:r w:rsidR="000B4A0A" w:rsidRPr="00C76A1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51AE20" w14:textId="24B46CB7" w:rsidR="00430F37" w:rsidRPr="00430F37" w:rsidRDefault="00430F37" w:rsidP="00430F37">
      <w:pPr>
        <w:pStyle w:val="af0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C76A10">
        <w:rPr>
          <w:rFonts w:ascii="Times New Roman" w:hAnsi="Times New Roman" w:cs="Times New Roman"/>
          <w:b/>
          <w:sz w:val="20"/>
          <w:szCs w:val="20"/>
          <w:lang w:val="ru-RU"/>
        </w:rPr>
        <w:tab/>
      </w:r>
      <w:r w:rsidRPr="00C76A10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C76A10">
        <w:rPr>
          <w:rFonts w:ascii="Times New Roman" w:hAnsi="Times New Roman" w:cs="Times New Roman"/>
          <w:b/>
          <w:bCs/>
          <w:sz w:val="20"/>
          <w:szCs w:val="20"/>
          <w:lang w:val="ru-RU"/>
        </w:rPr>
        <w:t>Жилое помещение (однокомнатная квартира),</w:t>
      </w:r>
      <w:r w:rsidRPr="00C76A10">
        <w:rPr>
          <w:rFonts w:ascii="Times New Roman" w:hAnsi="Times New Roman" w:cs="Times New Roman"/>
          <w:sz w:val="20"/>
          <w:szCs w:val="20"/>
          <w:lang w:val="ru-RU"/>
        </w:rPr>
        <w:t xml:space="preserve"> общей площадью 30,6 кв.м., кадастровый номер: 50:24:0050917:844,</w:t>
      </w:r>
      <w:r w:rsidRPr="00430F37">
        <w:rPr>
          <w:rFonts w:ascii="Times New Roman" w:hAnsi="Times New Roman" w:cs="Times New Roman"/>
          <w:sz w:val="20"/>
          <w:szCs w:val="20"/>
          <w:lang w:val="ru-RU"/>
        </w:rPr>
        <w:t xml:space="preserve"> расположенное по адресу: Московская обл., Орехово-Зуевский р-н, </w:t>
      </w:r>
      <w:proofErr w:type="spellStart"/>
      <w:r w:rsidRPr="00430F37">
        <w:rPr>
          <w:rFonts w:ascii="Times New Roman" w:hAnsi="Times New Roman" w:cs="Times New Roman"/>
          <w:sz w:val="20"/>
          <w:szCs w:val="20"/>
          <w:lang w:val="ru-RU"/>
        </w:rPr>
        <w:t>Белавинское</w:t>
      </w:r>
      <w:proofErr w:type="spellEnd"/>
      <w:r w:rsidRPr="00430F37">
        <w:rPr>
          <w:rFonts w:ascii="Times New Roman" w:hAnsi="Times New Roman" w:cs="Times New Roman"/>
          <w:sz w:val="20"/>
          <w:szCs w:val="20"/>
          <w:lang w:val="ru-RU"/>
        </w:rPr>
        <w:t xml:space="preserve"> с/п, деревня Савинская, кв. 36 (согласно Положению о порядке, сроках и условиях реализации имущества гражданина Сорина Антона Сергеевича являющегося предметом залога АО БАНК «СИБЭС», утвержденным 12.11.2024г., опубликованному Финансовым управляющим в Едином федеральном реестре сведений о банкротстве по адресу: </w:t>
      </w:r>
      <w:hyperlink r:id="rId8" w:history="1">
        <w:r w:rsidRPr="00430F37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http://fedresurs.ru/</w:t>
        </w:r>
      </w:hyperlink>
      <w:r w:rsidRPr="00430F37">
        <w:rPr>
          <w:rFonts w:ascii="Times New Roman" w:hAnsi="Times New Roman" w:cs="Times New Roman"/>
          <w:sz w:val="20"/>
          <w:szCs w:val="20"/>
          <w:lang w:val="ru-RU"/>
        </w:rPr>
        <w:t xml:space="preserve"> от 12.11.2024 №15999299 адрес имущества: Московская область, Орехово-Зуевский район, </w:t>
      </w:r>
      <w:proofErr w:type="spellStart"/>
      <w:r w:rsidRPr="00430F37">
        <w:rPr>
          <w:rFonts w:ascii="Times New Roman" w:hAnsi="Times New Roman" w:cs="Times New Roman"/>
          <w:sz w:val="20"/>
          <w:szCs w:val="20"/>
          <w:lang w:val="ru-RU"/>
        </w:rPr>
        <w:t>с.п</w:t>
      </w:r>
      <w:proofErr w:type="spellEnd"/>
      <w:r w:rsidRPr="00430F37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430F37">
        <w:rPr>
          <w:rFonts w:ascii="Times New Roman" w:hAnsi="Times New Roman" w:cs="Times New Roman"/>
          <w:sz w:val="20"/>
          <w:szCs w:val="20"/>
          <w:lang w:val="ru-RU"/>
        </w:rPr>
        <w:t>Белавинское</w:t>
      </w:r>
      <w:proofErr w:type="spellEnd"/>
      <w:r w:rsidRPr="00430F37">
        <w:rPr>
          <w:rFonts w:ascii="Times New Roman" w:hAnsi="Times New Roman" w:cs="Times New Roman"/>
          <w:sz w:val="20"/>
          <w:szCs w:val="20"/>
          <w:lang w:val="ru-RU"/>
        </w:rPr>
        <w:t xml:space="preserve">, д. Савинская, д. 1, кв. 36). По сведениям предоставленным Финансовым управляющим: в квартире отсутствуют зарегистрированные лица и проживающие без регистрации; ключи отсутствуют, доступ в квартиру ограничен. </w:t>
      </w:r>
      <w:r w:rsidRPr="00430F3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Обременение (ограничение) лота: </w:t>
      </w:r>
      <w:r w:rsidRPr="00430F37">
        <w:rPr>
          <w:rFonts w:ascii="Times New Roman" w:hAnsi="Times New Roman" w:cs="Times New Roman"/>
          <w:sz w:val="20"/>
          <w:szCs w:val="20"/>
          <w:lang w:val="ru-RU"/>
        </w:rPr>
        <w:t xml:space="preserve">залог в пользу АО БАНК «СИБЭС». </w:t>
      </w:r>
      <w:r w:rsidRPr="00430F37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 - 6 </w:t>
      </w:r>
      <w:r w:rsidRPr="00430F37">
        <w:rPr>
          <w:rFonts w:ascii="Times New Roman" w:hAnsi="Times New Roman" w:cs="Times New Roman"/>
          <w:b/>
          <w:sz w:val="20"/>
          <w:szCs w:val="20"/>
          <w:lang w:val="ru-RU"/>
        </w:rPr>
        <w:t>218</w:t>
      </w:r>
      <w:r w:rsidRPr="00430F37">
        <w:rPr>
          <w:rFonts w:ascii="Times New Roman" w:hAnsi="Times New Roman" w:cs="Times New Roman"/>
          <w:b/>
          <w:sz w:val="20"/>
          <w:szCs w:val="20"/>
          <w:lang w:val="ru-RU"/>
        </w:rPr>
        <w:t> </w:t>
      </w:r>
      <w:r w:rsidRPr="00430F37">
        <w:rPr>
          <w:rFonts w:ascii="Times New Roman" w:hAnsi="Times New Roman" w:cs="Times New Roman"/>
          <w:b/>
          <w:sz w:val="20"/>
          <w:szCs w:val="20"/>
          <w:lang w:val="ru-RU"/>
        </w:rPr>
        <w:t>1</w:t>
      </w:r>
      <w:r w:rsidRPr="00430F37">
        <w:rPr>
          <w:rFonts w:ascii="Times New Roman" w:hAnsi="Times New Roman" w:cs="Times New Roman"/>
          <w:b/>
          <w:sz w:val="20"/>
          <w:szCs w:val="20"/>
          <w:lang w:val="ru-RU"/>
        </w:rPr>
        <w:t>00,00 руб.</w:t>
      </w:r>
    </w:p>
    <w:p w14:paraId="6891D132" w14:textId="77777777" w:rsidR="00430F37" w:rsidRPr="00430F37" w:rsidRDefault="00430F37" w:rsidP="00430F37">
      <w:pPr>
        <w:pStyle w:val="ab"/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lang w:bidi="ru-RU"/>
        </w:rPr>
      </w:pPr>
      <w:r w:rsidRPr="00430F37">
        <w:rPr>
          <w:rFonts w:ascii="Times New Roman" w:eastAsia="Calibri" w:hAnsi="Times New Roman" w:cs="Times New Roman"/>
        </w:rPr>
        <w:t xml:space="preserve">Ознакомление </w:t>
      </w:r>
      <w:r w:rsidRPr="00430F37">
        <w:rPr>
          <w:rFonts w:ascii="Times New Roman" w:eastAsia="Calibri" w:hAnsi="Times New Roman" w:cs="Times New Roman"/>
          <w:color w:val="000000"/>
          <w:lang w:bidi="ru-RU"/>
        </w:rPr>
        <w:t xml:space="preserve">с Имуществом производится по предварительной договорённости в рабочие дни с 10.00 до 17.00, </w:t>
      </w:r>
      <w:r w:rsidRPr="00430F37">
        <w:rPr>
          <w:rFonts w:ascii="Times New Roman" w:eastAsia="Calibri" w:hAnsi="Times New Roman" w:cs="Times New Roman"/>
        </w:rPr>
        <w:t>эл. почт</w:t>
      </w:r>
      <w:r w:rsidRPr="00430F37">
        <w:rPr>
          <w:rFonts w:ascii="Times New Roman" w:eastAsia="Calibri" w:hAnsi="Times New Roman" w:cs="Times New Roman"/>
          <w:lang w:bidi="ru-RU"/>
        </w:rPr>
        <w:t xml:space="preserve">а: kuznetsova.spb.au@mail.ru, тел. +7 993 9580178 (Финансовый управляющий), а также у организатора торгов: тел. 7(985)171-90-57, эл. почта: </w:t>
      </w:r>
      <w:hyperlink r:id="rId9" w:history="1">
        <w:r w:rsidRPr="00430F37">
          <w:rPr>
            <w:rStyle w:val="a3"/>
            <w:rFonts w:ascii="Times New Roman" w:eastAsia="Calibri" w:hAnsi="Times New Roman" w:cs="Times New Roman"/>
            <w:lang w:bidi="ru-RU"/>
          </w:rPr>
          <w:t>orlov@auction-house.ru</w:t>
        </w:r>
      </w:hyperlink>
      <w:r w:rsidRPr="00430F37">
        <w:rPr>
          <w:rFonts w:ascii="Times New Roman" w:eastAsia="Calibri" w:hAnsi="Times New Roman" w:cs="Times New Roman"/>
          <w:lang w:bidi="ru-RU"/>
        </w:rPr>
        <w:t>.</w:t>
      </w:r>
    </w:p>
    <w:p w14:paraId="34BEC1D2" w14:textId="3F639E22" w:rsidR="000B4A0A" w:rsidRPr="00430F37" w:rsidRDefault="00430F37" w:rsidP="00430F3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30F3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20% от начальной цены Лота. Шаг аукциона – 5% от начальной цены Лота. </w:t>
      </w:r>
      <w:r w:rsidRPr="00430F37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430F3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430F37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К участию в </w:t>
      </w:r>
      <w:r w:rsidRPr="00430F37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430F37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430F37">
        <w:rPr>
          <w:rFonts w:ascii="Times New Roman" w:hAnsi="Times New Roman" w:cs="Times New Roman"/>
          <w:sz w:val="20"/>
          <w:szCs w:val="20"/>
        </w:rPr>
        <w:t>N</w:t>
      </w:r>
      <w:r w:rsidRPr="00430F37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Победитель </w:t>
      </w:r>
      <w:r w:rsidRPr="00430F37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430F37">
        <w:rPr>
          <w:rFonts w:ascii="Times New Roman" w:hAnsi="Times New Roman" w:cs="Times New Roman"/>
          <w:sz w:val="20"/>
          <w:szCs w:val="20"/>
          <w:lang w:val="ru-RU"/>
        </w:rPr>
        <w:t>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спец. счет Должника: р/с 40817810950186837288 в ПАО «Совкомбанк», к/с 30101810150040000763, БИК 045004763.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430F37" w:rsidSect="00BD212C">
      <w:pgSz w:w="11906" w:h="16838"/>
      <w:pgMar w:top="567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05B38"/>
    <w:rsid w:val="00125D51"/>
    <w:rsid w:val="001342BD"/>
    <w:rsid w:val="00146286"/>
    <w:rsid w:val="001727A3"/>
    <w:rsid w:val="00190E6B"/>
    <w:rsid w:val="00194C54"/>
    <w:rsid w:val="001A70B8"/>
    <w:rsid w:val="001B1562"/>
    <w:rsid w:val="001F06C3"/>
    <w:rsid w:val="00201387"/>
    <w:rsid w:val="00203371"/>
    <w:rsid w:val="00220D13"/>
    <w:rsid w:val="0022110A"/>
    <w:rsid w:val="002606C7"/>
    <w:rsid w:val="00273968"/>
    <w:rsid w:val="002C3E2D"/>
    <w:rsid w:val="0030386A"/>
    <w:rsid w:val="00321DFA"/>
    <w:rsid w:val="0032612F"/>
    <w:rsid w:val="00390A28"/>
    <w:rsid w:val="003A74F8"/>
    <w:rsid w:val="003D0088"/>
    <w:rsid w:val="003D774E"/>
    <w:rsid w:val="004227A7"/>
    <w:rsid w:val="00430F37"/>
    <w:rsid w:val="004A1C79"/>
    <w:rsid w:val="00515D05"/>
    <w:rsid w:val="00545375"/>
    <w:rsid w:val="0056183E"/>
    <w:rsid w:val="00573F80"/>
    <w:rsid w:val="005D68B4"/>
    <w:rsid w:val="005F3E56"/>
    <w:rsid w:val="006375FE"/>
    <w:rsid w:val="00677E82"/>
    <w:rsid w:val="0071333C"/>
    <w:rsid w:val="00741147"/>
    <w:rsid w:val="00752C20"/>
    <w:rsid w:val="007D0894"/>
    <w:rsid w:val="00821D54"/>
    <w:rsid w:val="00847CBD"/>
    <w:rsid w:val="008C221D"/>
    <w:rsid w:val="00925A25"/>
    <w:rsid w:val="00927D1C"/>
    <w:rsid w:val="00934544"/>
    <w:rsid w:val="00957EC1"/>
    <w:rsid w:val="009F66A8"/>
    <w:rsid w:val="00A212D4"/>
    <w:rsid w:val="00A732CD"/>
    <w:rsid w:val="00AB0DB0"/>
    <w:rsid w:val="00AC79C4"/>
    <w:rsid w:val="00AE3E67"/>
    <w:rsid w:val="00B15049"/>
    <w:rsid w:val="00B55CA3"/>
    <w:rsid w:val="00BD212C"/>
    <w:rsid w:val="00BD4AE1"/>
    <w:rsid w:val="00BF24D4"/>
    <w:rsid w:val="00C070E8"/>
    <w:rsid w:val="00C76A10"/>
    <w:rsid w:val="00CD732D"/>
    <w:rsid w:val="00D243AB"/>
    <w:rsid w:val="00D958F9"/>
    <w:rsid w:val="00E041CA"/>
    <w:rsid w:val="00E24402"/>
    <w:rsid w:val="00E25D9D"/>
    <w:rsid w:val="00E60808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rl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10</cp:revision>
  <cp:lastPrinted>2020-08-13T12:44:00Z</cp:lastPrinted>
  <dcterms:created xsi:type="dcterms:W3CDTF">2024-06-28T08:06:00Z</dcterms:created>
  <dcterms:modified xsi:type="dcterms:W3CDTF">2025-01-14T07:47:00Z</dcterms:modified>
</cp:coreProperties>
</file>