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62CEF80C" w:rsidR="00B42F81" w:rsidRPr="00A334CF" w:rsidRDefault="005B2CFE" w:rsidP="00B42F81">
      <w:pPr>
        <w:ind w:firstLine="708"/>
        <w:jc w:val="both"/>
        <w:rPr>
          <w:color w:val="000000"/>
          <w:sz w:val="20"/>
          <w:szCs w:val="20"/>
        </w:rPr>
      </w:pPr>
      <w:r w:rsidRPr="00A334CF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proofErr w:type="spellStart"/>
      <w:r w:rsidRPr="00A334CF">
        <w:rPr>
          <w:sz w:val="20"/>
          <w:szCs w:val="20"/>
          <w:lang w:val="en-US"/>
        </w:rPr>
        <w:t>vega</w:t>
      </w:r>
      <w:proofErr w:type="spellEnd"/>
      <w:r w:rsidRPr="00A334CF">
        <w:rPr>
          <w:sz w:val="20"/>
          <w:szCs w:val="20"/>
        </w:rPr>
        <w:t>@</w:t>
      </w:r>
      <w:r w:rsidRPr="00A334CF">
        <w:rPr>
          <w:sz w:val="20"/>
          <w:szCs w:val="20"/>
          <w:lang w:val="en-US"/>
        </w:rPr>
        <w:t>auction</w:t>
      </w:r>
      <w:r w:rsidRPr="00A334CF">
        <w:rPr>
          <w:sz w:val="20"/>
          <w:szCs w:val="20"/>
        </w:rPr>
        <w:t>-</w:t>
      </w:r>
      <w:r w:rsidRPr="00A334CF">
        <w:rPr>
          <w:sz w:val="20"/>
          <w:szCs w:val="20"/>
          <w:lang w:val="en-US"/>
        </w:rPr>
        <w:t>house</w:t>
      </w:r>
      <w:r w:rsidRPr="00A334CF">
        <w:rPr>
          <w:sz w:val="20"/>
          <w:szCs w:val="20"/>
        </w:rPr>
        <w:t>.</w:t>
      </w:r>
      <w:proofErr w:type="spellStart"/>
      <w:r w:rsidRPr="00A334CF">
        <w:rPr>
          <w:sz w:val="20"/>
          <w:szCs w:val="20"/>
          <w:lang w:val="en-US"/>
        </w:rPr>
        <w:t>ru</w:t>
      </w:r>
      <w:proofErr w:type="spellEnd"/>
      <w:r w:rsidRPr="00A334CF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Pr="00A334CF">
        <w:rPr>
          <w:b/>
          <w:bCs/>
          <w:sz w:val="20"/>
          <w:szCs w:val="20"/>
        </w:rPr>
        <w:t>Фридрихсен</w:t>
      </w:r>
      <w:proofErr w:type="spellEnd"/>
      <w:r w:rsidRPr="00A334CF">
        <w:rPr>
          <w:b/>
          <w:bCs/>
          <w:sz w:val="20"/>
          <w:szCs w:val="20"/>
        </w:rPr>
        <w:t xml:space="preserve"> Анной Александровной </w:t>
      </w:r>
      <w:r w:rsidRPr="00A334CF">
        <w:rPr>
          <w:bCs/>
          <w:sz w:val="20"/>
          <w:szCs w:val="20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A334CF">
        <w:rPr>
          <w:sz w:val="20"/>
          <w:szCs w:val="20"/>
        </w:rPr>
        <w:t xml:space="preserve">), </w:t>
      </w:r>
      <w:r w:rsidRPr="00A334CF">
        <w:rPr>
          <w:b/>
          <w:sz w:val="20"/>
          <w:szCs w:val="20"/>
        </w:rPr>
        <w:t>в лице</w:t>
      </w:r>
      <w:r w:rsidRPr="00A334CF">
        <w:rPr>
          <w:sz w:val="20"/>
          <w:szCs w:val="20"/>
        </w:rPr>
        <w:t xml:space="preserve"> </w:t>
      </w:r>
      <w:r w:rsidRPr="00A334CF">
        <w:rPr>
          <w:b/>
          <w:bCs/>
          <w:sz w:val="20"/>
          <w:szCs w:val="20"/>
        </w:rPr>
        <w:t xml:space="preserve">финансового управляющего Боклина Вячеслава Андреевича </w:t>
      </w:r>
      <w:r w:rsidRPr="00A334CF">
        <w:rPr>
          <w:bCs/>
          <w:sz w:val="20"/>
          <w:szCs w:val="20"/>
        </w:rPr>
        <w:t xml:space="preserve">(ИНН 501704567169, СНИЛС 107-854-668 84, рег. №: 16848, адрес для корреспонденции: 142720, М.О., Ленинский р-н, п. </w:t>
      </w:r>
      <w:proofErr w:type="spellStart"/>
      <w:r w:rsidRPr="00A334CF">
        <w:rPr>
          <w:bCs/>
          <w:sz w:val="20"/>
          <w:szCs w:val="20"/>
        </w:rPr>
        <w:t>Новодрожжино</w:t>
      </w:r>
      <w:proofErr w:type="spellEnd"/>
      <w:r w:rsidRPr="00A334CF">
        <w:rPr>
          <w:bCs/>
          <w:sz w:val="20"/>
          <w:szCs w:val="20"/>
        </w:rPr>
        <w:t>, д. 7, а/я 1963 (</w:t>
      </w:r>
      <w:proofErr w:type="spellStart"/>
      <w:r w:rsidRPr="00A334CF">
        <w:rPr>
          <w:bCs/>
          <w:sz w:val="20"/>
          <w:szCs w:val="20"/>
        </w:rPr>
        <w:t>Боклину</w:t>
      </w:r>
      <w:proofErr w:type="spellEnd"/>
      <w:r w:rsidRPr="00A334CF">
        <w:rPr>
          <w:bCs/>
          <w:sz w:val="20"/>
          <w:szCs w:val="20"/>
        </w:rPr>
        <w:t xml:space="preserve"> В.А.)</w:t>
      </w:r>
      <w:r w:rsidRPr="00A334CF">
        <w:rPr>
          <w:sz w:val="20"/>
          <w:szCs w:val="20"/>
        </w:rPr>
        <w:t xml:space="preserve">), член </w:t>
      </w:r>
      <w:r w:rsidRPr="00A334CF">
        <w:rPr>
          <w:bCs/>
          <w:sz w:val="20"/>
          <w:szCs w:val="20"/>
        </w:rPr>
        <w:t>САУ «СРО «ДЕЛО» (ИНН 5010029544</w:t>
      </w:r>
      <w:r w:rsidRPr="00A334CF">
        <w:rPr>
          <w:sz w:val="20"/>
          <w:szCs w:val="20"/>
        </w:rPr>
        <w:t xml:space="preserve">), действующего на основании </w:t>
      </w:r>
      <w:r w:rsidRPr="00A334CF">
        <w:rPr>
          <w:bCs/>
          <w:sz w:val="20"/>
          <w:szCs w:val="20"/>
        </w:rPr>
        <w:t>Решения Арбитражного суда города Москвы от 24.10.2022 г. по делу №А40-124679/2021-124(103)-318Ф</w:t>
      </w:r>
      <w:r w:rsidR="00B42F81" w:rsidRPr="00A334CF">
        <w:rPr>
          <w:sz w:val="20"/>
          <w:szCs w:val="20"/>
        </w:rPr>
        <w:t xml:space="preserve">, сообщает, </w:t>
      </w:r>
      <w:r w:rsidR="00B42F81" w:rsidRPr="00A334CF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A334CF">
        <w:rPr>
          <w:sz w:val="20"/>
          <w:szCs w:val="20"/>
        </w:rPr>
        <w:t xml:space="preserve">, проведенных с </w:t>
      </w:r>
      <w:r w:rsidR="00A334CF" w:rsidRPr="00A334CF">
        <w:rPr>
          <w:sz w:val="20"/>
          <w:szCs w:val="20"/>
        </w:rPr>
        <w:t xml:space="preserve">29.07.2024 по 03.08.2024 </w:t>
      </w:r>
      <w:r w:rsidR="00B42F81" w:rsidRPr="00A334CF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</w:t>
      </w:r>
      <w:r w:rsidRPr="00A334CF">
        <w:rPr>
          <w:sz w:val="20"/>
          <w:szCs w:val="20"/>
        </w:rPr>
        <w:t>(№ торгов 192140)</w:t>
      </w:r>
      <w:r w:rsidR="00B42F81" w:rsidRPr="00A334CF">
        <w:rPr>
          <w:sz w:val="20"/>
          <w:szCs w:val="20"/>
        </w:rPr>
        <w:t>, заключен</w:t>
      </w:r>
      <w:r w:rsidR="00B42F81" w:rsidRPr="00A334CF">
        <w:rPr>
          <w:color w:val="000000"/>
          <w:sz w:val="20"/>
          <w:szCs w:val="20"/>
        </w:rPr>
        <w:t xml:space="preserve"> следующи</w:t>
      </w:r>
      <w:r w:rsidR="00B42F81" w:rsidRPr="00A334CF">
        <w:rPr>
          <w:sz w:val="20"/>
          <w:szCs w:val="20"/>
        </w:rPr>
        <w:t>й</w:t>
      </w:r>
      <w:r w:rsidR="00B42F81" w:rsidRPr="00A334CF">
        <w:rPr>
          <w:color w:val="000000"/>
          <w:sz w:val="20"/>
          <w:szCs w:val="20"/>
        </w:rPr>
        <w:t xml:space="preserve"> догово</w:t>
      </w:r>
      <w:r w:rsidR="00B42F81" w:rsidRPr="00A334CF">
        <w:rPr>
          <w:sz w:val="20"/>
          <w:szCs w:val="20"/>
        </w:rPr>
        <w:t>р</w:t>
      </w:r>
      <w:r w:rsidR="00B42F81" w:rsidRPr="00A334CF">
        <w:rPr>
          <w:color w:val="000000"/>
          <w:sz w:val="20"/>
          <w:szCs w:val="20"/>
        </w:rPr>
        <w:t xml:space="preserve">: </w:t>
      </w:r>
    </w:p>
    <w:p w14:paraId="746EB580" w14:textId="07F6816F" w:rsidR="00B42F81" w:rsidRPr="00A334C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34CF">
        <w:rPr>
          <w:bCs/>
          <w:color w:val="000000"/>
          <w:sz w:val="20"/>
          <w:szCs w:val="20"/>
        </w:rPr>
        <w:t xml:space="preserve">Номер лота: </w:t>
      </w:r>
      <w:r w:rsidR="00A334CF" w:rsidRPr="00A334CF">
        <w:rPr>
          <w:bCs/>
          <w:color w:val="000000"/>
          <w:sz w:val="20"/>
          <w:szCs w:val="20"/>
        </w:rPr>
        <w:t>4</w:t>
      </w:r>
    </w:p>
    <w:p w14:paraId="6CF1ECE1" w14:textId="70D082A9" w:rsidR="00B42F81" w:rsidRPr="00A334C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34CF">
        <w:rPr>
          <w:bCs/>
          <w:color w:val="000000"/>
          <w:sz w:val="20"/>
          <w:szCs w:val="20"/>
        </w:rPr>
        <w:t xml:space="preserve">Договор №: </w:t>
      </w:r>
      <w:r w:rsidR="00C65222" w:rsidRPr="00A334CF">
        <w:rPr>
          <w:bCs/>
          <w:color w:val="000000"/>
          <w:sz w:val="20"/>
          <w:szCs w:val="20"/>
        </w:rPr>
        <w:t>б/н</w:t>
      </w:r>
    </w:p>
    <w:p w14:paraId="20263CE5" w14:textId="776AD1FC" w:rsidR="00B42F81" w:rsidRPr="00A334C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34CF">
        <w:rPr>
          <w:bCs/>
          <w:color w:val="000000"/>
          <w:sz w:val="20"/>
          <w:szCs w:val="20"/>
        </w:rPr>
        <w:t xml:space="preserve">Дата заключения договора: </w:t>
      </w:r>
      <w:r w:rsidR="00A334CF" w:rsidRPr="00A334CF">
        <w:rPr>
          <w:bCs/>
          <w:color w:val="000000"/>
          <w:sz w:val="20"/>
          <w:szCs w:val="20"/>
        </w:rPr>
        <w:t>08</w:t>
      </w:r>
      <w:r w:rsidR="00C65222" w:rsidRPr="00A334CF">
        <w:rPr>
          <w:bCs/>
          <w:color w:val="000000"/>
          <w:sz w:val="20"/>
          <w:szCs w:val="20"/>
        </w:rPr>
        <w:t>.</w:t>
      </w:r>
      <w:r w:rsidR="00A334CF" w:rsidRPr="00A334CF">
        <w:rPr>
          <w:bCs/>
          <w:color w:val="000000"/>
          <w:sz w:val="20"/>
          <w:szCs w:val="20"/>
        </w:rPr>
        <w:t>08</w:t>
      </w:r>
      <w:r w:rsidR="00C65222" w:rsidRPr="00A334CF">
        <w:rPr>
          <w:bCs/>
          <w:color w:val="000000"/>
          <w:sz w:val="20"/>
          <w:szCs w:val="20"/>
        </w:rPr>
        <w:t>.2024</w:t>
      </w:r>
    </w:p>
    <w:p w14:paraId="32C21AAE" w14:textId="1AE672F7" w:rsidR="00B42F81" w:rsidRPr="00A334CF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A334C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334CF" w:rsidRPr="00A334CF">
        <w:rPr>
          <w:sz w:val="20"/>
          <w:szCs w:val="20"/>
        </w:rPr>
        <w:t xml:space="preserve">4 827 038,63 </w:t>
      </w:r>
      <w:r w:rsidR="00C65222" w:rsidRPr="00A334CF">
        <w:rPr>
          <w:sz w:val="20"/>
          <w:szCs w:val="20"/>
        </w:rPr>
        <w:t>руб.</w:t>
      </w:r>
    </w:p>
    <w:p w14:paraId="32E93249" w14:textId="15D536A3" w:rsidR="00A334CF" w:rsidRPr="00E25439" w:rsidRDefault="00B42F81" w:rsidP="00A334CF">
      <w:pPr>
        <w:ind w:firstLine="708"/>
        <w:jc w:val="both"/>
        <w:rPr>
          <w:sz w:val="20"/>
          <w:szCs w:val="20"/>
        </w:rPr>
      </w:pPr>
      <w:r w:rsidRPr="00A334CF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="00A334CF" w:rsidRPr="00A334CF">
        <w:rPr>
          <w:sz w:val="20"/>
          <w:szCs w:val="20"/>
        </w:rPr>
        <w:t>Согбатян</w:t>
      </w:r>
      <w:proofErr w:type="spellEnd"/>
      <w:r w:rsidR="00A334CF" w:rsidRPr="00A334CF">
        <w:rPr>
          <w:sz w:val="20"/>
          <w:szCs w:val="20"/>
        </w:rPr>
        <w:t xml:space="preserve"> Артур Григорович (ИНН 231713270905)</w:t>
      </w:r>
    </w:p>
    <w:sectPr w:rsidR="00A334CF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207E"/>
    <w:rsid w:val="001F4360"/>
    <w:rsid w:val="00223965"/>
    <w:rsid w:val="00273CAB"/>
    <w:rsid w:val="00314BE5"/>
    <w:rsid w:val="0037580B"/>
    <w:rsid w:val="003918B4"/>
    <w:rsid w:val="003C4472"/>
    <w:rsid w:val="003F4D88"/>
    <w:rsid w:val="0040768D"/>
    <w:rsid w:val="004131B8"/>
    <w:rsid w:val="00573D3C"/>
    <w:rsid w:val="005B2CFE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334C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CF0CB6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2024-04-23T07:42:00Z</dcterms:created>
  <dcterms:modified xsi:type="dcterms:W3CDTF">2024-08-13T11:38:00Z</dcterms:modified>
</cp:coreProperties>
</file>