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B532D" w14:textId="143A9DCA" w:rsidR="00FC7902" w:rsidRDefault="00E52E59" w:rsidP="002C3D43">
      <w:pPr>
        <w:jc w:val="both"/>
        <w:rPr>
          <w:color w:val="000000"/>
          <w:lang w:val="en-US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1508A1">
        <w:t xml:space="preserve"> </w:t>
      </w:r>
      <w:r w:rsidR="001508A1" w:rsidRPr="001508A1">
        <w:t>ungur@auction-house.ru), действующее на основании договора с Открытым Акционерным Обществом «БАНК РОССИЙСКИЙ КРЕДИТ» (ОАО «БАНК РОССИЙСКИЙ КРЕДИТ»), (адрес регистрации: 125252,  г. Москва, ул. Сальвадора Альенде, д. 7, ИНН 7712023804, ОГРН 1037739057070), конкурсным управляющим (ликвидатором) которого на основании решения Арбитражного суда г. Москвы от 13 октября 2015 г. по делу № А40-151915/15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</w:t>
      </w:r>
      <w:r w:rsidR="002953A5" w:rsidRPr="002953A5">
        <w:t xml:space="preserve"> </w:t>
      </w:r>
      <w:r w:rsidR="00FC7902" w:rsidRPr="0047140F">
        <w:t>организации (</w:t>
      </w:r>
      <w:r w:rsidR="002953A5" w:rsidRPr="002953A5">
        <w:t>сообщение №02030267132 в газете АО «Коммерсантъ» №90(7780) от 25.05.2024</w:t>
      </w:r>
      <w:r w:rsidR="00FC7902" w:rsidRPr="0047140F">
        <w:t>), проведенных в период</w:t>
      </w:r>
      <w:r w:rsidR="00FC7902">
        <w:t xml:space="preserve"> с </w:t>
      </w:r>
      <w:r w:rsidR="002953A5" w:rsidRPr="002953A5">
        <w:t>11</w:t>
      </w:r>
      <w:r w:rsidR="001508A1" w:rsidRPr="001508A1">
        <w:t>.0</w:t>
      </w:r>
      <w:r w:rsidR="002953A5" w:rsidRPr="002953A5">
        <w:t>9</w:t>
      </w:r>
      <w:r w:rsidR="001508A1" w:rsidRPr="001508A1">
        <w:t xml:space="preserve">.2024 по </w:t>
      </w:r>
      <w:r w:rsidR="009C58BD">
        <w:t>1</w:t>
      </w:r>
      <w:r w:rsidR="002953A5" w:rsidRPr="002953A5">
        <w:t>4</w:t>
      </w:r>
      <w:r w:rsidR="001508A1" w:rsidRPr="001508A1">
        <w:t>.0</w:t>
      </w:r>
      <w:r w:rsidR="002953A5" w:rsidRPr="002953A5">
        <w:t>9</w:t>
      </w:r>
      <w:r w:rsidR="001508A1" w:rsidRPr="001508A1">
        <w:t>.2024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42125D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1508A1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18F0C412" w14:textId="77777777" w:rsidR="002953A5" w:rsidRDefault="002953A5" w:rsidP="002C3D43">
      <w:pPr>
        <w:jc w:val="both"/>
        <w:rPr>
          <w:color w:val="000000"/>
          <w:lang w:val="en-US"/>
        </w:rPr>
      </w:pPr>
    </w:p>
    <w:tbl>
      <w:tblPr>
        <w:tblStyle w:val="a5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2953A5" w:rsidRPr="002953A5" w14:paraId="6E04EE4D" w14:textId="77777777" w:rsidTr="009976C9">
        <w:trPr>
          <w:jc w:val="center"/>
        </w:trPr>
        <w:tc>
          <w:tcPr>
            <w:tcW w:w="1100" w:type="dxa"/>
          </w:tcPr>
          <w:p w14:paraId="67D0D116" w14:textId="77777777" w:rsidR="002953A5" w:rsidRPr="002953A5" w:rsidRDefault="002953A5" w:rsidP="002953A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2953A5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50F22604" w14:textId="77777777" w:rsidR="002953A5" w:rsidRPr="002953A5" w:rsidRDefault="002953A5" w:rsidP="002953A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2953A5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4A93CF2" w14:textId="77777777" w:rsidR="002953A5" w:rsidRPr="002953A5" w:rsidRDefault="002953A5" w:rsidP="002953A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2953A5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1B93F36C" w14:textId="77777777" w:rsidR="002953A5" w:rsidRPr="002953A5" w:rsidRDefault="002953A5" w:rsidP="002953A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2953A5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15EE321B" w14:textId="77777777" w:rsidR="002953A5" w:rsidRPr="002953A5" w:rsidRDefault="002953A5" w:rsidP="002953A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2953A5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2953A5" w:rsidRPr="002953A5" w14:paraId="03D54219" w14:textId="77777777" w:rsidTr="009976C9">
        <w:trPr>
          <w:trHeight w:val="546"/>
          <w:jc w:val="center"/>
        </w:trPr>
        <w:tc>
          <w:tcPr>
            <w:tcW w:w="1100" w:type="dxa"/>
            <w:vAlign w:val="center"/>
          </w:tcPr>
          <w:p w14:paraId="4E36FE87" w14:textId="77777777" w:rsidR="002953A5" w:rsidRPr="002953A5" w:rsidRDefault="002953A5" w:rsidP="002953A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2953A5">
              <w:rPr>
                <w:spacing w:val="3"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2ECF52F1" w14:textId="77777777" w:rsidR="002953A5" w:rsidRPr="002953A5" w:rsidRDefault="002953A5" w:rsidP="002953A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2953A5">
              <w:rPr>
                <w:spacing w:val="3"/>
                <w:sz w:val="22"/>
                <w:szCs w:val="22"/>
              </w:rPr>
              <w:t>2024-3102/115</w:t>
            </w:r>
          </w:p>
        </w:tc>
        <w:tc>
          <w:tcPr>
            <w:tcW w:w="2126" w:type="dxa"/>
            <w:vAlign w:val="center"/>
          </w:tcPr>
          <w:p w14:paraId="62ADAF7B" w14:textId="77777777" w:rsidR="002953A5" w:rsidRPr="002953A5" w:rsidRDefault="002953A5" w:rsidP="002953A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2953A5">
              <w:rPr>
                <w:spacing w:val="3"/>
                <w:sz w:val="22"/>
                <w:szCs w:val="22"/>
              </w:rPr>
              <w:t>20.09.2024</w:t>
            </w:r>
          </w:p>
        </w:tc>
        <w:tc>
          <w:tcPr>
            <w:tcW w:w="2410" w:type="dxa"/>
            <w:vAlign w:val="center"/>
          </w:tcPr>
          <w:p w14:paraId="3C31E9E9" w14:textId="77777777" w:rsidR="002953A5" w:rsidRPr="002953A5" w:rsidRDefault="002953A5" w:rsidP="002953A5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2953A5">
              <w:rPr>
                <w:bCs/>
                <w:kern w:val="1"/>
                <w:sz w:val="22"/>
                <w:szCs w:val="22"/>
                <w:lang w:eastAsia="ar-SA"/>
              </w:rPr>
              <w:t>201 000,00</w:t>
            </w:r>
          </w:p>
        </w:tc>
        <w:tc>
          <w:tcPr>
            <w:tcW w:w="2268" w:type="dxa"/>
            <w:vAlign w:val="center"/>
          </w:tcPr>
          <w:p w14:paraId="61E75C85" w14:textId="77777777" w:rsidR="002953A5" w:rsidRPr="002953A5" w:rsidRDefault="002953A5" w:rsidP="002953A5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2953A5">
              <w:rPr>
                <w:spacing w:val="3"/>
                <w:sz w:val="22"/>
                <w:szCs w:val="22"/>
              </w:rPr>
              <w:t xml:space="preserve">ИП </w:t>
            </w:r>
            <w:proofErr w:type="spellStart"/>
            <w:r w:rsidRPr="002953A5">
              <w:rPr>
                <w:bCs/>
                <w:kern w:val="1"/>
                <w:sz w:val="22"/>
                <w:szCs w:val="22"/>
                <w:lang w:val="en-US" w:eastAsia="ar-SA"/>
              </w:rPr>
              <w:t>Бударова</w:t>
            </w:r>
            <w:proofErr w:type="spellEnd"/>
            <w:r w:rsidRPr="002953A5">
              <w:rPr>
                <w:bCs/>
                <w:kern w:val="1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2953A5">
              <w:rPr>
                <w:bCs/>
                <w:kern w:val="1"/>
                <w:sz w:val="22"/>
                <w:szCs w:val="22"/>
                <w:lang w:val="en-US" w:eastAsia="ar-SA"/>
              </w:rPr>
              <w:t>Майя</w:t>
            </w:r>
            <w:proofErr w:type="spellEnd"/>
            <w:r w:rsidRPr="002953A5">
              <w:rPr>
                <w:bCs/>
                <w:kern w:val="1"/>
                <w:sz w:val="22"/>
                <w:szCs w:val="22"/>
                <w:lang w:val="en-US" w:eastAsia="ar-SA"/>
              </w:rPr>
              <w:t xml:space="preserve"> Викторовна</w:t>
            </w:r>
          </w:p>
        </w:tc>
      </w:tr>
    </w:tbl>
    <w:p w14:paraId="4BEEACF5" w14:textId="77777777" w:rsidR="002953A5" w:rsidRPr="002953A5" w:rsidRDefault="002953A5" w:rsidP="002C3D43">
      <w:pPr>
        <w:jc w:val="both"/>
        <w:rPr>
          <w:color w:val="000000"/>
          <w:lang w:val="en-US"/>
        </w:rPr>
      </w:pPr>
    </w:p>
    <w:p w14:paraId="76FA4125" w14:textId="77777777" w:rsidR="0042125D" w:rsidRDefault="0042125D" w:rsidP="002C3D43">
      <w:pPr>
        <w:jc w:val="both"/>
        <w:rPr>
          <w:color w:val="000000"/>
        </w:rPr>
      </w:pPr>
    </w:p>
    <w:p w14:paraId="5A7190F8" w14:textId="77777777" w:rsidR="0042125D" w:rsidRDefault="0042125D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508A1"/>
    <w:rsid w:val="00166BC1"/>
    <w:rsid w:val="00177CC0"/>
    <w:rsid w:val="00270B05"/>
    <w:rsid w:val="002756AF"/>
    <w:rsid w:val="002953A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2125D"/>
    <w:rsid w:val="00460BE1"/>
    <w:rsid w:val="0047140F"/>
    <w:rsid w:val="00497660"/>
    <w:rsid w:val="004B54FE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74A43"/>
    <w:rsid w:val="009A18D8"/>
    <w:rsid w:val="009A6677"/>
    <w:rsid w:val="009C58BD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D2B8B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125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421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5</cp:revision>
  <cp:lastPrinted>2017-09-06T13:05:00Z</cp:lastPrinted>
  <dcterms:created xsi:type="dcterms:W3CDTF">2024-07-12T11:37:00Z</dcterms:created>
  <dcterms:modified xsi:type="dcterms:W3CDTF">2024-09-23T08:42:00Z</dcterms:modified>
</cp:coreProperties>
</file>